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сти-для-жителей-нашего-дома"/>
    <w:p>
      <w:pPr>
        <w:pStyle w:val="Heading3"/>
      </w:pPr>
      <w:r>
        <w:t xml:space="preserve">НОВОСТИ ДЛЯ ЖИТЕЛЕЙ НАШЕГО ДОМА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rPr>
          <w:bCs/>
          <w:b/>
        </w:rPr>
        <w:t xml:space="preserve">ПО ПРОГАММЕ КАПИТАЛЬНОГО РЕМОНТА :</w:t>
      </w:r>
    </w:p>
    <w:p>
      <w:pPr>
        <w:pStyle w:val="BodyText"/>
      </w:pPr>
      <w:r>
        <w:rPr>
          <w:bCs/>
          <w:b/>
        </w:rPr>
        <w:t xml:space="preserve">- ЗАМЕНИЛИ И ЗАПУСТИЛИ В РАБОТУ НОВЫЙ ЛИФТ В 4 ПОДЪЕЗДЕ. –апр 2019</w:t>
      </w:r>
    </w:p>
    <w:p>
      <w:pPr>
        <w:pStyle w:val="BodyText"/>
      </w:pPr>
      <w:r>
        <w:rPr>
          <w:bCs/>
          <w:b/>
        </w:rPr>
        <w:t xml:space="preserve">- ЗАМЕНИЛИ МАГИСТРАЛИ ХВС И ГВС В ПОДВАЛЕ ДОМА –МАГИСТРАЛЬ –лето 2019</w:t>
      </w:r>
    </w:p>
    <w:p>
      <w:pPr>
        <w:pStyle w:val="BodyText"/>
      </w:pPr>
      <w:r>
        <w:rPr>
          <w:bCs/>
          <w:b/>
        </w:rPr>
        <w:t xml:space="preserve">- ЗАМЕНИЛИ ОТОПИТЕЛЬНУЮ СИСТЕМУ В ПОДВАЛЕ ДОМА-МАГИСТРАЛЬ-лето 2019</w:t>
      </w:r>
    </w:p>
    <w:p>
      <w:pPr>
        <w:pStyle w:val="BodyText"/>
      </w:pPr>
      <w:r>
        <w:rPr>
          <w:bCs/>
          <w:b/>
        </w:rPr>
        <w:t xml:space="preserve">- ПРОЛОЖИЛИ НОВУЮ ОТМОСТКУ ПО ВНЕШНЕМУ ПЕРИМЕТРУ ДОМА ДЛЯ ПРЕДУПРЕЖДЕНИЯ ПРОНИКАНИЯ ВНЕШНЕЙ ВОДЫ В ПОДВАЛ ДОМА лето 2020</w:t>
      </w:r>
    </w:p>
    <w:p>
      <w:pPr>
        <w:pStyle w:val="BodyText"/>
      </w:pPr>
      <w:r>
        <w:rPr>
          <w:bCs/>
          <w:b/>
        </w:rPr>
        <w:t xml:space="preserve">ПО ПЛАНУ ТЕКУЩЕГО РЕМОНТА на 2020 :</w:t>
      </w:r>
    </w:p>
    <w:p>
      <w:pPr>
        <w:pStyle w:val="BodyText"/>
      </w:pPr>
      <w:r>
        <w:rPr>
          <w:bCs/>
          <w:b/>
        </w:rPr>
        <w:t xml:space="preserve">- ПРОВЕЛИ 1 ЭТАП РАБОТЫ ПО ОБУСТРОЙСТВУ И МОДЕРНИЗАЦИИ ВХОДНЫХ ГРУПП НА ВСЕХ 6 ПОДЪЕЗДАХ</w:t>
      </w:r>
    </w:p>
    <w:p>
      <w:pPr>
        <w:pStyle w:val="BodyText"/>
      </w:pPr>
      <w:r>
        <w:rPr>
          <w:bCs/>
          <w:b/>
        </w:rPr>
        <w:t xml:space="preserve">- УСТАНОВИЛИ ЗАЩИТНЫЕ РЕШЕТКИ НА ПРОДУХАХ ПОДВАЛА.</w:t>
      </w:r>
    </w:p>
    <w:p>
      <w:pPr>
        <w:pStyle w:val="BodyText"/>
      </w:pPr>
      <w:r>
        <w:rPr>
          <w:bCs/>
          <w:b/>
        </w:rPr>
        <w:t xml:space="preserve">-ПРОВЕЛИ ОСМОТР И ОЧИСТКУ ВЕНТИЛЯЦИОННЫХ ВЫХОДОВ НА КРЫШЕ ДОМА</w:t>
      </w:r>
    </w:p>
    <w:p>
      <w:pPr>
        <w:pStyle w:val="BodyText"/>
      </w:pPr>
      <w:r>
        <w:rPr>
          <w:bCs/>
          <w:b/>
        </w:rPr>
        <w:t xml:space="preserve">-УСТАНОВИЛИ САНТЕХНИЧЕСКУЮ ПЕРЕГОРОДКУ В ПОДВАЛЕ ДОМА ДЛЯ ОБУСТРОЙСТВА МЕСТА ПРОВЕДЕНИЯ ГИГИЕНИЧЕСКИХ ПРОЦЕДУР.</w:t>
      </w:r>
    </w:p>
    <w:p>
      <w:pPr>
        <w:pStyle w:val="BodyText"/>
      </w:pPr>
      <w:r>
        <w:rPr>
          <w:bCs/>
          <w:b/>
        </w:rPr>
        <w:t xml:space="preserve">-ЗАКУПИЛИ КОВШИ УСИЛЕННОЙ КОНТРУКЦИИ ДЛЯ ОЧЕРЕДНОЙ ЗАМЕНЫ КОВШЕЙ В МУСОРОПРОВОДЕ.</w:t>
      </w:r>
    </w:p>
    <w:p>
      <w:pPr>
        <w:pStyle w:val="BodyText"/>
      </w:pPr>
      <w:r>
        <w:rPr>
          <w:bCs/>
          <w:b/>
        </w:rPr>
        <w:t xml:space="preserve">-ПРОВЕЛИ ВНЕОЧРЕДНУЮ ОБРАБОТКУ ОБЩЕЙ ПЛОЩАДИ ДОМА ОТ ТАРАКАНОВ НА ПЕРВОМ ЭТАЖЕ В МЕСТЕ МУСОРОКАМЕР.</w:t>
      </w:r>
    </w:p>
    <w:p>
      <w:pPr>
        <w:pStyle w:val="BodyText"/>
      </w:pPr>
      <w:r>
        <w:rPr>
          <w:bCs/>
          <w:b/>
        </w:rPr>
        <w:t xml:space="preserve">-ПРОВЕЛИ ОЧИСТКУ, ПРОМЫВКУ И ДЕЗИНФЕКЦИЮ ВНУТРЕННЕЙ ПОВЕРХНОСТИ МУСОРОКАМЕР .</w:t>
      </w:r>
    </w:p>
    <w:p>
      <w:pPr>
        <w:pStyle w:val="BodyText"/>
      </w:pPr>
      <w:r>
        <w:rPr>
          <w:bCs/>
          <w:b/>
        </w:rPr>
        <w:t xml:space="preserve">2. НАПОМИНАЕМ, ЧТО В ИЮЛЕ УВЕЛИЧИЛИСЬ ТАРИФЫ НА КОММУНАЛЬНЫЕ УСЛУГИ ПО ОТОПЛЕНИЮ, ХВС, ГВС, СВЕТ, ГАЗ . в СРЕДНЕМ НА 2,4 % .</w:t>
      </w:r>
    </w:p>
    <w:p>
      <w:pPr>
        <w:pStyle w:val="BodyText"/>
      </w:pPr>
      <w:r>
        <w:rPr>
          <w:bCs/>
          <w:b/>
        </w:rPr>
        <w:t xml:space="preserve">3. В СВЯЗИ В РАБОТАМИ ПО ПЕРЕПЛАНИРОВКЕ ИЛИ ПЕРЕУСТРОЙСТВУ ЖИЛОГО ПОМЕЩЕНИЯ МНОГИМИ СОБСТВЕННИКАМИ И В СООТВЕТСТВИИ С СТ 28 ЖК.РФ. ТРЕБУЕТСЯ ПРЕДСТАВИТЬ РАЗРЕШЕНИЕ НА ЭТИ РАБОТЫ . ЕСЛИ УЖЕ ПРОВЕДЕНЫ РАБОТЫ ПО ПЕРЕПЛАНИРОВКЕ ИЛИ ПЕРЕУСТРОЙСТВУ ЖИЛОГО ПОМЕЩЕНИЯ ТРЕБУЕТСЯ УВЕДОМИТЬ ЖСК ИЛИ МОСЖИЛИНСПЕКЦИЮ ЮАО. УВЕДОМЛЕНИЕ ПИШЕТСЯ В СВОБОДНОЙ ФОРМЕ.</w:t>
      </w:r>
    </w:p>
    <w:p>
      <w:pPr>
        <w:pStyle w:val="BodyText"/>
      </w:pPr>
      <w:r>
        <w:rPr>
          <w:bCs/>
          <w:b/>
        </w:rPr>
        <w:t xml:space="preserve">4. ЕСЛИ В ВАШЕМ ЖИЛОМ ПОМЕЩЕНИИ УХУДШИЛАСЬ ВЕНТИЛЯЦИЯ , ТО НЕОБХОДИМО ПОДАТЬ ЗАЯВЛЕНИЕ В ПРАВЛЕНИЕ НА ВЫЗОВ СПЕЦИАЛИСТА ПО ВЕНТИЛЯЦИИ ДЛЯ ДИАГНОСТИКИ ПРИЧИНЫ ПЛОХОЙ ТЯГИ. УКАЗАТЬ ДАТУ , ВРЕМЯ ПРИСУТСТВИЯ ОТВЕТСТВЕННОГО ЛИЦА В ЖИЛОМ ПОМЕЩЕНИИ И ТЕЛЕФоН ДЛЯ СОГЛАСОВАНИЯ СРОКА ПРОВЕДЕНИЯ РАБОТЫ.</w:t>
      </w:r>
    </w:p>
    <w:p>
      <w:pPr>
        <w:pStyle w:val="BodyText"/>
      </w:pPr>
      <w:r>
        <w:rPr>
          <w:bCs/>
          <w:b/>
        </w:rPr>
        <w:t xml:space="preserve">5. ДОЛЖНИКИ В НАШЕМ ДОМЕ ЕСТЬ, КАК И В ДРУГИХ ДОМАХ. ОБХОД, ОБЗВОН И УВЕДОМЛЕНИЯ-НАПОМИНАНИЯ ПРИНОСЯТ СВОИ ПЛОДЫ. ТЕМ НЕ МЕНЕЕ СЕРЬЕЗНОСТЬ ЗАДОЛЖЕННОСТЕЙ ОБЯЗЫВАЕТ ПРАВЛЕНИЕ ПОДАТЬ НА ЗЛОСТНЫХ НЕПЛАТЕЛЬЩИКОВ В СУД. ПОГАШАЙТЕ ДОЛГИ , НЕ ДОЖИДАЯСЬ ИСПОЛНЕНИЯ КРАЙНИХ МЕР В ОТНОШЕНИИ ВАС.</w:t>
      </w:r>
    </w:p>
    <w:p>
      <w:pPr>
        <w:pStyle w:val="BodyText"/>
      </w:pPr>
      <w:r>
        <w:rPr>
          <w:bCs/>
          <w:b/>
        </w:rPr>
        <w:t xml:space="preserve">6. СОБСТВЕННИКИ КВАРТИР, ГДЕ НЕ УСТАНОВЛЕНЫ ПРИБОРЫ УЧЕТА ПО РАСХОДАМ ХВС, ГВС, ОБЯЗАНЫ ИХ УСТАНОВИТЬ. УВЕДОМЛЕНИЯ О НЕОБХОДИМОСТИ УСТАНОВКИ ПРИБОРОВ УЧЕТА ВРУЧЕНЫ.</w:t>
      </w:r>
    </w:p>
    <w:p>
      <w:pPr>
        <w:pStyle w:val="BodyText"/>
      </w:pPr>
      <w:r>
        <w:rPr>
          <w:bCs/>
          <w:b/>
        </w:rPr>
        <w:t xml:space="preserve">ПРАВЛЕНИЕ.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http://nagatino-sadovniki.mos.ru/zhilishchno-stroitelnyy-kooperativ-/giredmet-3/detail/9579052.html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9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9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2024-08-24T16:16:12Z</dcterms:created>
  <dcterms:modified xsi:type="dcterms:W3CDTF">2024-08-24T16:16:12Z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