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2198ad69e39caa9271a7f8a67aa7f94ada908"/>
    <w:p>
      <w:pPr>
        <w:pStyle w:val="Heading3"/>
      </w:pPr>
      <w:r>
        <w:t xml:space="preserve">ПЕРЕЧЕНЬ ДОГОВОРОВ НА 2020 Г. С ПОДРЯДНЫМИ ОРГАНИЗАЦИЯМИ НА ТЕХНИЧЕСКОЕ ОБСЛУЖИВАНИЕ ДОМА ЖСК «ГИРЕДМЕТ-3» ПО АДПЕСУ: МОСКВА, НАГАТИСКАЯ НАБЕРЕЖНАЯ , 18</w:t>
      </w:r>
    </w:p>
    <w:p>
      <w:pPr>
        <w:pStyle w:val="FirstParagraph"/>
      </w:pPr>
      <w:r>
        <w:t xml:space="preserve">24.12.2020</w:t>
      </w:r>
    </w:p>
    <w:p>
      <w:pPr>
        <w:pStyle w:val="BodyText"/>
      </w:pPr>
      <w:r>
        <w:t xml:space="preserve">№ п/ п Наименование организации Дата № Договора Сумма /год</w:t>
      </w:r>
    </w:p>
    <w:p>
      <w:pPr>
        <w:numPr>
          <w:ilvl w:val="0"/>
          <w:numId w:val="1001"/>
        </w:numPr>
        <w:pStyle w:val="Compact"/>
      </w:pPr>
      <w:r>
        <w:t xml:space="preserve">ООО Аркада , содерж. И техобслуживание 01.12.2019 №02-20 1506384,00 р/год</w:t>
      </w:r>
    </w:p>
    <w:p>
      <w:pPr>
        <w:numPr>
          <w:ilvl w:val="0"/>
          <w:numId w:val="1001"/>
        </w:numPr>
        <w:pStyle w:val="Compact"/>
      </w:pPr>
      <w:r>
        <w:t xml:space="preserve">АО Мослифт, СУ-18, техобслуживание 06.11.19 2014/20 248978,40,8р руб/год</w:t>
      </w:r>
    </w:p>
    <w:p>
      <w:pPr>
        <w:numPr>
          <w:ilvl w:val="0"/>
          <w:numId w:val="1001"/>
        </w:numPr>
        <w:pStyle w:val="Compact"/>
      </w:pPr>
      <w:r>
        <w:t xml:space="preserve">АО Мосгаз, ВДГО и ВКГО техобслуж. .№ 05.12.19 148/19-ЖСК-ЮАО и Допсоглашение 01/20 , всего 114532, руб в год</w:t>
      </w:r>
    </w:p>
    <w:p>
      <w:pPr>
        <w:numPr>
          <w:ilvl w:val="0"/>
          <w:numId w:val="1001"/>
        </w:numPr>
        <w:pStyle w:val="Compact"/>
      </w:pPr>
      <w:r>
        <w:t xml:space="preserve">НИЦ НПП «Вектор» , безопасность работы 01.01.19 /2020 № 819 27600 р/год</w:t>
      </w:r>
    </w:p>
    <w:p>
      <w:pPr>
        <w:numPr>
          <w:ilvl w:val="0"/>
          <w:numId w:val="1001"/>
        </w:numPr>
        <w:pStyle w:val="Compact"/>
      </w:pPr>
      <w:r>
        <w:t xml:space="preserve">Аварийная служба зданий и сооружений 23.12.19 015 -АТО 72048,08 р в год</w:t>
      </w:r>
    </w:p>
    <w:p>
      <w:pPr>
        <w:numPr>
          <w:ilvl w:val="0"/>
          <w:numId w:val="1001"/>
        </w:numPr>
        <w:pStyle w:val="Compact"/>
      </w:pPr>
      <w:r>
        <w:t xml:space="preserve">ГУП «Экотехпром»</w:t>
      </w:r>
    </w:p>
    <w:p>
      <w:pPr>
        <w:pStyle w:val="FirstParagraph"/>
      </w:pPr>
      <w:r>
        <w:t xml:space="preserve">Прием мусора дог №20/4551/ 1 - М2 от 25.12.2019 133124,51 руб в год</w:t>
      </w:r>
    </w:p>
    <w:p>
      <w:pPr>
        <w:pStyle w:val="BodyText"/>
      </w:pPr>
      <w:r>
        <w:t xml:space="preserve">Вывоз мусора дог № 20/4391/БЮ 6/1 от 25.12.2019 93135,31 руб в год</w:t>
      </w:r>
    </w:p>
    <w:p>
      <w:pPr>
        <w:pStyle w:val="BodyText"/>
      </w:pPr>
      <w:r>
        <w:t xml:space="preserve">ВСЕГО по ЭКОТЕХПРОМ = 226259,82 руб в год ВСЕГО</w:t>
      </w:r>
    </w:p>
    <w:p>
      <w:pPr>
        <w:numPr>
          <w:ilvl w:val="0"/>
          <w:numId w:val="1002"/>
        </w:numPr>
        <w:pStyle w:val="Compact"/>
      </w:pPr>
      <w:r>
        <w:t xml:space="preserve">Моск. Обл Центр дезинфекции и дератизации 16.12.18 132 (допсогл от 09.01.2020 49720, 60 руб /год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ПрогрессЭко Групп ( об</w:t>
      </w:r>
      <w:r>
        <w:t xml:space="preserve">служ мусоропровода) 01.01.19 04/19-М 76464,0 в год</w:t>
      </w:r>
    </w:p>
    <w:p>
      <w:pPr>
        <w:numPr>
          <w:ilvl w:val="0"/>
          <w:numId w:val="1002"/>
        </w:numPr>
        <w:pStyle w:val="Compact"/>
      </w:pPr>
      <w:r>
        <w:t xml:space="preserve">Вентремонтмонтаж (обслуж. вентиляции) 01.01.19 1-01/19 9468 .60 в год</w:t>
      </w:r>
    </w:p>
    <w:p>
      <w:pPr>
        <w:numPr>
          <w:ilvl w:val="0"/>
          <w:numId w:val="1002"/>
        </w:numPr>
        <w:pStyle w:val="Compact"/>
      </w:pPr>
      <w:r>
        <w:t xml:space="preserve">ИП «Б.Б, Пикельман» ( заполнение портала ГИС ЖКХ) 24.12.2020 ? 16800 ,0 в год</w:t>
      </w:r>
    </w:p>
    <w:p>
      <w:pPr>
        <w:numPr>
          <w:ilvl w:val="0"/>
          <w:numId w:val="1002"/>
        </w:numPr>
        <w:pStyle w:val="Compact"/>
      </w:pPr>
      <w:r>
        <w:t xml:space="preserve">ООО «Перспектива» (домофон ) 01/20 01.01.2020 139320,00 р/год</w:t>
      </w:r>
    </w:p>
    <w:p>
      <w:pPr>
        <w:numPr>
          <w:ilvl w:val="0"/>
          <w:numId w:val="1002"/>
        </w:numPr>
        <w:pStyle w:val="Compact"/>
      </w:pPr>
      <w:r>
        <w:t xml:space="preserve">ВТБ –Страхование общ имущества ) в 2020 г. заплатили сразу,до мая 2021 29513.00</w:t>
      </w:r>
    </w:p>
    <w:p>
      <w:pPr>
        <w:pStyle w:val="FirstParagraph"/>
      </w:pPr>
      <w:r>
        <w:rPr>
          <w:bCs/>
          <w:b/>
        </w:rPr>
        <w:t xml:space="preserve">Договора на поставку ресурсов в 2019 г. Расчеты по показаниям ОДПУ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АО</w:t>
      </w:r>
      <w:r>
        <w:t xml:space="preserve"> </w:t>
      </w:r>
      <w:r>
        <w:t xml:space="preserve">МОЭК, (ГВС и отопление) 01.09.2004 г. , договор № 5.30403</w:t>
      </w:r>
    </w:p>
    <w:p>
      <w:pPr>
        <w:pStyle w:val="BodyText"/>
      </w:pPr>
      <w:r>
        <w:t xml:space="preserve">2. АО МОСВОДОКАНАЛ (ХВС) и водоотведение 18.01.2019 г., договор № 241740</w:t>
      </w:r>
    </w:p>
    <w:p>
      <w:pPr>
        <w:pStyle w:val="BodyText"/>
      </w:pPr>
      <w:r>
        <w:t xml:space="preserve">3. АО Мосэнергосбыт, ЮАО 01.03.2019, договор № 996061667</w:t>
      </w:r>
    </w:p>
    <w:p>
      <w:pPr>
        <w:pStyle w:val="BodyText"/>
      </w:pPr>
      <w:r>
        <w:t xml:space="preserve">(общ. имущество на освещение и лифт)</w:t>
      </w:r>
    </w:p>
    <w:p>
      <w:pPr>
        <w:pStyle w:val="BodyText"/>
      </w:pPr>
      <w:r>
        <w:t xml:space="preserve">Радио, МГТС-интернет , Ростелеком-интернет-, антенна.-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http://nagatino-sadovniki.mos.ru/zhilishchno-stroitelnyy-kooperativ-/giredmet-3/detail/9579019.html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07">
    <w:nsid w:val="A99407"/>
    <w:multiLevelType w:val="multilevel"/>
    <w:lvl w:ilvl="0">
      <w:start w:val="7"/>
      <w:numFmt w:val="decimal"/>
      <w:lvlText w:val="%1."/>
      <w:lvlJc w:val="left"/>
      <w:pPr>
        <w:ind w:left="720" w:hanging="480"/>
      </w:pPr>
    </w:lvl>
    <w:lvl w:ilvl="1">
      <w:start w:val="7"/>
      <w:numFmt w:val="decimal"/>
      <w:lvlText w:val="%2."/>
      <w:lvlJc w:val="left"/>
      <w:pPr>
        <w:ind w:left="1440" w:hanging="480"/>
      </w:pPr>
    </w:lvl>
    <w:lvl w:ilvl="2">
      <w:start w:val="7"/>
      <w:numFmt w:val="decimal"/>
      <w:lvlText w:val="%3."/>
      <w:lvlJc w:val="left"/>
      <w:pPr>
        <w:ind w:left="2160" w:hanging="480"/>
      </w:pPr>
    </w:lvl>
    <w:lvl w:ilvl="3">
      <w:start w:val="7"/>
      <w:numFmt w:val="decimal"/>
      <w:lvlText w:val="%4."/>
      <w:lvlJc w:val="left"/>
      <w:pPr>
        <w:ind w:left="2880" w:hanging="480"/>
      </w:pPr>
    </w:lvl>
    <w:lvl w:ilvl="4">
      <w:start w:val="7"/>
      <w:numFmt w:val="decimal"/>
      <w:lvlText w:val="%5."/>
      <w:lvlJc w:val="left"/>
      <w:pPr>
        <w:ind w:left="3600" w:hanging="480"/>
      </w:pPr>
    </w:lvl>
    <w:lvl w:ilvl="5">
      <w:start w:val="7"/>
      <w:numFmt w:val="decimal"/>
      <w:lvlText w:val="%6."/>
      <w:lvlJc w:val="left"/>
      <w:pPr>
        <w:ind w:left="4320" w:hanging="480"/>
      </w:pPr>
    </w:lvl>
    <w:lvl w:ilvl="6">
      <w:start w:val="7"/>
      <w:numFmt w:val="decimal"/>
      <w:lvlText w:val="%7."/>
      <w:lvlJc w:val="left"/>
      <w:pPr>
        <w:ind w:left="5040" w:hanging="480"/>
      </w:pPr>
    </w:lvl>
    <w:lvl w:ilvl="7">
      <w:start w:val="7"/>
      <w:numFmt w:val="decimal"/>
      <w:lvlText w:val="%8."/>
      <w:lvlJc w:val="left"/>
      <w:pPr>
        <w:ind w:left="5760" w:hanging="480"/>
      </w:pPr>
    </w:lvl>
    <w:lvl w:ilvl="8">
      <w:start w:val="7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zhilishchno-stroitelnyy-kooperativ-/giredmet-3/detail/9579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zhilishchno-stroitelnyy-kooperativ-/giredmet-3/detail/9579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2023-06-28T13:56:22Z</dcterms:created>
  <dcterms:modified xsi:type="dcterms:W3CDTF">2023-06-28T13:56:22Z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