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ECE" w:rsidRPr="00B63ECE" w:rsidRDefault="00B63ECE" w:rsidP="00B63ECE">
      <w:pPr>
        <w:widowControl/>
        <w:ind w:left="6480"/>
        <w:rPr>
          <w:sz w:val="24"/>
          <w:szCs w:val="24"/>
          <w:lang w:eastAsia="ru-RU"/>
        </w:rPr>
      </w:pPr>
      <w:r w:rsidRPr="00B63ECE">
        <w:rPr>
          <w:sz w:val="24"/>
          <w:szCs w:val="24"/>
          <w:lang w:eastAsia="ru-RU"/>
        </w:rPr>
        <w:t>УТВЕРЖДАЮ</w:t>
      </w:r>
    </w:p>
    <w:p w:rsidR="00B63ECE" w:rsidRPr="00B63ECE" w:rsidRDefault="00B63ECE" w:rsidP="00B63ECE">
      <w:pPr>
        <w:widowControl/>
        <w:spacing w:before="80"/>
        <w:ind w:left="6480"/>
        <w:rPr>
          <w:sz w:val="24"/>
          <w:szCs w:val="24"/>
          <w:lang w:eastAsia="ru-RU"/>
        </w:rPr>
      </w:pPr>
    </w:p>
    <w:p w:rsidR="00B63ECE" w:rsidRPr="00B63ECE" w:rsidRDefault="00B63ECE" w:rsidP="00B63ECE">
      <w:pPr>
        <w:widowControl/>
        <w:spacing w:before="80"/>
        <w:ind w:left="6480"/>
        <w:rPr>
          <w:b/>
          <w:sz w:val="24"/>
          <w:szCs w:val="24"/>
          <w:lang w:eastAsia="ru-RU"/>
        </w:rPr>
      </w:pPr>
      <w:r w:rsidRPr="00B63ECE">
        <w:rPr>
          <w:b/>
          <w:sz w:val="24"/>
          <w:szCs w:val="24"/>
          <w:lang w:eastAsia="ru-RU"/>
        </w:rPr>
        <w:t xml:space="preserve">Глава управы района </w:t>
      </w:r>
    </w:p>
    <w:p w:rsidR="00B63ECE" w:rsidRPr="00B63ECE" w:rsidRDefault="00B63ECE" w:rsidP="00B63ECE">
      <w:pPr>
        <w:widowControl/>
        <w:spacing w:before="80"/>
        <w:ind w:left="6480"/>
        <w:rPr>
          <w:b/>
          <w:sz w:val="24"/>
          <w:szCs w:val="24"/>
          <w:lang w:eastAsia="ru-RU"/>
        </w:rPr>
      </w:pPr>
      <w:r w:rsidRPr="00B63ECE">
        <w:rPr>
          <w:b/>
          <w:sz w:val="24"/>
          <w:szCs w:val="24"/>
          <w:lang w:eastAsia="ru-RU"/>
        </w:rPr>
        <w:t>Нагатино-Садовники</w:t>
      </w:r>
    </w:p>
    <w:p w:rsidR="00B63ECE" w:rsidRPr="00B63ECE" w:rsidRDefault="00B63ECE" w:rsidP="00B63ECE">
      <w:pPr>
        <w:widowControl/>
        <w:spacing w:before="80"/>
        <w:ind w:left="6480"/>
        <w:rPr>
          <w:b/>
          <w:sz w:val="24"/>
          <w:szCs w:val="24"/>
          <w:lang w:eastAsia="ru-RU"/>
        </w:rPr>
      </w:pPr>
      <w:r w:rsidRPr="00B63ECE">
        <w:rPr>
          <w:b/>
          <w:sz w:val="24"/>
          <w:szCs w:val="24"/>
          <w:lang w:eastAsia="ru-RU"/>
        </w:rPr>
        <w:t>города Москвы</w:t>
      </w:r>
    </w:p>
    <w:p w:rsidR="00B63ECE" w:rsidRPr="00B63ECE" w:rsidRDefault="00B63ECE" w:rsidP="00B63ECE">
      <w:pPr>
        <w:widowControl/>
        <w:spacing w:before="80"/>
        <w:ind w:left="6480"/>
        <w:rPr>
          <w:sz w:val="24"/>
          <w:szCs w:val="24"/>
          <w:lang w:eastAsia="ru-RU"/>
        </w:rPr>
      </w:pPr>
    </w:p>
    <w:p w:rsidR="00B63ECE" w:rsidRPr="00B63ECE" w:rsidRDefault="00B63ECE" w:rsidP="00B63ECE">
      <w:pPr>
        <w:widowControl/>
        <w:spacing w:before="80"/>
        <w:ind w:left="6480"/>
        <w:rPr>
          <w:b/>
          <w:sz w:val="24"/>
          <w:szCs w:val="24"/>
          <w:lang w:eastAsia="ru-RU"/>
        </w:rPr>
      </w:pPr>
      <w:r w:rsidRPr="00B63ECE">
        <w:rPr>
          <w:sz w:val="24"/>
          <w:szCs w:val="24"/>
          <w:lang w:eastAsia="ru-RU"/>
        </w:rPr>
        <w:t>________________________</w:t>
      </w:r>
      <w:r w:rsidRPr="00B63ECE">
        <w:rPr>
          <w:b/>
          <w:sz w:val="24"/>
          <w:szCs w:val="24"/>
          <w:lang w:eastAsia="ru-RU"/>
        </w:rPr>
        <w:t>С.К. Федоров</w:t>
      </w:r>
    </w:p>
    <w:p w:rsidR="00B63ECE" w:rsidRDefault="00B63ECE">
      <w:pPr>
        <w:pStyle w:val="3"/>
        <w:spacing w:line="274" w:lineRule="exact"/>
        <w:ind w:left="667" w:right="346"/>
        <w:jc w:val="center"/>
      </w:pPr>
    </w:p>
    <w:p w:rsidR="00B63ECE" w:rsidRDefault="00B63ECE">
      <w:pPr>
        <w:pStyle w:val="3"/>
        <w:spacing w:line="274" w:lineRule="exact"/>
        <w:ind w:left="667" w:right="346"/>
        <w:jc w:val="center"/>
      </w:pPr>
    </w:p>
    <w:p w:rsidR="00B63ECE" w:rsidRDefault="00B63ECE">
      <w:pPr>
        <w:pStyle w:val="3"/>
        <w:spacing w:line="274" w:lineRule="exact"/>
        <w:ind w:left="667" w:right="346"/>
        <w:jc w:val="center"/>
      </w:pPr>
    </w:p>
    <w:p w:rsidR="00B63ECE" w:rsidRDefault="00B63ECE">
      <w:pPr>
        <w:pStyle w:val="3"/>
        <w:spacing w:line="274" w:lineRule="exact"/>
        <w:ind w:left="667" w:right="346"/>
        <w:jc w:val="center"/>
      </w:pPr>
    </w:p>
    <w:p w:rsidR="00B63ECE" w:rsidRDefault="00B63ECE">
      <w:pPr>
        <w:pStyle w:val="3"/>
        <w:spacing w:line="274" w:lineRule="exact"/>
        <w:ind w:left="667" w:right="346"/>
        <w:jc w:val="center"/>
      </w:pPr>
    </w:p>
    <w:p w:rsidR="00080233" w:rsidRDefault="00A44873">
      <w:pPr>
        <w:pStyle w:val="3"/>
        <w:spacing w:line="274" w:lineRule="exact"/>
        <w:ind w:left="667" w:right="346"/>
        <w:jc w:val="center"/>
      </w:pPr>
      <w:r>
        <w:t>Проект догов</w:t>
      </w:r>
      <w:r w:rsidR="00A12279">
        <w:t>ора управления многоквартирным домом</w:t>
      </w:r>
    </w:p>
    <w:p w:rsidR="00A44873" w:rsidRDefault="00A44873">
      <w:pPr>
        <w:pStyle w:val="3"/>
        <w:spacing w:line="274" w:lineRule="exact"/>
        <w:ind w:left="667" w:right="346"/>
        <w:jc w:val="center"/>
      </w:pPr>
    </w:p>
    <w:p w:rsidR="006C6C28" w:rsidRDefault="006C6C28">
      <w:pPr>
        <w:pStyle w:val="3"/>
        <w:spacing w:line="274" w:lineRule="exact"/>
        <w:ind w:left="667" w:right="346"/>
        <w:jc w:val="center"/>
      </w:pPr>
    </w:p>
    <w:p w:rsidR="00080233" w:rsidRDefault="00A12279">
      <w:pPr>
        <w:tabs>
          <w:tab w:val="left" w:pos="7127"/>
          <w:tab w:val="left" w:pos="7527"/>
          <w:tab w:val="left" w:pos="8725"/>
        </w:tabs>
        <w:spacing w:line="228" w:lineRule="exact"/>
        <w:ind w:left="46"/>
        <w:jc w:val="center"/>
        <w:rPr>
          <w:sz w:val="20"/>
        </w:rPr>
      </w:pPr>
      <w:r>
        <w:rPr>
          <w:sz w:val="20"/>
        </w:rPr>
        <w:t>г.</w:t>
      </w:r>
      <w:r>
        <w:rPr>
          <w:spacing w:val="-2"/>
          <w:sz w:val="20"/>
        </w:rPr>
        <w:t xml:space="preserve"> </w:t>
      </w:r>
      <w:r>
        <w:rPr>
          <w:sz w:val="20"/>
        </w:rPr>
        <w:t>Москва</w:t>
      </w:r>
      <w:r>
        <w:rPr>
          <w:sz w:val="20"/>
        </w:rPr>
        <w:tab/>
      </w:r>
      <w:r>
        <w:rPr>
          <w:spacing w:val="-4"/>
          <w:sz w:val="20"/>
        </w:rPr>
        <w:t>«</w:t>
      </w:r>
      <w:r>
        <w:rPr>
          <w:spacing w:val="-4"/>
          <w:sz w:val="20"/>
          <w:u w:val="single"/>
        </w:rPr>
        <w:t xml:space="preserve"> </w:t>
      </w:r>
      <w:r>
        <w:rPr>
          <w:spacing w:val="-4"/>
          <w:sz w:val="20"/>
          <w:u w:val="single"/>
        </w:rPr>
        <w:tab/>
      </w:r>
      <w:r>
        <w:rPr>
          <w:sz w:val="20"/>
        </w:rPr>
        <w:t>»</w:t>
      </w:r>
      <w:r>
        <w:rPr>
          <w:sz w:val="20"/>
          <w:u w:val="single"/>
        </w:rPr>
        <w:t xml:space="preserve"> </w:t>
      </w:r>
      <w:r>
        <w:rPr>
          <w:sz w:val="20"/>
          <w:u w:val="single"/>
        </w:rPr>
        <w:tab/>
      </w:r>
      <w:r>
        <w:rPr>
          <w:sz w:val="20"/>
        </w:rPr>
        <w:t>2021г.</w:t>
      </w:r>
    </w:p>
    <w:p w:rsidR="006C6C28" w:rsidRDefault="006C6C28">
      <w:pPr>
        <w:tabs>
          <w:tab w:val="left" w:pos="7127"/>
          <w:tab w:val="left" w:pos="7527"/>
          <w:tab w:val="left" w:pos="8725"/>
        </w:tabs>
        <w:spacing w:line="228" w:lineRule="exact"/>
        <w:ind w:left="46"/>
        <w:jc w:val="center"/>
        <w:rPr>
          <w:sz w:val="20"/>
        </w:rPr>
      </w:pPr>
    </w:p>
    <w:p w:rsidR="006C6C28" w:rsidRDefault="006C6C28">
      <w:pPr>
        <w:tabs>
          <w:tab w:val="left" w:pos="7127"/>
          <w:tab w:val="left" w:pos="7527"/>
          <w:tab w:val="left" w:pos="8725"/>
        </w:tabs>
        <w:spacing w:line="228" w:lineRule="exact"/>
        <w:ind w:left="46"/>
        <w:jc w:val="center"/>
        <w:rPr>
          <w:sz w:val="20"/>
        </w:rPr>
      </w:pPr>
    </w:p>
    <w:p w:rsidR="00080233" w:rsidRDefault="00080233">
      <w:pPr>
        <w:pStyle w:val="a3"/>
        <w:rPr>
          <w:sz w:val="13"/>
        </w:rPr>
      </w:pPr>
    </w:p>
    <w:p w:rsidR="00080233" w:rsidRDefault="00A12279">
      <w:pPr>
        <w:tabs>
          <w:tab w:val="left" w:pos="9673"/>
        </w:tabs>
        <w:spacing w:before="91"/>
        <w:ind w:left="958"/>
        <w:rPr>
          <w:sz w:val="20"/>
        </w:rPr>
      </w:pPr>
      <w:r>
        <w:rPr>
          <w:b/>
          <w:sz w:val="20"/>
        </w:rPr>
        <w:t xml:space="preserve">Общество   с  </w:t>
      </w:r>
      <w:r>
        <w:rPr>
          <w:b/>
          <w:spacing w:val="13"/>
          <w:sz w:val="20"/>
        </w:rPr>
        <w:t xml:space="preserve"> </w:t>
      </w:r>
      <w:r>
        <w:rPr>
          <w:b/>
          <w:sz w:val="20"/>
        </w:rPr>
        <w:t xml:space="preserve">ограниченной  </w:t>
      </w:r>
      <w:r>
        <w:rPr>
          <w:b/>
          <w:spacing w:val="8"/>
          <w:sz w:val="20"/>
        </w:rPr>
        <w:t xml:space="preserve"> </w:t>
      </w:r>
      <w:r>
        <w:rPr>
          <w:b/>
          <w:sz w:val="20"/>
        </w:rPr>
        <w:t>ответственностью</w:t>
      </w:r>
      <w:r>
        <w:rPr>
          <w:b/>
          <w:sz w:val="20"/>
          <w:u w:val="single"/>
        </w:rPr>
        <w:t xml:space="preserve"> </w:t>
      </w:r>
      <w:r>
        <w:rPr>
          <w:b/>
          <w:sz w:val="20"/>
          <w:u w:val="single"/>
        </w:rPr>
        <w:tab/>
      </w:r>
      <w:r>
        <w:rPr>
          <w:sz w:val="20"/>
        </w:rPr>
        <w:t>(далее</w:t>
      </w:r>
      <w:r>
        <w:rPr>
          <w:spacing w:val="13"/>
          <w:sz w:val="20"/>
        </w:rPr>
        <w:t xml:space="preserve"> </w:t>
      </w:r>
      <w:r>
        <w:rPr>
          <w:sz w:val="20"/>
        </w:rPr>
        <w:t>–</w:t>
      </w:r>
    </w:p>
    <w:p w:rsidR="00080233" w:rsidRDefault="00A12279">
      <w:pPr>
        <w:tabs>
          <w:tab w:val="left" w:pos="3379"/>
          <w:tab w:val="left" w:pos="5222"/>
          <w:tab w:val="left" w:pos="8089"/>
        </w:tabs>
        <w:spacing w:before="1"/>
        <w:ind w:left="392" w:right="357"/>
        <w:jc w:val="both"/>
        <w:rPr>
          <w:sz w:val="20"/>
        </w:rPr>
      </w:pPr>
      <w:r>
        <w:rPr>
          <w:sz w:val="20"/>
        </w:rPr>
        <w:t>Управляющая организация),</w:t>
      </w:r>
      <w:r>
        <w:rPr>
          <w:spacing w:val="33"/>
          <w:sz w:val="20"/>
        </w:rPr>
        <w:t xml:space="preserve"> </w:t>
      </w:r>
      <w:r>
        <w:rPr>
          <w:sz w:val="20"/>
        </w:rPr>
        <w:t>в</w:t>
      </w:r>
      <w:r>
        <w:rPr>
          <w:spacing w:val="15"/>
          <w:sz w:val="20"/>
        </w:rPr>
        <w:t xml:space="preserve"> </w:t>
      </w:r>
      <w:r>
        <w:rPr>
          <w:sz w:val="20"/>
        </w:rPr>
        <w:t>лице</w:t>
      </w:r>
      <w:r>
        <w:rPr>
          <w:sz w:val="20"/>
          <w:u w:val="single"/>
        </w:rPr>
        <w:t xml:space="preserve"> </w:t>
      </w:r>
      <w:r>
        <w:rPr>
          <w:sz w:val="20"/>
          <w:u w:val="single"/>
        </w:rPr>
        <w:tab/>
      </w:r>
      <w:r>
        <w:rPr>
          <w:sz w:val="20"/>
          <w:u w:val="single"/>
        </w:rPr>
        <w:tab/>
      </w:r>
      <w:r>
        <w:rPr>
          <w:sz w:val="20"/>
        </w:rPr>
        <w:t>действующего на основании Доверенности</w:t>
      </w:r>
      <w:r>
        <w:rPr>
          <w:spacing w:val="-2"/>
          <w:sz w:val="20"/>
        </w:rPr>
        <w:t xml:space="preserve"> </w:t>
      </w:r>
      <w:r>
        <w:rPr>
          <w:sz w:val="20"/>
        </w:rPr>
        <w:t>№</w:t>
      </w:r>
      <w:r>
        <w:rPr>
          <w:sz w:val="20"/>
          <w:u w:val="single"/>
        </w:rPr>
        <w:t xml:space="preserve"> </w:t>
      </w:r>
      <w:r>
        <w:rPr>
          <w:sz w:val="20"/>
          <w:u w:val="single"/>
        </w:rPr>
        <w:tab/>
      </w:r>
      <w:r>
        <w:rPr>
          <w:sz w:val="20"/>
        </w:rPr>
        <w:t>от</w:t>
      </w:r>
      <w:r>
        <w:rPr>
          <w:sz w:val="20"/>
          <w:u w:val="single"/>
        </w:rPr>
        <w:t xml:space="preserve"> </w:t>
      </w:r>
      <w:r>
        <w:rPr>
          <w:sz w:val="20"/>
          <w:u w:val="single"/>
        </w:rPr>
        <w:tab/>
      </w:r>
      <w:r>
        <w:rPr>
          <w:sz w:val="20"/>
        </w:rPr>
        <w:t>, с одной</w:t>
      </w:r>
      <w:r>
        <w:rPr>
          <w:spacing w:val="-4"/>
          <w:sz w:val="20"/>
        </w:rPr>
        <w:t xml:space="preserve"> </w:t>
      </w:r>
      <w:r>
        <w:rPr>
          <w:sz w:val="20"/>
        </w:rPr>
        <w:t>стороны</w:t>
      </w:r>
    </w:p>
    <w:p w:rsidR="00080233" w:rsidRDefault="00A12279">
      <w:pPr>
        <w:tabs>
          <w:tab w:val="left" w:pos="6991"/>
        </w:tabs>
        <w:ind w:left="392" w:right="344" w:firstLine="566"/>
        <w:jc w:val="both"/>
        <w:rPr>
          <w:b/>
          <w:sz w:val="20"/>
        </w:rPr>
      </w:pPr>
      <w:r>
        <w:rPr>
          <w:sz w:val="20"/>
        </w:rPr>
        <w:t>и</w:t>
      </w:r>
      <w:r>
        <w:rPr>
          <w:sz w:val="20"/>
          <w:u w:val="single"/>
        </w:rPr>
        <w:t xml:space="preserve"> </w:t>
      </w:r>
      <w:r>
        <w:rPr>
          <w:sz w:val="20"/>
          <w:u w:val="single"/>
        </w:rPr>
        <w:tab/>
      </w:r>
      <w:r>
        <w:rPr>
          <w:sz w:val="20"/>
        </w:rPr>
        <w:t>являющ</w:t>
      </w:r>
      <w:r w:rsidR="0086438D">
        <w:rPr>
          <w:sz w:val="20"/>
        </w:rPr>
        <w:t>иеся</w:t>
      </w:r>
      <w:r>
        <w:rPr>
          <w:sz w:val="20"/>
        </w:rPr>
        <w:t xml:space="preserve"> собственником(ами) (под термином</w:t>
      </w:r>
      <w:r>
        <w:rPr>
          <w:spacing w:val="-9"/>
          <w:sz w:val="20"/>
        </w:rPr>
        <w:t xml:space="preserve"> </w:t>
      </w:r>
      <w:r>
        <w:rPr>
          <w:sz w:val="20"/>
        </w:rPr>
        <w:t>«Собственник»</w:t>
      </w:r>
      <w:r>
        <w:rPr>
          <w:spacing w:val="-15"/>
          <w:sz w:val="20"/>
        </w:rPr>
        <w:t xml:space="preserve"> </w:t>
      </w:r>
      <w:r>
        <w:rPr>
          <w:sz w:val="20"/>
        </w:rPr>
        <w:t>в</w:t>
      </w:r>
      <w:r>
        <w:rPr>
          <w:spacing w:val="-9"/>
          <w:sz w:val="20"/>
        </w:rPr>
        <w:t xml:space="preserve"> </w:t>
      </w:r>
      <w:r>
        <w:rPr>
          <w:sz w:val="20"/>
        </w:rPr>
        <w:t>настоящем</w:t>
      </w:r>
      <w:r>
        <w:rPr>
          <w:spacing w:val="-11"/>
          <w:sz w:val="20"/>
        </w:rPr>
        <w:t xml:space="preserve"> </w:t>
      </w:r>
      <w:r>
        <w:rPr>
          <w:sz w:val="20"/>
        </w:rPr>
        <w:t>договоре</w:t>
      </w:r>
      <w:r>
        <w:rPr>
          <w:spacing w:val="-11"/>
          <w:sz w:val="20"/>
        </w:rPr>
        <w:t xml:space="preserve"> </w:t>
      </w:r>
      <w:r>
        <w:rPr>
          <w:sz w:val="20"/>
        </w:rPr>
        <w:t>понимается</w:t>
      </w:r>
      <w:r>
        <w:rPr>
          <w:spacing w:val="-11"/>
          <w:sz w:val="20"/>
        </w:rPr>
        <w:t xml:space="preserve"> </w:t>
      </w:r>
      <w:r>
        <w:rPr>
          <w:sz w:val="20"/>
        </w:rPr>
        <w:t>Застройщик</w:t>
      </w:r>
      <w:r>
        <w:rPr>
          <w:spacing w:val="-12"/>
          <w:sz w:val="20"/>
        </w:rPr>
        <w:t xml:space="preserve"> </w:t>
      </w:r>
      <w:r>
        <w:rPr>
          <w:sz w:val="20"/>
        </w:rPr>
        <w:t>многоквартирного</w:t>
      </w:r>
      <w:r>
        <w:rPr>
          <w:spacing w:val="-10"/>
          <w:sz w:val="20"/>
        </w:rPr>
        <w:t xml:space="preserve"> </w:t>
      </w:r>
      <w:r>
        <w:rPr>
          <w:sz w:val="20"/>
        </w:rPr>
        <w:t>дома</w:t>
      </w:r>
      <w:r>
        <w:rPr>
          <w:spacing w:val="-12"/>
          <w:sz w:val="20"/>
        </w:rPr>
        <w:t xml:space="preserve"> </w:t>
      </w:r>
      <w:r>
        <w:rPr>
          <w:sz w:val="20"/>
        </w:rPr>
        <w:t>по</w:t>
      </w:r>
      <w:r>
        <w:rPr>
          <w:spacing w:val="-10"/>
          <w:sz w:val="20"/>
        </w:rPr>
        <w:t xml:space="preserve"> </w:t>
      </w:r>
      <w:r>
        <w:rPr>
          <w:sz w:val="20"/>
        </w:rPr>
        <w:t>адресу:</w:t>
      </w:r>
      <w:r>
        <w:rPr>
          <w:spacing w:val="-4"/>
          <w:sz w:val="20"/>
        </w:rPr>
        <w:t xml:space="preserve"> </w:t>
      </w:r>
      <w:r>
        <w:rPr>
          <w:b/>
          <w:sz w:val="20"/>
        </w:rPr>
        <w:t>г.</w:t>
      </w:r>
      <w:r>
        <w:rPr>
          <w:b/>
          <w:spacing w:val="-11"/>
          <w:sz w:val="20"/>
        </w:rPr>
        <w:t xml:space="preserve"> </w:t>
      </w:r>
      <w:r>
        <w:rPr>
          <w:b/>
          <w:sz w:val="20"/>
        </w:rPr>
        <w:t>Москва,</w:t>
      </w:r>
    </w:p>
    <w:p w:rsidR="00080233" w:rsidRDefault="00A44873">
      <w:pPr>
        <w:tabs>
          <w:tab w:val="left" w:pos="3433"/>
        </w:tabs>
        <w:ind w:left="392" w:right="349"/>
        <w:jc w:val="both"/>
        <w:rPr>
          <w:sz w:val="20"/>
        </w:rPr>
      </w:pPr>
      <w:r w:rsidRPr="00A44873">
        <w:rPr>
          <w:b/>
          <w:w w:val="99"/>
          <w:sz w:val="20"/>
          <w:u w:val="single"/>
        </w:rPr>
        <w:t>ул. Нагатинская ул., д.4 к.3</w:t>
      </w:r>
      <w:r w:rsidR="00A12279">
        <w:rPr>
          <w:spacing w:val="9"/>
          <w:sz w:val="20"/>
        </w:rPr>
        <w:t xml:space="preserve"> </w:t>
      </w:r>
      <w:r w:rsidR="00A12279">
        <w:rPr>
          <w:sz w:val="20"/>
        </w:rPr>
        <w:t>и/или лицо, которое в установленном законодательством порядке заключило с Застройщиком предусмотренный законодательством РФ договор, по которому в соответствии с законодательством перешли права владения, пользования и распоряжения помещением в данном доме на основании подписанного передаточного или иного акта. После оформления прав собственности на помещения в многоквартирном доме под термином «собственник» понимается   лицо, которому помещение принадлежит на   праве собственности)</w:t>
      </w:r>
      <w:r w:rsidR="00A12279">
        <w:rPr>
          <w:spacing w:val="19"/>
          <w:sz w:val="20"/>
        </w:rPr>
        <w:t xml:space="preserve"> </w:t>
      </w:r>
      <w:r w:rsidR="00A12279">
        <w:rPr>
          <w:sz w:val="20"/>
        </w:rPr>
        <w:t>помещения</w:t>
      </w:r>
    </w:p>
    <w:p w:rsidR="00080233" w:rsidRDefault="00A12279">
      <w:pPr>
        <w:tabs>
          <w:tab w:val="left" w:pos="7874"/>
        </w:tabs>
        <w:spacing w:line="230" w:lineRule="exact"/>
        <w:ind w:left="392"/>
        <w:rPr>
          <w:sz w:val="20"/>
        </w:rPr>
      </w:pPr>
      <w:r>
        <w:rPr>
          <w:sz w:val="20"/>
        </w:rPr>
        <w:t>№</w:t>
      </w:r>
      <w:r>
        <w:rPr>
          <w:sz w:val="20"/>
          <w:u w:val="single"/>
        </w:rPr>
        <w:t xml:space="preserve"> </w:t>
      </w:r>
      <w:r>
        <w:rPr>
          <w:sz w:val="20"/>
          <w:u w:val="single"/>
        </w:rPr>
        <w:tab/>
      </w:r>
      <w:r>
        <w:rPr>
          <w:sz w:val="20"/>
        </w:rPr>
        <w:t>.</w:t>
      </w:r>
    </w:p>
    <w:p w:rsidR="00080233" w:rsidRDefault="00A12279">
      <w:pPr>
        <w:tabs>
          <w:tab w:val="left" w:pos="2660"/>
          <w:tab w:val="left" w:pos="5012"/>
        </w:tabs>
        <w:spacing w:before="2"/>
        <w:ind w:left="39"/>
        <w:jc w:val="center"/>
        <w:rPr>
          <w:sz w:val="12"/>
        </w:rPr>
      </w:pPr>
      <w:r>
        <w:rPr>
          <w:sz w:val="12"/>
        </w:rPr>
        <w:t>(нежилого(х) помещения(й),</w:t>
      </w:r>
      <w:r>
        <w:rPr>
          <w:spacing w:val="-6"/>
          <w:sz w:val="12"/>
        </w:rPr>
        <w:t xml:space="preserve"> </w:t>
      </w:r>
      <w:r>
        <w:rPr>
          <w:sz w:val="12"/>
        </w:rPr>
        <w:t>квартир(ы)</w:t>
      </w:r>
      <w:r>
        <w:rPr>
          <w:spacing w:val="-4"/>
          <w:sz w:val="12"/>
        </w:rPr>
        <w:t xml:space="preserve"> </w:t>
      </w:r>
      <w:r>
        <w:rPr>
          <w:sz w:val="12"/>
        </w:rPr>
        <w:t>№</w:t>
      </w:r>
      <w:r>
        <w:rPr>
          <w:sz w:val="12"/>
          <w:u w:val="single"/>
        </w:rPr>
        <w:t xml:space="preserve"> </w:t>
      </w:r>
      <w:r>
        <w:rPr>
          <w:sz w:val="12"/>
          <w:u w:val="single"/>
        </w:rPr>
        <w:tab/>
      </w:r>
      <w:r>
        <w:rPr>
          <w:sz w:val="12"/>
        </w:rPr>
        <w:t>, комнат(ы) в коммунальной</w:t>
      </w:r>
      <w:r>
        <w:rPr>
          <w:spacing w:val="-8"/>
          <w:sz w:val="12"/>
        </w:rPr>
        <w:t xml:space="preserve"> </w:t>
      </w:r>
      <w:r>
        <w:rPr>
          <w:sz w:val="12"/>
        </w:rPr>
        <w:t>квартире</w:t>
      </w:r>
      <w:r>
        <w:rPr>
          <w:spacing w:val="-2"/>
          <w:sz w:val="12"/>
        </w:rPr>
        <w:t xml:space="preserve"> </w:t>
      </w:r>
      <w:r>
        <w:rPr>
          <w:sz w:val="12"/>
        </w:rPr>
        <w:t>№</w:t>
      </w:r>
      <w:r>
        <w:rPr>
          <w:sz w:val="12"/>
          <w:u w:val="single"/>
        </w:rPr>
        <w:t xml:space="preserve"> </w:t>
      </w:r>
      <w:r>
        <w:rPr>
          <w:sz w:val="12"/>
          <w:u w:val="single"/>
        </w:rPr>
        <w:tab/>
      </w:r>
      <w:r>
        <w:rPr>
          <w:sz w:val="12"/>
        </w:rPr>
        <w:t>)</w:t>
      </w:r>
    </w:p>
    <w:p w:rsidR="00080233" w:rsidRDefault="00080233">
      <w:pPr>
        <w:jc w:val="center"/>
        <w:rPr>
          <w:sz w:val="12"/>
        </w:rPr>
        <w:sectPr w:rsidR="00080233">
          <w:headerReference w:type="default" r:id="rId9"/>
          <w:footerReference w:type="default" r:id="rId10"/>
          <w:pgSz w:w="11910" w:h="16840"/>
          <w:pgMar w:top="760" w:right="500" w:bottom="720" w:left="460" w:header="0" w:footer="446" w:gutter="0"/>
          <w:cols w:space="720"/>
        </w:sectPr>
      </w:pPr>
    </w:p>
    <w:p w:rsidR="00080233" w:rsidRDefault="00A12279">
      <w:pPr>
        <w:tabs>
          <w:tab w:val="left" w:pos="3043"/>
        </w:tabs>
        <w:spacing w:line="226" w:lineRule="exact"/>
        <w:ind w:left="392"/>
        <w:rPr>
          <w:sz w:val="20"/>
        </w:rPr>
      </w:pPr>
      <w:r>
        <w:rPr>
          <w:sz w:val="20"/>
        </w:rPr>
        <w:lastRenderedPageBreak/>
        <w:t xml:space="preserve">общей  </w:t>
      </w:r>
      <w:r>
        <w:rPr>
          <w:spacing w:val="27"/>
          <w:sz w:val="20"/>
        </w:rPr>
        <w:t xml:space="preserve"> </w:t>
      </w:r>
      <w:r>
        <w:rPr>
          <w:sz w:val="20"/>
        </w:rPr>
        <w:t xml:space="preserve">площадью   </w:t>
      </w:r>
      <w:r>
        <w:rPr>
          <w:spacing w:val="-17"/>
          <w:sz w:val="20"/>
        </w:rPr>
        <w:t xml:space="preserve"> </w:t>
      </w:r>
      <w:r>
        <w:rPr>
          <w:w w:val="99"/>
          <w:sz w:val="20"/>
          <w:u w:val="single"/>
        </w:rPr>
        <w:t xml:space="preserve"> </w:t>
      </w:r>
      <w:r>
        <w:rPr>
          <w:sz w:val="20"/>
          <w:u w:val="single"/>
        </w:rPr>
        <w:tab/>
      </w:r>
    </w:p>
    <w:p w:rsidR="00080233" w:rsidRDefault="00A12279">
      <w:pPr>
        <w:tabs>
          <w:tab w:val="left" w:pos="1420"/>
        </w:tabs>
        <w:spacing w:line="226" w:lineRule="exact"/>
        <w:ind w:left="100"/>
        <w:rPr>
          <w:sz w:val="20"/>
        </w:rPr>
      </w:pPr>
      <w:r>
        <w:br w:type="column"/>
      </w:r>
      <w:r>
        <w:rPr>
          <w:sz w:val="20"/>
        </w:rPr>
        <w:lastRenderedPageBreak/>
        <w:t xml:space="preserve">кв.м,  </w:t>
      </w:r>
      <w:r>
        <w:rPr>
          <w:spacing w:val="24"/>
          <w:sz w:val="20"/>
        </w:rPr>
        <w:t xml:space="preserve"> </w:t>
      </w:r>
      <w:r>
        <w:rPr>
          <w:sz w:val="20"/>
        </w:rPr>
        <w:t xml:space="preserve">на   </w:t>
      </w:r>
      <w:r>
        <w:rPr>
          <w:spacing w:val="-16"/>
          <w:sz w:val="20"/>
        </w:rPr>
        <w:t xml:space="preserve"> </w:t>
      </w:r>
      <w:r>
        <w:rPr>
          <w:w w:val="99"/>
          <w:sz w:val="20"/>
          <w:u w:val="single"/>
        </w:rPr>
        <w:t xml:space="preserve"> </w:t>
      </w:r>
      <w:r>
        <w:rPr>
          <w:sz w:val="20"/>
          <w:u w:val="single"/>
        </w:rPr>
        <w:tab/>
      </w:r>
    </w:p>
    <w:p w:rsidR="00080233" w:rsidRDefault="00A12279">
      <w:pPr>
        <w:tabs>
          <w:tab w:val="left" w:pos="1130"/>
          <w:tab w:val="left" w:pos="1574"/>
        </w:tabs>
        <w:spacing w:line="226" w:lineRule="exact"/>
        <w:ind w:left="96"/>
        <w:rPr>
          <w:sz w:val="20"/>
        </w:rPr>
      </w:pPr>
      <w:r>
        <w:br w:type="column"/>
      </w:r>
      <w:r>
        <w:rPr>
          <w:sz w:val="20"/>
        </w:rPr>
        <w:lastRenderedPageBreak/>
        <w:t>этаже</w:t>
      </w:r>
      <w:r>
        <w:rPr>
          <w:sz w:val="20"/>
        </w:rPr>
        <w:tab/>
      </w:r>
      <w:r>
        <w:rPr>
          <w:w w:val="99"/>
          <w:sz w:val="20"/>
          <w:u w:val="single"/>
        </w:rPr>
        <w:t xml:space="preserve"> </w:t>
      </w:r>
      <w:r>
        <w:rPr>
          <w:sz w:val="20"/>
          <w:u w:val="single"/>
        </w:rPr>
        <w:tab/>
      </w:r>
    </w:p>
    <w:p w:rsidR="00080233" w:rsidRDefault="00A12279">
      <w:pPr>
        <w:spacing w:line="226" w:lineRule="exact"/>
        <w:ind w:left="97"/>
        <w:rPr>
          <w:sz w:val="20"/>
        </w:rPr>
      </w:pPr>
      <w:r>
        <w:br w:type="column"/>
      </w:r>
      <w:r>
        <w:rPr>
          <w:sz w:val="20"/>
        </w:rPr>
        <w:lastRenderedPageBreak/>
        <w:t>этажного многоквартирного дома по адресу:</w:t>
      </w:r>
    </w:p>
    <w:p w:rsidR="00080233" w:rsidRDefault="00080233">
      <w:pPr>
        <w:spacing w:line="226" w:lineRule="exact"/>
        <w:rPr>
          <w:sz w:val="20"/>
        </w:rPr>
        <w:sectPr w:rsidR="00080233">
          <w:type w:val="continuous"/>
          <w:pgSz w:w="11910" w:h="16840"/>
          <w:pgMar w:top="1300" w:right="500" w:bottom="640" w:left="460" w:header="720" w:footer="720" w:gutter="0"/>
          <w:cols w:num="4" w:space="720" w:equalWidth="0">
            <w:col w:w="3044" w:space="40"/>
            <w:col w:w="1421" w:space="39"/>
            <w:col w:w="1575" w:space="40"/>
            <w:col w:w="4791"/>
          </w:cols>
        </w:sectPr>
      </w:pPr>
    </w:p>
    <w:p w:rsidR="00080233" w:rsidRDefault="00080233">
      <w:pPr>
        <w:pStyle w:val="a3"/>
        <w:spacing w:before="1"/>
        <w:rPr>
          <w:sz w:val="18"/>
        </w:rPr>
      </w:pPr>
    </w:p>
    <w:p w:rsidR="00080233" w:rsidRDefault="00CC79CF">
      <w:pPr>
        <w:pStyle w:val="a3"/>
        <w:spacing w:line="21" w:lineRule="exact"/>
        <w:ind w:left="388"/>
        <w:rPr>
          <w:sz w:val="2"/>
        </w:rPr>
      </w:pPr>
      <w:r>
        <w:rPr>
          <w:sz w:val="2"/>
        </w:rPr>
      </w:r>
      <w:r>
        <w:rPr>
          <w:sz w:val="2"/>
        </w:rPr>
        <w:pict>
          <v:group id="_x0000_s1158" style="width:450.25pt;height:1.1pt;mso-position-horizontal-relative:char;mso-position-vertical-relative:line" coordsize="9005,22">
            <v:line id="_x0000_s1160" style="position:absolute" from="0,17" to="8989,17" strokeweight=".14056mm"/>
            <v:rect id="_x0000_s1159" style="position:absolute;width:9005;height:10" fillcolor="black" stroked="f"/>
            <w10:wrap type="none"/>
            <w10:anchorlock/>
          </v:group>
        </w:pict>
      </w:r>
    </w:p>
    <w:p w:rsidR="00080233" w:rsidRDefault="00A12279">
      <w:pPr>
        <w:spacing w:before="4" w:line="136" w:lineRule="exact"/>
        <w:ind w:left="383" w:right="346"/>
        <w:jc w:val="center"/>
        <w:rPr>
          <w:sz w:val="12"/>
        </w:rPr>
      </w:pPr>
      <w:r>
        <w:rPr>
          <w:sz w:val="12"/>
        </w:rPr>
        <w:t>(индекс, улица, номер дома, номер корпуса)</w:t>
      </w:r>
    </w:p>
    <w:p w:rsidR="00080233" w:rsidRDefault="00A12279">
      <w:pPr>
        <w:tabs>
          <w:tab w:val="left" w:pos="1862"/>
          <w:tab w:val="left" w:pos="3252"/>
          <w:tab w:val="left" w:pos="6127"/>
          <w:tab w:val="left" w:pos="7861"/>
          <w:tab w:val="left" w:pos="9345"/>
        </w:tabs>
        <w:spacing w:line="228" w:lineRule="exact"/>
        <w:ind w:left="40"/>
        <w:jc w:val="center"/>
        <w:rPr>
          <w:sz w:val="20"/>
        </w:rPr>
      </w:pPr>
      <w:r>
        <w:rPr>
          <w:sz w:val="20"/>
        </w:rPr>
        <w:t>(далее</w:t>
      </w:r>
      <w:r>
        <w:rPr>
          <w:sz w:val="20"/>
        </w:rPr>
        <w:tab/>
        <w:t>–</w:t>
      </w:r>
      <w:r>
        <w:rPr>
          <w:sz w:val="20"/>
        </w:rPr>
        <w:tab/>
        <w:t>Многоквартирный</w:t>
      </w:r>
      <w:r>
        <w:rPr>
          <w:sz w:val="20"/>
        </w:rPr>
        <w:tab/>
        <w:t>дом),</w:t>
      </w:r>
      <w:r>
        <w:rPr>
          <w:sz w:val="20"/>
        </w:rPr>
        <w:tab/>
        <w:t>на</w:t>
      </w:r>
      <w:r>
        <w:rPr>
          <w:sz w:val="20"/>
        </w:rPr>
        <w:tab/>
        <w:t>основании</w:t>
      </w:r>
    </w:p>
    <w:p w:rsidR="00080233" w:rsidRDefault="00A12279">
      <w:pPr>
        <w:tabs>
          <w:tab w:val="left" w:pos="9334"/>
        </w:tabs>
        <w:spacing w:before="38"/>
        <w:ind w:left="392"/>
        <w:rPr>
          <w:sz w:val="16"/>
        </w:rPr>
      </w:pPr>
      <w:r>
        <w:rPr>
          <w:sz w:val="16"/>
          <w:u w:val="single"/>
        </w:rPr>
        <w:t xml:space="preserve"> </w:t>
      </w:r>
      <w:r>
        <w:rPr>
          <w:sz w:val="16"/>
          <w:u w:val="single"/>
        </w:rPr>
        <w:tab/>
      </w:r>
      <w:r>
        <w:rPr>
          <w:sz w:val="16"/>
        </w:rPr>
        <w:t>,</w:t>
      </w:r>
    </w:p>
    <w:p w:rsidR="00080233" w:rsidRDefault="00A12279">
      <w:pPr>
        <w:spacing w:before="12"/>
        <w:ind w:left="1234"/>
        <w:rPr>
          <w:sz w:val="12"/>
        </w:rPr>
      </w:pPr>
      <w:r>
        <w:rPr>
          <w:sz w:val="12"/>
        </w:rPr>
        <w:t>(документ, устанавливающий право собственности на жилое / нежилое помещение)</w:t>
      </w:r>
    </w:p>
    <w:p w:rsidR="00080233" w:rsidRDefault="00A12279">
      <w:pPr>
        <w:tabs>
          <w:tab w:val="left" w:pos="1327"/>
          <w:tab w:val="left" w:pos="1714"/>
          <w:tab w:val="left" w:pos="2333"/>
          <w:tab w:val="left" w:pos="2932"/>
          <w:tab w:val="left" w:pos="3457"/>
          <w:tab w:val="left" w:pos="4706"/>
          <w:tab w:val="left" w:pos="5092"/>
          <w:tab w:val="left" w:pos="5636"/>
          <w:tab w:val="left" w:pos="6023"/>
          <w:tab w:val="left" w:pos="6584"/>
          <w:tab w:val="left" w:pos="10639"/>
        </w:tabs>
        <w:spacing w:line="228" w:lineRule="exact"/>
        <w:ind w:left="392"/>
        <w:rPr>
          <w:sz w:val="20"/>
        </w:rPr>
      </w:pPr>
      <w:r>
        <w:rPr>
          <w:sz w:val="20"/>
        </w:rPr>
        <w:t>№</w:t>
      </w:r>
      <w:r>
        <w:rPr>
          <w:sz w:val="20"/>
          <w:u w:val="single"/>
        </w:rPr>
        <w:t xml:space="preserve"> </w:t>
      </w:r>
      <w:r>
        <w:rPr>
          <w:sz w:val="20"/>
          <w:u w:val="single"/>
        </w:rPr>
        <w:tab/>
      </w:r>
      <w:r>
        <w:rPr>
          <w:sz w:val="20"/>
        </w:rPr>
        <w:tab/>
        <w:t>от</w:t>
      </w:r>
      <w:r>
        <w:rPr>
          <w:sz w:val="20"/>
        </w:rPr>
        <w:tab/>
      </w:r>
      <w:r>
        <w:rPr>
          <w:spacing w:val="-6"/>
          <w:sz w:val="20"/>
        </w:rPr>
        <w:t>«</w:t>
      </w:r>
      <w:r>
        <w:rPr>
          <w:spacing w:val="-6"/>
          <w:sz w:val="20"/>
          <w:u w:val="single"/>
        </w:rPr>
        <w:t xml:space="preserve"> </w:t>
      </w:r>
      <w:r>
        <w:rPr>
          <w:spacing w:val="-6"/>
          <w:sz w:val="20"/>
          <w:u w:val="single"/>
        </w:rPr>
        <w:tab/>
      </w:r>
      <w:r>
        <w:rPr>
          <w:sz w:val="20"/>
        </w:rPr>
        <w:t>»</w:t>
      </w:r>
      <w:r>
        <w:rPr>
          <w:sz w:val="20"/>
        </w:rPr>
        <w:tab/>
      </w:r>
      <w:r>
        <w:rPr>
          <w:sz w:val="20"/>
          <w:u w:val="single"/>
        </w:rPr>
        <w:t xml:space="preserve"> </w:t>
      </w:r>
      <w:r>
        <w:rPr>
          <w:sz w:val="20"/>
          <w:u w:val="single"/>
        </w:rPr>
        <w:tab/>
      </w:r>
      <w:r>
        <w:rPr>
          <w:sz w:val="20"/>
        </w:rPr>
        <w:tab/>
      </w:r>
      <w:r>
        <w:rPr>
          <w:sz w:val="20"/>
          <w:u w:val="single"/>
        </w:rPr>
        <w:t xml:space="preserve"> </w:t>
      </w:r>
      <w:r>
        <w:rPr>
          <w:sz w:val="20"/>
          <w:u w:val="single"/>
        </w:rPr>
        <w:tab/>
      </w:r>
      <w:r>
        <w:rPr>
          <w:sz w:val="20"/>
        </w:rPr>
        <w:tab/>
        <w:t>г,</w:t>
      </w:r>
      <w:r>
        <w:rPr>
          <w:sz w:val="20"/>
        </w:rPr>
        <w:tab/>
        <w:t>выданного</w:t>
      </w:r>
      <w:r>
        <w:rPr>
          <w:sz w:val="20"/>
          <w:u w:val="single"/>
        </w:rPr>
        <w:t xml:space="preserve"> </w:t>
      </w:r>
      <w:r>
        <w:rPr>
          <w:sz w:val="20"/>
          <w:u w:val="single"/>
        </w:rPr>
        <w:tab/>
      </w:r>
    </w:p>
    <w:p w:rsidR="00080233" w:rsidRDefault="00A12279">
      <w:pPr>
        <w:tabs>
          <w:tab w:val="left" w:pos="9281"/>
        </w:tabs>
        <w:spacing w:line="228" w:lineRule="exact"/>
        <w:ind w:left="392"/>
        <w:rPr>
          <w:sz w:val="20"/>
        </w:rPr>
      </w:pPr>
      <w:r>
        <w:rPr>
          <w:w w:val="99"/>
          <w:sz w:val="20"/>
          <w:u w:val="single"/>
        </w:rPr>
        <w:t xml:space="preserve"> </w:t>
      </w:r>
      <w:r>
        <w:rPr>
          <w:sz w:val="20"/>
          <w:u w:val="single"/>
        </w:rPr>
        <w:tab/>
      </w:r>
      <w:r>
        <w:rPr>
          <w:sz w:val="20"/>
        </w:rPr>
        <w:t>,</w:t>
      </w:r>
    </w:p>
    <w:p w:rsidR="00080233" w:rsidRDefault="00A12279">
      <w:pPr>
        <w:spacing w:before="3" w:line="137" w:lineRule="exact"/>
        <w:ind w:left="958"/>
        <w:rPr>
          <w:sz w:val="12"/>
        </w:rPr>
      </w:pPr>
      <w:r>
        <w:rPr>
          <w:sz w:val="12"/>
        </w:rPr>
        <w:t>(наименование органа, выдавшего, заверившего или зарегистрировавшего документы)</w:t>
      </w:r>
    </w:p>
    <w:p w:rsidR="00080233" w:rsidRDefault="00A12279">
      <w:pPr>
        <w:tabs>
          <w:tab w:val="left" w:pos="9289"/>
        </w:tabs>
        <w:spacing w:line="229" w:lineRule="exact"/>
        <w:ind w:left="392"/>
        <w:rPr>
          <w:sz w:val="20"/>
        </w:rPr>
      </w:pPr>
      <w:r>
        <w:rPr>
          <w:sz w:val="20"/>
        </w:rPr>
        <w:t>или представитель Собственника</w:t>
      </w:r>
      <w:r>
        <w:rPr>
          <w:spacing w:val="-11"/>
          <w:sz w:val="20"/>
        </w:rPr>
        <w:t xml:space="preserve"> </w:t>
      </w:r>
      <w:r>
        <w:rPr>
          <w:sz w:val="20"/>
        </w:rPr>
        <w:t>в</w:t>
      </w:r>
      <w:r>
        <w:rPr>
          <w:spacing w:val="-3"/>
          <w:sz w:val="20"/>
        </w:rPr>
        <w:t xml:space="preserve"> </w:t>
      </w:r>
      <w:r>
        <w:rPr>
          <w:sz w:val="20"/>
        </w:rPr>
        <w:t>лице</w:t>
      </w:r>
      <w:r>
        <w:rPr>
          <w:sz w:val="20"/>
          <w:u w:val="single"/>
        </w:rPr>
        <w:t xml:space="preserve"> </w:t>
      </w:r>
      <w:r>
        <w:rPr>
          <w:sz w:val="20"/>
          <w:u w:val="single"/>
        </w:rPr>
        <w:tab/>
      </w:r>
      <w:r>
        <w:rPr>
          <w:sz w:val="20"/>
        </w:rPr>
        <w:t>,</w:t>
      </w:r>
    </w:p>
    <w:p w:rsidR="00080233" w:rsidRDefault="00A12279">
      <w:pPr>
        <w:spacing w:before="3" w:line="136" w:lineRule="exact"/>
        <w:ind w:left="387" w:right="346"/>
        <w:jc w:val="center"/>
        <w:rPr>
          <w:sz w:val="12"/>
        </w:rPr>
      </w:pPr>
      <w:r>
        <w:rPr>
          <w:sz w:val="12"/>
        </w:rPr>
        <w:t>(должность, фамилия, имя, отчество представителя)</w:t>
      </w:r>
    </w:p>
    <w:p w:rsidR="00080233" w:rsidRDefault="00A12279">
      <w:pPr>
        <w:tabs>
          <w:tab w:val="left" w:pos="2461"/>
          <w:tab w:val="left" w:pos="3384"/>
          <w:tab w:val="left" w:pos="5342"/>
          <w:tab w:val="left" w:pos="6258"/>
          <w:tab w:val="left" w:pos="8407"/>
          <w:tab w:val="left" w:pos="10396"/>
        </w:tabs>
        <w:spacing w:line="228" w:lineRule="exact"/>
        <w:ind w:left="392"/>
        <w:rPr>
          <w:sz w:val="20"/>
        </w:rPr>
      </w:pPr>
      <w:r>
        <w:rPr>
          <w:sz w:val="20"/>
        </w:rPr>
        <w:t>действующего</w:t>
      </w:r>
      <w:r>
        <w:rPr>
          <w:sz w:val="20"/>
        </w:rPr>
        <w:tab/>
        <w:t>в</w:t>
      </w:r>
      <w:r>
        <w:rPr>
          <w:sz w:val="20"/>
        </w:rPr>
        <w:tab/>
        <w:t>соответствии</w:t>
      </w:r>
      <w:r>
        <w:rPr>
          <w:sz w:val="20"/>
        </w:rPr>
        <w:tab/>
        <w:t>с</w:t>
      </w:r>
      <w:r>
        <w:rPr>
          <w:sz w:val="20"/>
        </w:rPr>
        <w:tab/>
        <w:t>полномочиями,</w:t>
      </w:r>
      <w:r>
        <w:rPr>
          <w:sz w:val="20"/>
        </w:rPr>
        <w:tab/>
        <w:t>основанными</w:t>
      </w:r>
      <w:r>
        <w:rPr>
          <w:sz w:val="20"/>
        </w:rPr>
        <w:tab/>
        <w:t>на</w:t>
      </w:r>
    </w:p>
    <w:p w:rsidR="00080233" w:rsidRDefault="00A12279">
      <w:pPr>
        <w:tabs>
          <w:tab w:val="left" w:pos="9281"/>
        </w:tabs>
        <w:ind w:left="392"/>
        <w:rPr>
          <w:sz w:val="20"/>
        </w:rPr>
      </w:pPr>
      <w:r>
        <w:rPr>
          <w:w w:val="99"/>
          <w:sz w:val="20"/>
          <w:u w:val="single"/>
        </w:rPr>
        <w:t xml:space="preserve"> </w:t>
      </w:r>
      <w:r>
        <w:rPr>
          <w:sz w:val="20"/>
          <w:u w:val="single"/>
        </w:rPr>
        <w:tab/>
      </w:r>
      <w:r>
        <w:rPr>
          <w:sz w:val="20"/>
        </w:rPr>
        <w:t>,</w:t>
      </w:r>
    </w:p>
    <w:p w:rsidR="00080233" w:rsidRDefault="00A12279">
      <w:pPr>
        <w:spacing w:before="3"/>
        <w:ind w:left="391" w:right="346"/>
        <w:jc w:val="center"/>
        <w:rPr>
          <w:sz w:val="12"/>
        </w:rPr>
      </w:pPr>
      <w:r>
        <w:rPr>
          <w:sz w:val="12"/>
        </w:rPr>
        <w:t>(наименование федерального закона, акта уполномоченного на то государственного органа либо доверенности, оформленной в соответствии с требованиями п. 5 и 6 ст. 185, ст. 186 ГК РФ или удостоверенной нотариально)</w:t>
      </w:r>
    </w:p>
    <w:p w:rsidR="00080233" w:rsidRDefault="00A12279">
      <w:pPr>
        <w:spacing w:line="237" w:lineRule="auto"/>
        <w:ind w:left="392"/>
        <w:rPr>
          <w:sz w:val="20"/>
        </w:rPr>
      </w:pPr>
      <w:r>
        <w:rPr>
          <w:sz w:val="20"/>
        </w:rPr>
        <w:t>именуемые далее Стороны, заключили настоящий Договор управления многоквартирным домом (далее - Договор) о нижеследующем.</w:t>
      </w:r>
    </w:p>
    <w:p w:rsidR="00080233" w:rsidRDefault="00080233">
      <w:pPr>
        <w:pStyle w:val="a3"/>
        <w:spacing w:before="6"/>
        <w:rPr>
          <w:sz w:val="20"/>
        </w:rPr>
      </w:pPr>
    </w:p>
    <w:p w:rsidR="00080233" w:rsidRDefault="00A12279">
      <w:pPr>
        <w:pStyle w:val="a5"/>
        <w:numPr>
          <w:ilvl w:val="3"/>
          <w:numId w:val="15"/>
        </w:numPr>
        <w:tabs>
          <w:tab w:val="left" w:pos="5010"/>
          <w:tab w:val="left" w:pos="5011"/>
        </w:tabs>
        <w:ind w:hanging="709"/>
        <w:jc w:val="left"/>
        <w:rPr>
          <w:b/>
          <w:sz w:val="20"/>
        </w:rPr>
      </w:pPr>
      <w:r>
        <w:rPr>
          <w:b/>
          <w:sz w:val="20"/>
        </w:rPr>
        <w:t>Общие</w:t>
      </w:r>
      <w:r>
        <w:rPr>
          <w:b/>
          <w:spacing w:val="-1"/>
          <w:sz w:val="20"/>
        </w:rPr>
        <w:t xml:space="preserve"> </w:t>
      </w:r>
      <w:r>
        <w:rPr>
          <w:b/>
          <w:sz w:val="20"/>
        </w:rPr>
        <w:t>положения</w:t>
      </w:r>
    </w:p>
    <w:p w:rsidR="00080233" w:rsidRDefault="00080233">
      <w:pPr>
        <w:pStyle w:val="a3"/>
        <w:spacing w:before="7"/>
        <w:rPr>
          <w:b/>
          <w:sz w:val="19"/>
        </w:rPr>
      </w:pPr>
    </w:p>
    <w:p w:rsidR="00080233" w:rsidRDefault="00A12279">
      <w:pPr>
        <w:pStyle w:val="a5"/>
        <w:numPr>
          <w:ilvl w:val="1"/>
          <w:numId w:val="14"/>
        </w:numPr>
        <w:tabs>
          <w:tab w:val="left" w:pos="1100"/>
          <w:tab w:val="left" w:pos="1101"/>
        </w:tabs>
        <w:spacing w:before="1"/>
        <w:ind w:right="349" w:firstLine="0"/>
        <w:jc w:val="left"/>
        <w:rPr>
          <w:sz w:val="20"/>
        </w:rPr>
      </w:pPr>
      <w:r>
        <w:rPr>
          <w:sz w:val="20"/>
        </w:rPr>
        <w:t>Настоящий Договор заключен на основании результатов открытого конкурса по отбору управляющей организации для управления многоквартирным домом, проведенного</w:t>
      </w:r>
      <w:r>
        <w:rPr>
          <w:sz w:val="20"/>
          <w:u w:val="single"/>
        </w:rPr>
        <w:t xml:space="preserve"> Управой района Нагатино-Садовники г.</w:t>
      </w:r>
      <w:r>
        <w:rPr>
          <w:spacing w:val="-32"/>
          <w:sz w:val="20"/>
          <w:u w:val="single"/>
        </w:rPr>
        <w:t xml:space="preserve"> </w:t>
      </w:r>
      <w:r>
        <w:rPr>
          <w:sz w:val="20"/>
          <w:u w:val="single"/>
        </w:rPr>
        <w:t>Москвы</w:t>
      </w:r>
    </w:p>
    <w:p w:rsidR="00080233" w:rsidRDefault="00A12279">
      <w:pPr>
        <w:spacing w:line="144" w:lineRule="exact"/>
        <w:ind w:left="6662"/>
        <w:rPr>
          <w:sz w:val="13"/>
        </w:rPr>
      </w:pPr>
      <w:r>
        <w:rPr>
          <w:sz w:val="13"/>
        </w:rPr>
        <w:t>(наименование органа, проводившего конкурс)</w:t>
      </w:r>
    </w:p>
    <w:p w:rsidR="00080233" w:rsidRDefault="00A12279">
      <w:pPr>
        <w:tabs>
          <w:tab w:val="left" w:pos="6778"/>
          <w:tab w:val="left" w:pos="7976"/>
          <w:tab w:val="left" w:pos="10272"/>
        </w:tabs>
        <w:spacing w:before="85"/>
        <w:ind w:left="392" w:right="349" w:firstLine="427"/>
        <w:rPr>
          <w:sz w:val="20"/>
        </w:rPr>
      </w:pPr>
      <w:r>
        <w:rPr>
          <w:sz w:val="20"/>
        </w:rPr>
        <w:t>отраженных в протоколе конкурсной комиссии от</w:t>
      </w:r>
      <w:r>
        <w:rPr>
          <w:spacing w:val="17"/>
          <w:sz w:val="20"/>
        </w:rPr>
        <w:t xml:space="preserve"> </w:t>
      </w:r>
      <w:r>
        <w:rPr>
          <w:spacing w:val="-6"/>
          <w:sz w:val="20"/>
        </w:rPr>
        <w:t>«</w:t>
      </w:r>
      <w:r w:rsidR="00B63ECE">
        <w:rPr>
          <w:spacing w:val="-6"/>
          <w:sz w:val="20"/>
          <w:u w:val="single"/>
        </w:rPr>
        <w:t>18</w:t>
      </w:r>
      <w:r>
        <w:rPr>
          <w:sz w:val="20"/>
        </w:rPr>
        <w:t>»</w:t>
      </w:r>
      <w:r>
        <w:rPr>
          <w:sz w:val="20"/>
          <w:u w:val="single"/>
        </w:rPr>
        <w:t xml:space="preserve"> </w:t>
      </w:r>
      <w:r w:rsidR="00B63ECE">
        <w:rPr>
          <w:sz w:val="20"/>
          <w:u w:val="single"/>
        </w:rPr>
        <w:t xml:space="preserve">января </w:t>
      </w:r>
      <w:r>
        <w:rPr>
          <w:sz w:val="20"/>
        </w:rPr>
        <w:t>202</w:t>
      </w:r>
      <w:r w:rsidR="00B63ECE">
        <w:rPr>
          <w:sz w:val="20"/>
        </w:rPr>
        <w:t>1</w:t>
      </w:r>
      <w:r>
        <w:rPr>
          <w:sz w:val="20"/>
        </w:rPr>
        <w:t>г.</w:t>
      </w:r>
      <w:r>
        <w:rPr>
          <w:spacing w:val="3"/>
          <w:sz w:val="20"/>
        </w:rPr>
        <w:t xml:space="preserve"> </w:t>
      </w:r>
      <w:r>
        <w:rPr>
          <w:sz w:val="20"/>
        </w:rPr>
        <w:t>№</w:t>
      </w:r>
      <w:r>
        <w:rPr>
          <w:sz w:val="20"/>
          <w:u w:val="single"/>
        </w:rPr>
        <w:t xml:space="preserve"> </w:t>
      </w:r>
      <w:r w:rsidR="00B63ECE">
        <w:rPr>
          <w:sz w:val="20"/>
          <w:u w:val="single"/>
        </w:rPr>
        <w:t>3</w:t>
      </w:r>
      <w:r>
        <w:rPr>
          <w:sz w:val="20"/>
        </w:rPr>
        <w:t>, экземпляр которого хранится по</w:t>
      </w:r>
      <w:r>
        <w:rPr>
          <w:spacing w:val="-1"/>
          <w:sz w:val="20"/>
        </w:rPr>
        <w:t xml:space="preserve"> </w:t>
      </w:r>
      <w:r>
        <w:rPr>
          <w:sz w:val="20"/>
        </w:rPr>
        <w:t>адресу</w:t>
      </w:r>
      <w:r w:rsidR="00B63ECE">
        <w:rPr>
          <w:sz w:val="20"/>
        </w:rPr>
        <w:t>: г. Москва, ул. Академика Миллионщиков, д.37</w:t>
      </w:r>
      <w:r>
        <w:rPr>
          <w:sz w:val="20"/>
        </w:rPr>
        <w:t>.</w:t>
      </w:r>
      <w:r w:rsidR="00B63ECE">
        <w:rPr>
          <w:sz w:val="20"/>
        </w:rPr>
        <w:t xml:space="preserve">                                                                                                            </w:t>
      </w:r>
    </w:p>
    <w:p w:rsidR="00080233" w:rsidRDefault="00A12279" w:rsidP="00B63ECE">
      <w:pPr>
        <w:spacing w:line="146" w:lineRule="exact"/>
        <w:ind w:left="370" w:right="346"/>
        <w:rPr>
          <w:sz w:val="13"/>
        </w:rPr>
      </w:pPr>
      <w:r>
        <w:rPr>
          <w:sz w:val="13"/>
        </w:rPr>
        <w:t>(указать место хранения, в котором можно ознакомиться с протоколом и получить копию)</w:t>
      </w:r>
    </w:p>
    <w:p w:rsidR="00080233" w:rsidRDefault="00A12279">
      <w:pPr>
        <w:pStyle w:val="a5"/>
        <w:numPr>
          <w:ilvl w:val="1"/>
          <w:numId w:val="14"/>
        </w:numPr>
        <w:tabs>
          <w:tab w:val="left" w:pos="1245"/>
        </w:tabs>
        <w:spacing w:before="85"/>
        <w:ind w:right="346" w:firstLine="427"/>
        <w:jc w:val="both"/>
        <w:rPr>
          <w:sz w:val="20"/>
        </w:rPr>
      </w:pPr>
      <w:r>
        <w:rPr>
          <w:sz w:val="20"/>
        </w:rPr>
        <w:t>Условия настоящего Договора являются одинаковыми для всех собственников помещений в многоквартирном доме, а также для лиц принявших от Застройщика помещения по передаточному или иному акту и определены в соответствии с п.1.1. настоящего</w:t>
      </w:r>
      <w:r>
        <w:rPr>
          <w:spacing w:val="-1"/>
          <w:sz w:val="20"/>
        </w:rPr>
        <w:t xml:space="preserve"> </w:t>
      </w:r>
      <w:r>
        <w:rPr>
          <w:sz w:val="20"/>
        </w:rPr>
        <w:t>Договора.</w:t>
      </w:r>
    </w:p>
    <w:p w:rsidR="00080233" w:rsidRDefault="00A12279">
      <w:pPr>
        <w:pStyle w:val="a5"/>
        <w:numPr>
          <w:ilvl w:val="1"/>
          <w:numId w:val="14"/>
        </w:numPr>
        <w:tabs>
          <w:tab w:val="left" w:pos="1245"/>
        </w:tabs>
        <w:ind w:right="345" w:firstLine="427"/>
        <w:jc w:val="both"/>
        <w:rPr>
          <w:sz w:val="20"/>
        </w:rPr>
      </w:pPr>
      <w:r>
        <w:rPr>
          <w:sz w:val="20"/>
        </w:rPr>
        <w:t>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и правовыми актами города</w:t>
      </w:r>
      <w:r>
        <w:rPr>
          <w:spacing w:val="-2"/>
          <w:sz w:val="20"/>
        </w:rPr>
        <w:t xml:space="preserve"> </w:t>
      </w:r>
      <w:r>
        <w:rPr>
          <w:sz w:val="20"/>
        </w:rPr>
        <w:t>Москвы.</w:t>
      </w:r>
    </w:p>
    <w:p w:rsidR="00080233" w:rsidRDefault="00A12279">
      <w:pPr>
        <w:pStyle w:val="a5"/>
        <w:numPr>
          <w:ilvl w:val="3"/>
          <w:numId w:val="15"/>
        </w:numPr>
        <w:tabs>
          <w:tab w:val="left" w:pos="5011"/>
        </w:tabs>
        <w:spacing w:before="3" w:line="228" w:lineRule="exact"/>
        <w:ind w:hanging="282"/>
        <w:jc w:val="both"/>
        <w:rPr>
          <w:b/>
          <w:sz w:val="20"/>
        </w:rPr>
      </w:pPr>
      <w:r>
        <w:rPr>
          <w:b/>
          <w:sz w:val="20"/>
        </w:rPr>
        <w:t>Предмет</w:t>
      </w:r>
      <w:r>
        <w:rPr>
          <w:b/>
          <w:spacing w:val="4"/>
          <w:sz w:val="20"/>
        </w:rPr>
        <w:t xml:space="preserve"> </w:t>
      </w:r>
      <w:r>
        <w:rPr>
          <w:b/>
          <w:sz w:val="20"/>
        </w:rPr>
        <w:t>Договора</w:t>
      </w:r>
    </w:p>
    <w:p w:rsidR="00080233" w:rsidRDefault="00A12279">
      <w:pPr>
        <w:pStyle w:val="a5"/>
        <w:numPr>
          <w:ilvl w:val="1"/>
          <w:numId w:val="13"/>
        </w:numPr>
        <w:tabs>
          <w:tab w:val="left" w:pos="1245"/>
        </w:tabs>
        <w:ind w:right="346" w:firstLine="427"/>
        <w:jc w:val="both"/>
        <w:rPr>
          <w:sz w:val="20"/>
        </w:rPr>
      </w:pPr>
      <w:r>
        <w:rPr>
          <w:sz w:val="20"/>
        </w:rPr>
        <w:t>Цель настоящего Договора - обеспечение благоприятных и безопасных условий проживания граждан, надлежащее содержание общего имущества в Многоквартирном доме, а также предоставление коммунальных и иных услуг</w:t>
      </w:r>
      <w:r>
        <w:rPr>
          <w:spacing w:val="-5"/>
          <w:sz w:val="20"/>
        </w:rPr>
        <w:t xml:space="preserve"> </w:t>
      </w:r>
      <w:r>
        <w:rPr>
          <w:sz w:val="20"/>
        </w:rPr>
        <w:t>Собственнику,</w:t>
      </w:r>
      <w:r>
        <w:rPr>
          <w:spacing w:val="-4"/>
          <w:sz w:val="20"/>
        </w:rPr>
        <w:t xml:space="preserve"> </w:t>
      </w:r>
      <w:r>
        <w:rPr>
          <w:sz w:val="20"/>
        </w:rPr>
        <w:t>лицам</w:t>
      </w:r>
      <w:r>
        <w:rPr>
          <w:spacing w:val="-2"/>
          <w:sz w:val="20"/>
        </w:rPr>
        <w:t xml:space="preserve"> </w:t>
      </w:r>
      <w:r>
        <w:rPr>
          <w:sz w:val="20"/>
        </w:rPr>
        <w:t>принявшим</w:t>
      </w:r>
      <w:r>
        <w:rPr>
          <w:spacing w:val="-3"/>
          <w:sz w:val="20"/>
        </w:rPr>
        <w:t xml:space="preserve"> </w:t>
      </w:r>
      <w:r>
        <w:rPr>
          <w:sz w:val="20"/>
        </w:rPr>
        <w:t>от</w:t>
      </w:r>
      <w:r>
        <w:rPr>
          <w:spacing w:val="-5"/>
          <w:sz w:val="20"/>
        </w:rPr>
        <w:t xml:space="preserve"> </w:t>
      </w:r>
      <w:r>
        <w:rPr>
          <w:sz w:val="20"/>
        </w:rPr>
        <w:t>Застройщика</w:t>
      </w:r>
      <w:r>
        <w:rPr>
          <w:spacing w:val="-3"/>
          <w:sz w:val="20"/>
        </w:rPr>
        <w:t xml:space="preserve"> </w:t>
      </w:r>
      <w:r>
        <w:rPr>
          <w:sz w:val="20"/>
        </w:rPr>
        <w:t>помещения</w:t>
      </w:r>
      <w:r>
        <w:rPr>
          <w:spacing w:val="-5"/>
          <w:sz w:val="20"/>
        </w:rPr>
        <w:t xml:space="preserve"> </w:t>
      </w:r>
      <w:r>
        <w:rPr>
          <w:sz w:val="20"/>
        </w:rPr>
        <w:t>по</w:t>
      </w:r>
      <w:r>
        <w:rPr>
          <w:spacing w:val="-2"/>
          <w:sz w:val="20"/>
        </w:rPr>
        <w:t xml:space="preserve"> </w:t>
      </w:r>
      <w:r>
        <w:rPr>
          <w:sz w:val="20"/>
        </w:rPr>
        <w:t>передаточному</w:t>
      </w:r>
      <w:r>
        <w:rPr>
          <w:spacing w:val="-8"/>
          <w:sz w:val="20"/>
        </w:rPr>
        <w:t xml:space="preserve"> </w:t>
      </w:r>
      <w:r>
        <w:rPr>
          <w:sz w:val="20"/>
        </w:rPr>
        <w:t>или</w:t>
      </w:r>
      <w:r>
        <w:rPr>
          <w:spacing w:val="-4"/>
          <w:sz w:val="20"/>
        </w:rPr>
        <w:t xml:space="preserve"> </w:t>
      </w:r>
      <w:r>
        <w:rPr>
          <w:sz w:val="20"/>
        </w:rPr>
        <w:t>иному</w:t>
      </w:r>
      <w:r>
        <w:rPr>
          <w:spacing w:val="-8"/>
          <w:sz w:val="20"/>
        </w:rPr>
        <w:t xml:space="preserve"> </w:t>
      </w:r>
      <w:r>
        <w:rPr>
          <w:sz w:val="20"/>
        </w:rPr>
        <w:t>акту,</w:t>
      </w:r>
      <w:r>
        <w:rPr>
          <w:spacing w:val="-3"/>
          <w:sz w:val="20"/>
        </w:rPr>
        <w:t xml:space="preserve"> </w:t>
      </w:r>
      <w:r>
        <w:rPr>
          <w:sz w:val="20"/>
        </w:rPr>
        <w:t>а</w:t>
      </w:r>
      <w:r>
        <w:rPr>
          <w:spacing w:val="-4"/>
          <w:sz w:val="20"/>
        </w:rPr>
        <w:t xml:space="preserve"> </w:t>
      </w:r>
      <w:r>
        <w:rPr>
          <w:sz w:val="20"/>
        </w:rPr>
        <w:t>также</w:t>
      </w:r>
      <w:r>
        <w:rPr>
          <w:spacing w:val="-3"/>
          <w:sz w:val="20"/>
        </w:rPr>
        <w:t xml:space="preserve"> </w:t>
      </w:r>
      <w:r>
        <w:rPr>
          <w:sz w:val="20"/>
        </w:rPr>
        <w:t>членам семьи Собственника, нанимателям и членам его семьи, поднанимателям, арендаторам, субарендаторам и иным лицам, пользующимся помещениями на законных основаниях (далее - наниматель,</w:t>
      </w:r>
      <w:r>
        <w:rPr>
          <w:spacing w:val="-2"/>
          <w:sz w:val="20"/>
        </w:rPr>
        <w:t xml:space="preserve"> </w:t>
      </w:r>
      <w:r>
        <w:rPr>
          <w:sz w:val="20"/>
        </w:rPr>
        <w:t>арендатор).</w:t>
      </w:r>
    </w:p>
    <w:p w:rsidR="00080233" w:rsidRDefault="00A12279">
      <w:pPr>
        <w:pStyle w:val="a5"/>
        <w:numPr>
          <w:ilvl w:val="1"/>
          <w:numId w:val="13"/>
        </w:numPr>
        <w:tabs>
          <w:tab w:val="left" w:pos="1245"/>
        </w:tabs>
        <w:ind w:right="344" w:firstLine="427"/>
        <w:jc w:val="both"/>
        <w:rPr>
          <w:b/>
          <w:sz w:val="20"/>
        </w:rPr>
      </w:pPr>
      <w:r>
        <w:rPr>
          <w:sz w:val="20"/>
        </w:rPr>
        <w:t>Управляющая</w:t>
      </w:r>
      <w:r>
        <w:rPr>
          <w:spacing w:val="32"/>
          <w:sz w:val="20"/>
        </w:rPr>
        <w:t xml:space="preserve"> </w:t>
      </w:r>
      <w:r>
        <w:rPr>
          <w:sz w:val="20"/>
        </w:rPr>
        <w:t>организация</w:t>
      </w:r>
      <w:r>
        <w:rPr>
          <w:spacing w:val="-7"/>
          <w:sz w:val="20"/>
        </w:rPr>
        <w:t xml:space="preserve"> </w:t>
      </w:r>
      <w:r>
        <w:rPr>
          <w:sz w:val="20"/>
        </w:rPr>
        <w:t>по</w:t>
      </w:r>
      <w:r>
        <w:rPr>
          <w:spacing w:val="-7"/>
          <w:sz w:val="20"/>
        </w:rPr>
        <w:t xml:space="preserve"> </w:t>
      </w:r>
      <w:r>
        <w:rPr>
          <w:sz w:val="20"/>
        </w:rPr>
        <w:t>заданию</w:t>
      </w:r>
      <w:r>
        <w:rPr>
          <w:spacing w:val="-7"/>
          <w:sz w:val="20"/>
        </w:rPr>
        <w:t xml:space="preserve"> </w:t>
      </w:r>
      <w:r>
        <w:rPr>
          <w:sz w:val="20"/>
        </w:rPr>
        <w:t>собственников</w:t>
      </w:r>
      <w:r>
        <w:rPr>
          <w:spacing w:val="-8"/>
          <w:sz w:val="20"/>
        </w:rPr>
        <w:t xml:space="preserve"> </w:t>
      </w:r>
      <w:r>
        <w:rPr>
          <w:sz w:val="20"/>
        </w:rPr>
        <w:t>помещений</w:t>
      </w:r>
      <w:r>
        <w:rPr>
          <w:spacing w:val="-9"/>
          <w:sz w:val="20"/>
        </w:rPr>
        <w:t xml:space="preserve"> </w:t>
      </w:r>
      <w:r>
        <w:rPr>
          <w:sz w:val="20"/>
        </w:rPr>
        <w:t>в</w:t>
      </w:r>
      <w:r>
        <w:rPr>
          <w:spacing w:val="-9"/>
          <w:sz w:val="20"/>
        </w:rPr>
        <w:t xml:space="preserve"> </w:t>
      </w:r>
      <w:r>
        <w:rPr>
          <w:sz w:val="20"/>
        </w:rPr>
        <w:t>Многоквартирном</w:t>
      </w:r>
      <w:r>
        <w:rPr>
          <w:spacing w:val="-8"/>
          <w:sz w:val="20"/>
        </w:rPr>
        <w:t xml:space="preserve"> </w:t>
      </w:r>
      <w:r>
        <w:rPr>
          <w:sz w:val="20"/>
        </w:rPr>
        <w:t>доме,</w:t>
      </w:r>
      <w:r>
        <w:rPr>
          <w:spacing w:val="-4"/>
          <w:sz w:val="20"/>
        </w:rPr>
        <w:t xml:space="preserve"> </w:t>
      </w:r>
      <w:r>
        <w:rPr>
          <w:sz w:val="20"/>
        </w:rPr>
        <w:t>а</w:t>
      </w:r>
      <w:r>
        <w:rPr>
          <w:spacing w:val="-11"/>
          <w:sz w:val="20"/>
        </w:rPr>
        <w:t xml:space="preserve"> </w:t>
      </w:r>
      <w:r>
        <w:rPr>
          <w:sz w:val="20"/>
        </w:rPr>
        <w:t>также</w:t>
      </w:r>
      <w:r>
        <w:rPr>
          <w:spacing w:val="-8"/>
          <w:sz w:val="20"/>
        </w:rPr>
        <w:t xml:space="preserve"> </w:t>
      </w:r>
      <w:r>
        <w:rPr>
          <w:sz w:val="20"/>
        </w:rPr>
        <w:t>для</w:t>
      </w:r>
      <w:r>
        <w:rPr>
          <w:spacing w:val="-8"/>
          <w:sz w:val="20"/>
        </w:rPr>
        <w:t xml:space="preserve"> </w:t>
      </w:r>
      <w:r>
        <w:rPr>
          <w:sz w:val="20"/>
        </w:rPr>
        <w:t xml:space="preserve">лиц принявших от Застройщика помещения по передаточному или иному акту в течение согласованного настоящим Договором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r>
        <w:rPr>
          <w:b/>
          <w:sz w:val="20"/>
        </w:rPr>
        <w:t>г.</w:t>
      </w:r>
      <w:r>
        <w:rPr>
          <w:b/>
          <w:spacing w:val="8"/>
          <w:sz w:val="20"/>
        </w:rPr>
        <w:t xml:space="preserve"> </w:t>
      </w:r>
      <w:r>
        <w:rPr>
          <w:b/>
          <w:sz w:val="20"/>
        </w:rPr>
        <w:t>Москва,</w:t>
      </w:r>
    </w:p>
    <w:p w:rsidR="00080233" w:rsidRDefault="00A12279">
      <w:pPr>
        <w:tabs>
          <w:tab w:val="left" w:pos="3632"/>
        </w:tabs>
        <w:ind w:left="392" w:right="344"/>
        <w:jc w:val="both"/>
        <w:rPr>
          <w:sz w:val="20"/>
        </w:rPr>
      </w:pPr>
      <w:r>
        <w:rPr>
          <w:w w:val="99"/>
          <w:sz w:val="20"/>
          <w:u w:val="single"/>
        </w:rPr>
        <w:t xml:space="preserve"> </w:t>
      </w:r>
      <w:r>
        <w:rPr>
          <w:sz w:val="20"/>
          <w:u w:val="single"/>
        </w:rPr>
        <w:tab/>
      </w:r>
      <w:r>
        <w:rPr>
          <w:sz w:val="20"/>
        </w:rPr>
        <w:t xml:space="preserve">предоставлять коммунальные и иные услуги Собственнику, лицам принявшим от Застройщика помещения по передаточному или иному акту, нанимателю и арендатору в соответствии с </w:t>
      </w:r>
      <w:hyperlink r:id="rId11">
        <w:r>
          <w:rPr>
            <w:sz w:val="20"/>
          </w:rPr>
          <w:t>пп.</w:t>
        </w:r>
        <w:r>
          <w:rPr>
            <w:spacing w:val="1"/>
            <w:sz w:val="20"/>
          </w:rPr>
          <w:t xml:space="preserve"> </w:t>
        </w:r>
        <w:r>
          <w:rPr>
            <w:sz w:val="20"/>
          </w:rPr>
          <w:t>3.1.2</w:t>
        </w:r>
      </w:hyperlink>
      <w:r>
        <w:rPr>
          <w:sz w:val="20"/>
        </w:rPr>
        <w:t>-</w:t>
      </w:r>
    </w:p>
    <w:p w:rsidR="00080233" w:rsidRDefault="00A12279">
      <w:pPr>
        <w:pStyle w:val="a5"/>
        <w:numPr>
          <w:ilvl w:val="2"/>
          <w:numId w:val="12"/>
        </w:numPr>
        <w:tabs>
          <w:tab w:val="left" w:pos="875"/>
        </w:tabs>
        <w:ind w:right="353" w:firstLine="0"/>
        <w:jc w:val="both"/>
        <w:rPr>
          <w:sz w:val="20"/>
        </w:rPr>
      </w:pPr>
      <w:r>
        <w:rPr>
          <w:sz w:val="20"/>
        </w:rPr>
        <w:t>настоящего Договора,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регулируются действующим законодательством.</w:t>
      </w:r>
    </w:p>
    <w:p w:rsidR="00080233" w:rsidRDefault="006C6C28" w:rsidP="006C6C28">
      <w:pPr>
        <w:jc w:val="both"/>
        <w:rPr>
          <w:sz w:val="20"/>
        </w:rPr>
      </w:pPr>
      <w:r>
        <w:rPr>
          <w:sz w:val="20"/>
        </w:rPr>
        <w:t xml:space="preserve"> </w:t>
      </w:r>
      <w:hyperlink r:id="rId12">
        <w:r w:rsidR="00A12279">
          <w:rPr>
            <w:sz w:val="20"/>
          </w:rPr>
          <w:t xml:space="preserve">Состав </w:t>
        </w:r>
      </w:hyperlink>
      <w:r w:rsidR="00A12279">
        <w:rPr>
          <w:sz w:val="20"/>
        </w:rPr>
        <w:t>общего имущества Многоквартирного дома, в отношении которого осуществляется управление, и его состояние указаны в Приложении N 1 к настоящему</w:t>
      </w:r>
      <w:r w:rsidR="00A12279">
        <w:rPr>
          <w:spacing w:val="-4"/>
          <w:sz w:val="20"/>
        </w:rPr>
        <w:t xml:space="preserve"> </w:t>
      </w:r>
      <w:r w:rsidR="00A12279">
        <w:rPr>
          <w:sz w:val="20"/>
        </w:rPr>
        <w:t>Договору.</w:t>
      </w:r>
    </w:p>
    <w:p w:rsidR="00080233" w:rsidRDefault="00A12279">
      <w:pPr>
        <w:pStyle w:val="a5"/>
        <w:numPr>
          <w:ilvl w:val="1"/>
          <w:numId w:val="13"/>
        </w:numPr>
        <w:tabs>
          <w:tab w:val="left" w:pos="1100"/>
          <w:tab w:val="left" w:pos="1101"/>
          <w:tab w:val="left" w:pos="6319"/>
        </w:tabs>
        <w:ind w:left="533" w:right="3376" w:firstLine="0"/>
        <w:jc w:val="left"/>
        <w:rPr>
          <w:b/>
          <w:sz w:val="20"/>
        </w:rPr>
      </w:pPr>
      <w:r>
        <w:rPr>
          <w:sz w:val="20"/>
        </w:rPr>
        <w:t>Характеристика Многоквартирного дома на момент заключения Договора: а)</w:t>
      </w:r>
      <w:r>
        <w:rPr>
          <w:sz w:val="20"/>
        </w:rPr>
        <w:tab/>
        <w:t>адрес</w:t>
      </w:r>
      <w:r>
        <w:rPr>
          <w:spacing w:val="-4"/>
          <w:sz w:val="20"/>
        </w:rPr>
        <w:t xml:space="preserve"> </w:t>
      </w:r>
      <w:r>
        <w:rPr>
          <w:sz w:val="20"/>
        </w:rPr>
        <w:t>Многоквартирного</w:t>
      </w:r>
      <w:r>
        <w:rPr>
          <w:spacing w:val="-4"/>
          <w:sz w:val="20"/>
        </w:rPr>
        <w:t xml:space="preserve"> </w:t>
      </w:r>
      <w:r>
        <w:rPr>
          <w:sz w:val="20"/>
        </w:rPr>
        <w:t>дома:</w:t>
      </w:r>
      <w:r>
        <w:rPr>
          <w:sz w:val="20"/>
          <w:u w:val="single"/>
        </w:rPr>
        <w:t xml:space="preserve"> </w:t>
      </w:r>
      <w:r>
        <w:rPr>
          <w:sz w:val="20"/>
          <w:u w:val="single"/>
        </w:rPr>
        <w:tab/>
      </w:r>
      <w:r>
        <w:rPr>
          <w:b/>
          <w:sz w:val="20"/>
        </w:rPr>
        <w:t>;</w:t>
      </w:r>
    </w:p>
    <w:p w:rsidR="00080233" w:rsidRDefault="00A12279">
      <w:pPr>
        <w:tabs>
          <w:tab w:val="left" w:pos="1100"/>
          <w:tab w:val="left" w:pos="3971"/>
          <w:tab w:val="left" w:pos="5185"/>
        </w:tabs>
        <w:ind w:left="533" w:right="5703"/>
        <w:rPr>
          <w:sz w:val="20"/>
        </w:rPr>
      </w:pPr>
      <w:r>
        <w:rPr>
          <w:sz w:val="20"/>
        </w:rPr>
        <w:t>б)</w:t>
      </w:r>
      <w:r>
        <w:rPr>
          <w:sz w:val="20"/>
        </w:rPr>
        <w:tab/>
        <w:t>номер</w:t>
      </w:r>
      <w:r>
        <w:rPr>
          <w:spacing w:val="-3"/>
          <w:sz w:val="20"/>
        </w:rPr>
        <w:t xml:space="preserve"> </w:t>
      </w:r>
      <w:r>
        <w:rPr>
          <w:sz w:val="20"/>
        </w:rPr>
        <w:t>технического</w:t>
      </w:r>
      <w:r>
        <w:rPr>
          <w:spacing w:val="-2"/>
          <w:sz w:val="20"/>
        </w:rPr>
        <w:t xml:space="preserve"> </w:t>
      </w:r>
      <w:r>
        <w:rPr>
          <w:sz w:val="20"/>
        </w:rPr>
        <w:t>паспорта</w:t>
      </w:r>
      <w:r>
        <w:rPr>
          <w:sz w:val="20"/>
          <w:u w:val="single"/>
        </w:rPr>
        <w:t xml:space="preserve"> </w:t>
      </w:r>
      <w:r>
        <w:rPr>
          <w:sz w:val="20"/>
          <w:u w:val="single"/>
        </w:rPr>
        <w:tab/>
      </w:r>
      <w:r>
        <w:rPr>
          <w:sz w:val="20"/>
          <w:u w:val="single"/>
        </w:rPr>
        <w:tab/>
      </w:r>
      <w:r>
        <w:rPr>
          <w:spacing w:val="-17"/>
          <w:sz w:val="20"/>
        </w:rPr>
        <w:t xml:space="preserve">; </w:t>
      </w:r>
      <w:r>
        <w:rPr>
          <w:sz w:val="20"/>
        </w:rPr>
        <w:t>в)</w:t>
      </w:r>
      <w:r>
        <w:rPr>
          <w:sz w:val="20"/>
        </w:rPr>
        <w:tab/>
        <w:t>серия,</w:t>
      </w:r>
      <w:r>
        <w:rPr>
          <w:spacing w:val="-2"/>
          <w:sz w:val="20"/>
        </w:rPr>
        <w:t xml:space="preserve"> </w:t>
      </w:r>
      <w:r>
        <w:rPr>
          <w:sz w:val="20"/>
        </w:rPr>
        <w:t>тип</w:t>
      </w:r>
      <w:r>
        <w:rPr>
          <w:spacing w:val="-3"/>
          <w:sz w:val="20"/>
        </w:rPr>
        <w:t xml:space="preserve"> </w:t>
      </w:r>
      <w:r>
        <w:rPr>
          <w:sz w:val="20"/>
        </w:rPr>
        <w:t>постройки</w:t>
      </w:r>
      <w:r>
        <w:rPr>
          <w:sz w:val="20"/>
          <w:u w:val="single"/>
        </w:rPr>
        <w:t xml:space="preserve"> </w:t>
      </w:r>
      <w:r>
        <w:rPr>
          <w:sz w:val="20"/>
          <w:u w:val="single"/>
        </w:rPr>
        <w:tab/>
      </w:r>
      <w:r>
        <w:rPr>
          <w:sz w:val="20"/>
        </w:rPr>
        <w:t>;</w:t>
      </w:r>
    </w:p>
    <w:p w:rsidR="00080233" w:rsidRDefault="00A12279">
      <w:pPr>
        <w:tabs>
          <w:tab w:val="left" w:pos="1100"/>
          <w:tab w:val="left" w:pos="2679"/>
          <w:tab w:val="left" w:pos="3379"/>
        </w:tabs>
        <w:ind w:left="533"/>
        <w:rPr>
          <w:sz w:val="20"/>
        </w:rPr>
      </w:pPr>
      <w:r>
        <w:rPr>
          <w:sz w:val="20"/>
        </w:rPr>
        <w:t>г)</w:t>
      </w:r>
      <w:r>
        <w:rPr>
          <w:sz w:val="20"/>
        </w:rPr>
        <w:tab/>
        <w:t>год</w:t>
      </w:r>
      <w:r>
        <w:rPr>
          <w:spacing w:val="-3"/>
          <w:sz w:val="20"/>
        </w:rPr>
        <w:t xml:space="preserve"> </w:t>
      </w:r>
      <w:r>
        <w:rPr>
          <w:sz w:val="20"/>
        </w:rPr>
        <w:t>постройки</w:t>
      </w:r>
      <w:r>
        <w:rPr>
          <w:sz w:val="20"/>
          <w:u w:val="single"/>
        </w:rPr>
        <w:t xml:space="preserve"> </w:t>
      </w:r>
      <w:r>
        <w:rPr>
          <w:sz w:val="20"/>
          <w:u w:val="single"/>
        </w:rPr>
        <w:tab/>
      </w:r>
      <w:r>
        <w:rPr>
          <w:sz w:val="20"/>
        </w:rPr>
        <w:t>2020</w:t>
      </w:r>
      <w:r>
        <w:rPr>
          <w:sz w:val="20"/>
          <w:u w:val="single"/>
        </w:rPr>
        <w:t xml:space="preserve"> </w:t>
      </w:r>
      <w:r>
        <w:rPr>
          <w:sz w:val="20"/>
          <w:u w:val="single"/>
        </w:rPr>
        <w:tab/>
      </w:r>
      <w:r>
        <w:rPr>
          <w:sz w:val="20"/>
        </w:rPr>
        <w:t>.;</w:t>
      </w:r>
    </w:p>
    <w:p w:rsidR="00080233" w:rsidRDefault="00A12279">
      <w:pPr>
        <w:tabs>
          <w:tab w:val="left" w:pos="1100"/>
          <w:tab w:val="left" w:pos="2826"/>
        </w:tabs>
        <w:spacing w:line="228" w:lineRule="exact"/>
        <w:ind w:left="533"/>
        <w:rPr>
          <w:sz w:val="20"/>
        </w:rPr>
      </w:pPr>
      <w:r>
        <w:rPr>
          <w:sz w:val="20"/>
        </w:rPr>
        <w:t>д)</w:t>
      </w:r>
      <w:r>
        <w:rPr>
          <w:sz w:val="20"/>
        </w:rPr>
        <w:tab/>
        <w:t>этажность</w:t>
      </w:r>
      <w:r>
        <w:rPr>
          <w:sz w:val="20"/>
        </w:rPr>
        <w:tab/>
        <w:t>;</w:t>
      </w:r>
    </w:p>
    <w:p w:rsidR="00080233" w:rsidRDefault="00CC79CF">
      <w:pPr>
        <w:pStyle w:val="a3"/>
        <w:spacing w:line="20" w:lineRule="exact"/>
        <w:ind w:left="2017"/>
        <w:rPr>
          <w:sz w:val="2"/>
        </w:rPr>
      </w:pPr>
      <w:r>
        <w:rPr>
          <w:sz w:val="2"/>
        </w:rPr>
      </w:r>
      <w:r>
        <w:rPr>
          <w:sz w:val="2"/>
        </w:rPr>
        <w:pict>
          <v:group id="_x0000_s1156" style="width:40.2pt;height:.4pt;mso-position-horizontal-relative:char;mso-position-vertical-relative:line" coordsize="804,8">
            <v:line id="_x0000_s1157" style="position:absolute" from="0,4" to="804,4" strokeweight=".14056mm"/>
            <w10:wrap type="none"/>
            <w10:anchorlock/>
          </v:group>
        </w:pict>
      </w:r>
    </w:p>
    <w:p w:rsidR="00080233" w:rsidRDefault="00A12279">
      <w:pPr>
        <w:tabs>
          <w:tab w:val="left" w:pos="1100"/>
          <w:tab w:val="left" w:pos="3837"/>
        </w:tabs>
        <w:ind w:left="533"/>
        <w:rPr>
          <w:sz w:val="20"/>
        </w:rPr>
      </w:pPr>
      <w:r>
        <w:rPr>
          <w:sz w:val="20"/>
        </w:rPr>
        <w:t>е)</w:t>
      </w:r>
      <w:r>
        <w:rPr>
          <w:sz w:val="20"/>
        </w:rPr>
        <w:tab/>
        <w:t>количество</w:t>
      </w:r>
      <w:r>
        <w:rPr>
          <w:spacing w:val="-4"/>
          <w:sz w:val="20"/>
        </w:rPr>
        <w:t xml:space="preserve"> </w:t>
      </w:r>
      <w:r>
        <w:rPr>
          <w:sz w:val="20"/>
        </w:rPr>
        <w:t>квартир</w:t>
      </w:r>
      <w:r>
        <w:rPr>
          <w:sz w:val="20"/>
        </w:rPr>
        <w:tab/>
        <w:t>;</w:t>
      </w:r>
    </w:p>
    <w:p w:rsidR="00080233" w:rsidRDefault="00CC79CF">
      <w:pPr>
        <w:pStyle w:val="a3"/>
        <w:spacing w:line="20" w:lineRule="exact"/>
        <w:ind w:left="2832"/>
        <w:rPr>
          <w:sz w:val="2"/>
        </w:rPr>
      </w:pPr>
      <w:r>
        <w:rPr>
          <w:sz w:val="2"/>
        </w:rPr>
      </w:r>
      <w:r>
        <w:rPr>
          <w:sz w:val="2"/>
        </w:rPr>
        <w:pict>
          <v:group id="_x0000_s1154" style="width:50.05pt;height:.4pt;mso-position-horizontal-relative:char;mso-position-vertical-relative:line" coordsize="1001,8">
            <v:line id="_x0000_s1155" style="position:absolute" from="0,4" to="1001,4" strokeweight=".14056mm"/>
            <w10:wrap type="none"/>
            <w10:anchorlock/>
          </v:group>
        </w:pict>
      </w:r>
    </w:p>
    <w:p w:rsidR="00080233" w:rsidRDefault="00A12279">
      <w:pPr>
        <w:tabs>
          <w:tab w:val="left" w:pos="6437"/>
        </w:tabs>
        <w:spacing w:line="210" w:lineRule="exact"/>
        <w:ind w:left="533"/>
        <w:jc w:val="both"/>
        <w:rPr>
          <w:sz w:val="20"/>
        </w:rPr>
      </w:pPr>
      <w:r>
        <w:rPr>
          <w:sz w:val="20"/>
        </w:rPr>
        <w:t>ж)       общая площадь дома с учетом</w:t>
      </w:r>
      <w:r>
        <w:rPr>
          <w:spacing w:val="1"/>
          <w:sz w:val="20"/>
        </w:rPr>
        <w:t xml:space="preserve"> </w:t>
      </w:r>
      <w:r>
        <w:rPr>
          <w:sz w:val="20"/>
        </w:rPr>
        <w:t>всех</w:t>
      </w:r>
      <w:r>
        <w:rPr>
          <w:spacing w:val="-3"/>
          <w:sz w:val="20"/>
        </w:rPr>
        <w:t xml:space="preserve"> </w:t>
      </w:r>
      <w:r>
        <w:rPr>
          <w:sz w:val="20"/>
        </w:rPr>
        <w:t>помещений</w:t>
      </w:r>
      <w:r>
        <w:rPr>
          <w:sz w:val="20"/>
          <w:u w:val="single"/>
        </w:rPr>
        <w:t xml:space="preserve"> </w:t>
      </w:r>
      <w:r>
        <w:rPr>
          <w:sz w:val="20"/>
          <w:u w:val="single"/>
        </w:rPr>
        <w:tab/>
      </w:r>
      <w:r>
        <w:rPr>
          <w:sz w:val="20"/>
        </w:rPr>
        <w:t>кв. м.;</w:t>
      </w:r>
    </w:p>
    <w:p w:rsidR="00080233" w:rsidRDefault="00A12279">
      <w:pPr>
        <w:tabs>
          <w:tab w:val="left" w:pos="5484"/>
          <w:tab w:val="left" w:pos="6917"/>
          <w:tab w:val="left" w:pos="6961"/>
        </w:tabs>
        <w:ind w:left="533" w:right="3453"/>
        <w:jc w:val="both"/>
        <w:rPr>
          <w:sz w:val="20"/>
        </w:rPr>
      </w:pPr>
      <w:r>
        <w:rPr>
          <w:sz w:val="20"/>
        </w:rPr>
        <w:t>з)        общая площадь жилых помещений с</w:t>
      </w:r>
      <w:r>
        <w:rPr>
          <w:spacing w:val="9"/>
          <w:sz w:val="20"/>
        </w:rPr>
        <w:t xml:space="preserve"> </w:t>
      </w:r>
      <w:r>
        <w:rPr>
          <w:sz w:val="20"/>
        </w:rPr>
        <w:t>учетом летних</w:t>
      </w:r>
      <w:r>
        <w:rPr>
          <w:sz w:val="20"/>
          <w:u w:val="single"/>
        </w:rPr>
        <w:t xml:space="preserve"> </w:t>
      </w:r>
      <w:r>
        <w:rPr>
          <w:sz w:val="20"/>
          <w:u w:val="single"/>
        </w:rPr>
        <w:tab/>
      </w:r>
      <w:r>
        <w:rPr>
          <w:sz w:val="20"/>
        </w:rPr>
        <w:t>кв. м.; и)        общая площадь жилых помещений без</w:t>
      </w:r>
      <w:r>
        <w:rPr>
          <w:spacing w:val="-20"/>
          <w:sz w:val="20"/>
        </w:rPr>
        <w:t xml:space="preserve"> </w:t>
      </w:r>
      <w:r>
        <w:rPr>
          <w:sz w:val="20"/>
        </w:rPr>
        <w:t>учета</w:t>
      </w:r>
      <w:r>
        <w:rPr>
          <w:spacing w:val="-1"/>
          <w:sz w:val="20"/>
        </w:rPr>
        <w:t xml:space="preserve"> </w:t>
      </w:r>
      <w:r>
        <w:rPr>
          <w:sz w:val="20"/>
        </w:rPr>
        <w:t>летних</w:t>
      </w:r>
      <w:r>
        <w:rPr>
          <w:sz w:val="20"/>
          <w:u w:val="single"/>
        </w:rPr>
        <w:t xml:space="preserve"> </w:t>
      </w:r>
      <w:r>
        <w:rPr>
          <w:sz w:val="20"/>
          <w:u w:val="single"/>
        </w:rPr>
        <w:tab/>
      </w:r>
      <w:r>
        <w:rPr>
          <w:sz w:val="20"/>
          <w:u w:val="single"/>
        </w:rPr>
        <w:tab/>
      </w:r>
      <w:r>
        <w:rPr>
          <w:sz w:val="20"/>
        </w:rPr>
        <w:t>кв. м.; к)        общая площадь</w:t>
      </w:r>
      <w:r>
        <w:rPr>
          <w:spacing w:val="-5"/>
          <w:sz w:val="20"/>
        </w:rPr>
        <w:t xml:space="preserve"> </w:t>
      </w:r>
      <w:r>
        <w:rPr>
          <w:sz w:val="20"/>
        </w:rPr>
        <w:t>нежилых</w:t>
      </w:r>
      <w:r>
        <w:rPr>
          <w:spacing w:val="-2"/>
          <w:sz w:val="20"/>
        </w:rPr>
        <w:t xml:space="preserve"> </w:t>
      </w:r>
      <w:r>
        <w:rPr>
          <w:sz w:val="20"/>
        </w:rPr>
        <w:t>помещений</w:t>
      </w:r>
      <w:r>
        <w:rPr>
          <w:sz w:val="20"/>
          <w:u w:val="single"/>
        </w:rPr>
        <w:t xml:space="preserve"> </w:t>
      </w:r>
      <w:r>
        <w:rPr>
          <w:sz w:val="20"/>
          <w:u w:val="single"/>
        </w:rPr>
        <w:tab/>
      </w:r>
      <w:r>
        <w:rPr>
          <w:sz w:val="20"/>
        </w:rPr>
        <w:t>кв. м.;</w:t>
      </w:r>
    </w:p>
    <w:p w:rsidR="00080233" w:rsidRDefault="00A12279">
      <w:pPr>
        <w:tabs>
          <w:tab w:val="left" w:pos="7771"/>
        </w:tabs>
        <w:spacing w:line="229" w:lineRule="exact"/>
        <w:ind w:left="533"/>
        <w:jc w:val="both"/>
        <w:rPr>
          <w:sz w:val="20"/>
        </w:rPr>
      </w:pPr>
      <w:r>
        <w:rPr>
          <w:sz w:val="20"/>
        </w:rPr>
        <w:t>л)        степень износа по данным государственного</w:t>
      </w:r>
      <w:r>
        <w:rPr>
          <w:spacing w:val="-25"/>
          <w:sz w:val="20"/>
        </w:rPr>
        <w:t xml:space="preserve"> </w:t>
      </w:r>
      <w:r>
        <w:rPr>
          <w:sz w:val="20"/>
        </w:rPr>
        <w:t>технического</w:t>
      </w:r>
      <w:r>
        <w:rPr>
          <w:spacing w:val="-1"/>
          <w:sz w:val="20"/>
        </w:rPr>
        <w:t xml:space="preserve"> </w:t>
      </w:r>
      <w:r>
        <w:rPr>
          <w:sz w:val="20"/>
        </w:rPr>
        <w:t>учета</w:t>
      </w:r>
      <w:r>
        <w:rPr>
          <w:sz w:val="20"/>
          <w:u w:val="single"/>
        </w:rPr>
        <w:t xml:space="preserve"> </w:t>
      </w:r>
      <w:r>
        <w:rPr>
          <w:sz w:val="20"/>
          <w:u w:val="single"/>
        </w:rPr>
        <w:tab/>
      </w:r>
      <w:r>
        <w:rPr>
          <w:sz w:val="20"/>
        </w:rPr>
        <w:t>%;</w:t>
      </w:r>
    </w:p>
    <w:p w:rsidR="00080233" w:rsidRDefault="00A12279">
      <w:pPr>
        <w:tabs>
          <w:tab w:val="left" w:pos="1100"/>
          <w:tab w:val="left" w:pos="6639"/>
        </w:tabs>
        <w:spacing w:before="1"/>
        <w:ind w:left="533"/>
        <w:rPr>
          <w:sz w:val="20"/>
        </w:rPr>
      </w:pPr>
      <w:r>
        <w:rPr>
          <w:sz w:val="20"/>
        </w:rPr>
        <w:t>м)</w:t>
      </w:r>
      <w:r>
        <w:rPr>
          <w:sz w:val="20"/>
        </w:rPr>
        <w:tab/>
        <w:t>год последнего комплексного</w:t>
      </w:r>
      <w:r>
        <w:rPr>
          <w:spacing w:val="-9"/>
          <w:sz w:val="20"/>
        </w:rPr>
        <w:t xml:space="preserve"> </w:t>
      </w:r>
      <w:r>
        <w:rPr>
          <w:sz w:val="20"/>
        </w:rPr>
        <w:t>капитального</w:t>
      </w:r>
      <w:r>
        <w:rPr>
          <w:spacing w:val="-2"/>
          <w:sz w:val="20"/>
        </w:rPr>
        <w:t xml:space="preserve"> </w:t>
      </w:r>
      <w:r>
        <w:rPr>
          <w:sz w:val="20"/>
        </w:rPr>
        <w:t>ремонта</w:t>
      </w:r>
      <w:r>
        <w:rPr>
          <w:sz w:val="20"/>
          <w:u w:val="single"/>
        </w:rPr>
        <w:t xml:space="preserve"> </w:t>
      </w:r>
      <w:r>
        <w:rPr>
          <w:sz w:val="20"/>
          <w:u w:val="single"/>
        </w:rPr>
        <w:tab/>
      </w:r>
      <w:r>
        <w:rPr>
          <w:sz w:val="20"/>
        </w:rPr>
        <w:t>;</w:t>
      </w:r>
    </w:p>
    <w:p w:rsidR="00080233" w:rsidRDefault="00A12279">
      <w:pPr>
        <w:tabs>
          <w:tab w:val="left" w:pos="1100"/>
          <w:tab w:val="left" w:pos="5796"/>
        </w:tabs>
        <w:ind w:left="533" w:right="3186"/>
        <w:rPr>
          <w:sz w:val="20"/>
        </w:rPr>
      </w:pPr>
      <w:r>
        <w:rPr>
          <w:sz w:val="20"/>
        </w:rPr>
        <w:t>н)</w:t>
      </w:r>
      <w:r>
        <w:rPr>
          <w:sz w:val="20"/>
        </w:rPr>
        <w:tab/>
        <w:t>правовой акт о признании дома аварийным и подлежащим сносу</w:t>
      </w:r>
      <w:r>
        <w:rPr>
          <w:spacing w:val="-31"/>
          <w:sz w:val="20"/>
        </w:rPr>
        <w:t xml:space="preserve"> </w:t>
      </w:r>
      <w:r>
        <w:rPr>
          <w:sz w:val="20"/>
        </w:rPr>
        <w:t>отсутствует; о)</w:t>
      </w:r>
      <w:r>
        <w:rPr>
          <w:sz w:val="20"/>
        </w:rPr>
        <w:tab/>
        <w:t>правовой акт о признании</w:t>
      </w:r>
      <w:r>
        <w:rPr>
          <w:spacing w:val="-11"/>
          <w:sz w:val="20"/>
        </w:rPr>
        <w:t xml:space="preserve"> </w:t>
      </w:r>
      <w:r>
        <w:rPr>
          <w:sz w:val="20"/>
        </w:rPr>
        <w:t>дома</w:t>
      </w:r>
      <w:r>
        <w:rPr>
          <w:spacing w:val="-2"/>
          <w:sz w:val="20"/>
        </w:rPr>
        <w:t xml:space="preserve"> </w:t>
      </w:r>
      <w:r>
        <w:rPr>
          <w:sz w:val="20"/>
        </w:rPr>
        <w:t>ветхим</w:t>
      </w:r>
      <w:r>
        <w:rPr>
          <w:sz w:val="20"/>
          <w:u w:val="single"/>
        </w:rPr>
        <w:t xml:space="preserve"> </w:t>
      </w:r>
      <w:r>
        <w:rPr>
          <w:sz w:val="20"/>
          <w:u w:val="single"/>
        </w:rPr>
        <w:tab/>
      </w:r>
      <w:r>
        <w:rPr>
          <w:sz w:val="20"/>
        </w:rPr>
        <w:t>;</w:t>
      </w:r>
    </w:p>
    <w:p w:rsidR="00080233" w:rsidRDefault="00A12279">
      <w:pPr>
        <w:tabs>
          <w:tab w:val="left" w:pos="1100"/>
        </w:tabs>
        <w:spacing w:before="1" w:line="229" w:lineRule="exact"/>
        <w:ind w:left="533"/>
        <w:rPr>
          <w:sz w:val="20"/>
        </w:rPr>
      </w:pPr>
      <w:r>
        <w:rPr>
          <w:sz w:val="20"/>
        </w:rPr>
        <w:t>п)</w:t>
      </w:r>
      <w:r>
        <w:rPr>
          <w:sz w:val="20"/>
        </w:rPr>
        <w:tab/>
        <w:t>площадь земельного участка, входящего в состав общего имущества в многоквартирном</w:t>
      </w:r>
      <w:r>
        <w:rPr>
          <w:spacing w:val="-3"/>
          <w:sz w:val="20"/>
        </w:rPr>
        <w:t xml:space="preserve"> </w:t>
      </w:r>
      <w:r>
        <w:rPr>
          <w:sz w:val="20"/>
        </w:rPr>
        <w:t>доме</w:t>
      </w:r>
    </w:p>
    <w:p w:rsidR="00080233" w:rsidRDefault="00A12279">
      <w:pPr>
        <w:tabs>
          <w:tab w:val="left" w:pos="2251"/>
        </w:tabs>
        <w:spacing w:line="229" w:lineRule="exact"/>
        <w:ind w:left="108"/>
        <w:rPr>
          <w:sz w:val="20"/>
        </w:rPr>
      </w:pPr>
      <w:r>
        <w:rPr>
          <w:w w:val="99"/>
          <w:sz w:val="20"/>
          <w:u w:val="single"/>
        </w:rPr>
        <w:t xml:space="preserve"> </w:t>
      </w:r>
      <w:r>
        <w:rPr>
          <w:sz w:val="20"/>
          <w:u w:val="single"/>
        </w:rPr>
        <w:tab/>
      </w:r>
      <w:r>
        <w:rPr>
          <w:sz w:val="20"/>
        </w:rPr>
        <w:t>;</w:t>
      </w:r>
    </w:p>
    <w:p w:rsidR="00080233" w:rsidRDefault="00A12279">
      <w:pPr>
        <w:tabs>
          <w:tab w:val="left" w:pos="1100"/>
          <w:tab w:val="left" w:pos="5971"/>
        </w:tabs>
        <w:ind w:left="533"/>
        <w:rPr>
          <w:sz w:val="20"/>
        </w:rPr>
      </w:pPr>
      <w:r>
        <w:rPr>
          <w:sz w:val="20"/>
        </w:rPr>
        <w:t>р)</w:t>
      </w:r>
      <w:r>
        <w:rPr>
          <w:sz w:val="20"/>
        </w:rPr>
        <w:tab/>
        <w:t>кадастровый номер</w:t>
      </w:r>
      <w:r>
        <w:rPr>
          <w:spacing w:val="-6"/>
          <w:sz w:val="20"/>
        </w:rPr>
        <w:t xml:space="preserve"> </w:t>
      </w:r>
      <w:r>
        <w:rPr>
          <w:sz w:val="20"/>
        </w:rPr>
        <w:t>земельного</w:t>
      </w:r>
      <w:r>
        <w:rPr>
          <w:spacing w:val="-3"/>
          <w:sz w:val="20"/>
        </w:rPr>
        <w:t xml:space="preserve"> </w:t>
      </w:r>
      <w:r>
        <w:rPr>
          <w:sz w:val="20"/>
        </w:rPr>
        <w:t>участка</w:t>
      </w:r>
      <w:r>
        <w:rPr>
          <w:sz w:val="20"/>
          <w:u w:val="single"/>
        </w:rPr>
        <w:t xml:space="preserve"> </w:t>
      </w:r>
      <w:r>
        <w:rPr>
          <w:sz w:val="20"/>
          <w:u w:val="single"/>
        </w:rPr>
        <w:tab/>
      </w:r>
      <w:r>
        <w:rPr>
          <w:sz w:val="20"/>
        </w:rPr>
        <w:t>.</w:t>
      </w:r>
    </w:p>
    <w:p w:rsidR="00080233" w:rsidRDefault="00A12279">
      <w:pPr>
        <w:pStyle w:val="a5"/>
        <w:numPr>
          <w:ilvl w:val="1"/>
          <w:numId w:val="13"/>
        </w:numPr>
        <w:tabs>
          <w:tab w:val="left" w:pos="1245"/>
        </w:tabs>
        <w:spacing w:before="1"/>
        <w:ind w:right="351" w:firstLine="427"/>
        <w:jc w:val="both"/>
        <w:rPr>
          <w:sz w:val="20"/>
        </w:rPr>
      </w:pPr>
      <w:r>
        <w:rPr>
          <w:sz w:val="20"/>
        </w:rPr>
        <w:t>Заключение</w:t>
      </w:r>
      <w:r>
        <w:rPr>
          <w:spacing w:val="-14"/>
          <w:sz w:val="20"/>
        </w:rPr>
        <w:t xml:space="preserve"> </w:t>
      </w:r>
      <w:r>
        <w:rPr>
          <w:sz w:val="20"/>
        </w:rPr>
        <w:t>настоящего</w:t>
      </w:r>
      <w:r>
        <w:rPr>
          <w:spacing w:val="-13"/>
          <w:sz w:val="20"/>
        </w:rPr>
        <w:t xml:space="preserve"> </w:t>
      </w:r>
      <w:r>
        <w:rPr>
          <w:sz w:val="20"/>
        </w:rPr>
        <w:t>Договора</w:t>
      </w:r>
      <w:r>
        <w:rPr>
          <w:spacing w:val="-14"/>
          <w:sz w:val="20"/>
        </w:rPr>
        <w:t xml:space="preserve"> </w:t>
      </w:r>
      <w:r>
        <w:rPr>
          <w:sz w:val="20"/>
        </w:rPr>
        <w:t>не</w:t>
      </w:r>
      <w:r>
        <w:rPr>
          <w:spacing w:val="-13"/>
          <w:sz w:val="20"/>
        </w:rPr>
        <w:t xml:space="preserve"> </w:t>
      </w:r>
      <w:r>
        <w:rPr>
          <w:sz w:val="20"/>
        </w:rPr>
        <w:t>влечет</w:t>
      </w:r>
      <w:r>
        <w:rPr>
          <w:spacing w:val="-15"/>
          <w:sz w:val="20"/>
        </w:rPr>
        <w:t xml:space="preserve"> </w:t>
      </w:r>
      <w:r>
        <w:rPr>
          <w:sz w:val="20"/>
        </w:rPr>
        <w:t>перехода</w:t>
      </w:r>
      <w:r>
        <w:rPr>
          <w:spacing w:val="-11"/>
          <w:sz w:val="20"/>
        </w:rPr>
        <w:t xml:space="preserve"> </w:t>
      </w:r>
      <w:r>
        <w:rPr>
          <w:sz w:val="20"/>
        </w:rPr>
        <w:t>права</w:t>
      </w:r>
      <w:r>
        <w:rPr>
          <w:spacing w:val="-11"/>
          <w:sz w:val="20"/>
        </w:rPr>
        <w:t xml:space="preserve"> </w:t>
      </w:r>
      <w:r>
        <w:rPr>
          <w:sz w:val="20"/>
        </w:rPr>
        <w:t>собственности</w:t>
      </w:r>
      <w:r>
        <w:rPr>
          <w:spacing w:val="-15"/>
          <w:sz w:val="20"/>
        </w:rPr>
        <w:t xml:space="preserve"> </w:t>
      </w:r>
      <w:r>
        <w:rPr>
          <w:sz w:val="20"/>
        </w:rPr>
        <w:t>на</w:t>
      </w:r>
      <w:r>
        <w:rPr>
          <w:spacing w:val="-14"/>
          <w:sz w:val="20"/>
        </w:rPr>
        <w:t xml:space="preserve"> </w:t>
      </w:r>
      <w:r>
        <w:rPr>
          <w:sz w:val="20"/>
        </w:rPr>
        <w:t>помещения</w:t>
      </w:r>
      <w:r>
        <w:rPr>
          <w:spacing w:val="-14"/>
          <w:sz w:val="20"/>
        </w:rPr>
        <w:t xml:space="preserve"> </w:t>
      </w:r>
      <w:r>
        <w:rPr>
          <w:sz w:val="20"/>
        </w:rPr>
        <w:t>в</w:t>
      </w:r>
      <w:r>
        <w:rPr>
          <w:spacing w:val="-14"/>
          <w:sz w:val="20"/>
        </w:rPr>
        <w:t xml:space="preserve"> </w:t>
      </w:r>
      <w:r>
        <w:rPr>
          <w:sz w:val="20"/>
        </w:rPr>
        <w:t xml:space="preserve">Многоквартирном </w:t>
      </w:r>
      <w:r>
        <w:rPr>
          <w:sz w:val="20"/>
        </w:rPr>
        <w:lastRenderedPageBreak/>
        <w:t>доме</w:t>
      </w:r>
      <w:r>
        <w:rPr>
          <w:spacing w:val="-4"/>
          <w:sz w:val="20"/>
        </w:rPr>
        <w:t xml:space="preserve"> </w:t>
      </w:r>
      <w:r>
        <w:rPr>
          <w:sz w:val="20"/>
        </w:rPr>
        <w:t>и</w:t>
      </w:r>
      <w:r>
        <w:rPr>
          <w:spacing w:val="-4"/>
          <w:sz w:val="20"/>
        </w:rPr>
        <w:t xml:space="preserve"> </w:t>
      </w:r>
      <w:r>
        <w:rPr>
          <w:sz w:val="20"/>
        </w:rPr>
        <w:t>объекты</w:t>
      </w:r>
      <w:r>
        <w:rPr>
          <w:spacing w:val="-3"/>
          <w:sz w:val="20"/>
        </w:rPr>
        <w:t xml:space="preserve"> </w:t>
      </w:r>
      <w:r>
        <w:rPr>
          <w:sz w:val="20"/>
        </w:rPr>
        <w:t>общего</w:t>
      </w:r>
      <w:r>
        <w:rPr>
          <w:spacing w:val="-2"/>
          <w:sz w:val="20"/>
        </w:rPr>
        <w:t xml:space="preserve"> </w:t>
      </w:r>
      <w:r>
        <w:rPr>
          <w:sz w:val="20"/>
        </w:rPr>
        <w:t>имущества</w:t>
      </w:r>
      <w:r>
        <w:rPr>
          <w:spacing w:val="-4"/>
          <w:sz w:val="20"/>
        </w:rPr>
        <w:t xml:space="preserve"> </w:t>
      </w:r>
      <w:r>
        <w:rPr>
          <w:sz w:val="20"/>
        </w:rPr>
        <w:t>в</w:t>
      </w:r>
      <w:r>
        <w:rPr>
          <w:spacing w:val="-3"/>
          <w:sz w:val="20"/>
        </w:rPr>
        <w:t xml:space="preserve"> </w:t>
      </w:r>
      <w:r>
        <w:rPr>
          <w:sz w:val="20"/>
        </w:rPr>
        <w:t>нем,</w:t>
      </w:r>
      <w:r>
        <w:rPr>
          <w:spacing w:val="-3"/>
          <w:sz w:val="20"/>
        </w:rPr>
        <w:t xml:space="preserve"> </w:t>
      </w:r>
      <w:r>
        <w:rPr>
          <w:sz w:val="20"/>
        </w:rPr>
        <w:t>а</w:t>
      </w:r>
      <w:r>
        <w:rPr>
          <w:spacing w:val="-3"/>
          <w:sz w:val="20"/>
        </w:rPr>
        <w:t xml:space="preserve"> </w:t>
      </w:r>
      <w:r>
        <w:rPr>
          <w:sz w:val="20"/>
        </w:rPr>
        <w:t>также</w:t>
      </w:r>
      <w:r>
        <w:rPr>
          <w:spacing w:val="-3"/>
          <w:sz w:val="20"/>
        </w:rPr>
        <w:t xml:space="preserve"> </w:t>
      </w:r>
      <w:r>
        <w:rPr>
          <w:sz w:val="20"/>
        </w:rPr>
        <w:t>права распоряжения</w:t>
      </w:r>
      <w:r>
        <w:rPr>
          <w:spacing w:val="-4"/>
          <w:sz w:val="20"/>
        </w:rPr>
        <w:t xml:space="preserve"> </w:t>
      </w:r>
      <w:r>
        <w:rPr>
          <w:sz w:val="20"/>
        </w:rPr>
        <w:t>общим</w:t>
      </w:r>
      <w:r>
        <w:rPr>
          <w:spacing w:val="-3"/>
          <w:sz w:val="20"/>
        </w:rPr>
        <w:t xml:space="preserve"> </w:t>
      </w:r>
      <w:r>
        <w:rPr>
          <w:sz w:val="20"/>
        </w:rPr>
        <w:t>имуществом</w:t>
      </w:r>
      <w:r>
        <w:rPr>
          <w:spacing w:val="-2"/>
          <w:sz w:val="20"/>
        </w:rPr>
        <w:t xml:space="preserve"> </w:t>
      </w:r>
      <w:r>
        <w:rPr>
          <w:sz w:val="20"/>
        </w:rPr>
        <w:t>собственников</w:t>
      </w:r>
      <w:r>
        <w:rPr>
          <w:spacing w:val="-4"/>
          <w:sz w:val="20"/>
        </w:rPr>
        <w:t xml:space="preserve"> </w:t>
      </w:r>
      <w:r>
        <w:rPr>
          <w:sz w:val="20"/>
        </w:rPr>
        <w:t>помещений, за исключением случаев, указанных в данном Договоре.</w:t>
      </w:r>
    </w:p>
    <w:p w:rsidR="00080233" w:rsidRDefault="00A12279">
      <w:pPr>
        <w:pStyle w:val="a5"/>
        <w:numPr>
          <w:ilvl w:val="3"/>
          <w:numId w:val="15"/>
        </w:numPr>
        <w:tabs>
          <w:tab w:val="left" w:pos="4533"/>
        </w:tabs>
        <w:spacing w:before="6" w:line="227" w:lineRule="exact"/>
        <w:ind w:left="4533" w:hanging="281"/>
        <w:jc w:val="both"/>
        <w:rPr>
          <w:b/>
          <w:sz w:val="20"/>
        </w:rPr>
      </w:pPr>
      <w:r>
        <w:rPr>
          <w:b/>
          <w:sz w:val="20"/>
        </w:rPr>
        <w:t>Права и обязанности Сторон</w:t>
      </w:r>
    </w:p>
    <w:p w:rsidR="00080233" w:rsidRDefault="00A12279">
      <w:pPr>
        <w:pStyle w:val="a5"/>
        <w:numPr>
          <w:ilvl w:val="1"/>
          <w:numId w:val="11"/>
        </w:numPr>
        <w:tabs>
          <w:tab w:val="left" w:pos="1245"/>
        </w:tabs>
        <w:spacing w:line="227" w:lineRule="exact"/>
        <w:ind w:hanging="426"/>
        <w:jc w:val="both"/>
        <w:rPr>
          <w:sz w:val="20"/>
        </w:rPr>
      </w:pPr>
      <w:r>
        <w:rPr>
          <w:sz w:val="20"/>
        </w:rPr>
        <w:t>Управляющая организация</w:t>
      </w:r>
      <w:r>
        <w:rPr>
          <w:spacing w:val="2"/>
          <w:sz w:val="20"/>
        </w:rPr>
        <w:t xml:space="preserve"> </w:t>
      </w:r>
      <w:r>
        <w:rPr>
          <w:sz w:val="20"/>
        </w:rPr>
        <w:t>обязана:</w:t>
      </w:r>
    </w:p>
    <w:p w:rsidR="00080233" w:rsidRDefault="00A12279">
      <w:pPr>
        <w:pStyle w:val="a5"/>
        <w:numPr>
          <w:ilvl w:val="2"/>
          <w:numId w:val="11"/>
        </w:numPr>
        <w:tabs>
          <w:tab w:val="left" w:pos="1809"/>
        </w:tabs>
        <w:spacing w:before="4" w:line="237" w:lineRule="auto"/>
        <w:ind w:right="350" w:firstLine="427"/>
        <w:jc w:val="both"/>
        <w:rPr>
          <w:sz w:val="20"/>
        </w:rPr>
      </w:pPr>
      <w:r>
        <w:rPr>
          <w:sz w:val="20"/>
        </w:rPr>
        <w:t>Осуществлять управление общим имуществом в Многоквартирном доме в соответствии с условиями настоящего</w:t>
      </w:r>
      <w:r>
        <w:rPr>
          <w:spacing w:val="-16"/>
          <w:sz w:val="20"/>
        </w:rPr>
        <w:t xml:space="preserve"> </w:t>
      </w:r>
      <w:r>
        <w:rPr>
          <w:sz w:val="20"/>
        </w:rPr>
        <w:t>Договора</w:t>
      </w:r>
      <w:r>
        <w:rPr>
          <w:spacing w:val="-16"/>
          <w:sz w:val="20"/>
        </w:rPr>
        <w:t xml:space="preserve"> </w:t>
      </w:r>
      <w:r>
        <w:rPr>
          <w:sz w:val="20"/>
        </w:rPr>
        <w:t>и</w:t>
      </w:r>
      <w:r>
        <w:rPr>
          <w:spacing w:val="-17"/>
          <w:sz w:val="20"/>
        </w:rPr>
        <w:t xml:space="preserve"> </w:t>
      </w:r>
      <w:r>
        <w:rPr>
          <w:sz w:val="20"/>
        </w:rPr>
        <w:t>действующим</w:t>
      </w:r>
      <w:r>
        <w:rPr>
          <w:spacing w:val="-15"/>
          <w:sz w:val="20"/>
        </w:rPr>
        <w:t xml:space="preserve"> </w:t>
      </w:r>
      <w:r>
        <w:rPr>
          <w:sz w:val="20"/>
        </w:rPr>
        <w:t>законодательством</w:t>
      </w:r>
      <w:r>
        <w:rPr>
          <w:spacing w:val="-15"/>
          <w:sz w:val="20"/>
        </w:rPr>
        <w:t xml:space="preserve"> </w:t>
      </w:r>
      <w:r>
        <w:rPr>
          <w:sz w:val="20"/>
        </w:rPr>
        <w:t>с</w:t>
      </w:r>
      <w:r>
        <w:rPr>
          <w:spacing w:val="-16"/>
          <w:sz w:val="20"/>
        </w:rPr>
        <w:t xml:space="preserve"> </w:t>
      </w:r>
      <w:r>
        <w:rPr>
          <w:sz w:val="20"/>
        </w:rPr>
        <w:t>наибольшей</w:t>
      </w:r>
      <w:r>
        <w:rPr>
          <w:spacing w:val="-14"/>
          <w:sz w:val="20"/>
        </w:rPr>
        <w:t xml:space="preserve"> </w:t>
      </w:r>
      <w:r>
        <w:rPr>
          <w:sz w:val="20"/>
        </w:rPr>
        <w:t>выгодой</w:t>
      </w:r>
      <w:r>
        <w:rPr>
          <w:spacing w:val="-17"/>
          <w:sz w:val="20"/>
        </w:rPr>
        <w:t xml:space="preserve"> </w:t>
      </w:r>
      <w:r>
        <w:rPr>
          <w:sz w:val="20"/>
        </w:rPr>
        <w:t>в</w:t>
      </w:r>
      <w:r>
        <w:rPr>
          <w:spacing w:val="-15"/>
          <w:sz w:val="20"/>
        </w:rPr>
        <w:t xml:space="preserve"> </w:t>
      </w:r>
      <w:r>
        <w:rPr>
          <w:sz w:val="20"/>
        </w:rPr>
        <w:t>интересах</w:t>
      </w:r>
      <w:r>
        <w:rPr>
          <w:spacing w:val="-17"/>
          <w:sz w:val="20"/>
        </w:rPr>
        <w:t xml:space="preserve"> </w:t>
      </w:r>
      <w:r>
        <w:rPr>
          <w:sz w:val="20"/>
        </w:rPr>
        <w:t>собственников</w:t>
      </w:r>
      <w:r>
        <w:rPr>
          <w:spacing w:val="-14"/>
          <w:sz w:val="20"/>
        </w:rPr>
        <w:t xml:space="preserve"> </w:t>
      </w:r>
      <w:r>
        <w:rPr>
          <w:sz w:val="20"/>
        </w:rPr>
        <w:t xml:space="preserve">помещений в нем и лиц принявших от Застройщика помещения по передаточному или иному акту в соответствии с целями, указанными в </w:t>
      </w:r>
      <w:hyperlink r:id="rId13">
        <w:r>
          <w:rPr>
            <w:sz w:val="20"/>
          </w:rPr>
          <w:t>пункте 2.1</w:t>
        </w:r>
      </w:hyperlink>
      <w:r>
        <w:rPr>
          <w:sz w:val="20"/>
        </w:rPr>
        <w:t xml:space="preserve">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080233" w:rsidRDefault="00A12279">
      <w:pPr>
        <w:pStyle w:val="a5"/>
        <w:numPr>
          <w:ilvl w:val="2"/>
          <w:numId w:val="11"/>
        </w:numPr>
        <w:tabs>
          <w:tab w:val="left" w:pos="1809"/>
        </w:tabs>
        <w:spacing w:before="7" w:line="237" w:lineRule="auto"/>
        <w:ind w:right="347" w:firstLine="427"/>
        <w:jc w:val="both"/>
        <w:rPr>
          <w:sz w:val="20"/>
        </w:rPr>
      </w:pPr>
      <w:r>
        <w:rPr>
          <w:sz w:val="20"/>
        </w:rPr>
        <w:t>Оказывать услуги и выполнять работы по содержанию и ремонту общего имущества в Многоквартирном</w:t>
      </w:r>
      <w:r>
        <w:rPr>
          <w:spacing w:val="-4"/>
          <w:sz w:val="20"/>
        </w:rPr>
        <w:t xml:space="preserve"> </w:t>
      </w:r>
      <w:r>
        <w:rPr>
          <w:sz w:val="20"/>
        </w:rPr>
        <w:t>доме</w:t>
      </w:r>
      <w:r>
        <w:rPr>
          <w:spacing w:val="-5"/>
          <w:sz w:val="20"/>
        </w:rPr>
        <w:t xml:space="preserve"> </w:t>
      </w:r>
      <w:r>
        <w:rPr>
          <w:sz w:val="20"/>
        </w:rPr>
        <w:t>в</w:t>
      </w:r>
      <w:r>
        <w:rPr>
          <w:spacing w:val="-5"/>
          <w:sz w:val="20"/>
        </w:rPr>
        <w:t xml:space="preserve"> </w:t>
      </w:r>
      <w:r>
        <w:rPr>
          <w:sz w:val="20"/>
        </w:rPr>
        <w:t>соответствии</w:t>
      </w:r>
      <w:r>
        <w:rPr>
          <w:spacing w:val="-6"/>
          <w:sz w:val="20"/>
        </w:rPr>
        <w:t xml:space="preserve"> </w:t>
      </w:r>
      <w:r>
        <w:rPr>
          <w:sz w:val="20"/>
        </w:rPr>
        <w:t>с</w:t>
      </w:r>
      <w:r>
        <w:rPr>
          <w:spacing w:val="-2"/>
          <w:sz w:val="20"/>
        </w:rPr>
        <w:t xml:space="preserve"> </w:t>
      </w:r>
      <w:hyperlink r:id="rId14">
        <w:r>
          <w:rPr>
            <w:sz w:val="20"/>
          </w:rPr>
          <w:t>приложением</w:t>
        </w:r>
        <w:r>
          <w:rPr>
            <w:spacing w:val="-4"/>
            <w:sz w:val="20"/>
          </w:rPr>
          <w:t xml:space="preserve"> </w:t>
        </w:r>
        <w:r>
          <w:rPr>
            <w:sz w:val="20"/>
          </w:rPr>
          <w:t>№</w:t>
        </w:r>
        <w:r>
          <w:rPr>
            <w:spacing w:val="-5"/>
            <w:sz w:val="20"/>
          </w:rPr>
          <w:t xml:space="preserve"> </w:t>
        </w:r>
        <w:r>
          <w:rPr>
            <w:sz w:val="20"/>
          </w:rPr>
          <w:t>3</w:t>
        </w:r>
        <w:r>
          <w:rPr>
            <w:spacing w:val="-3"/>
            <w:sz w:val="20"/>
          </w:rPr>
          <w:t xml:space="preserve"> </w:t>
        </w:r>
      </w:hyperlink>
      <w:r>
        <w:rPr>
          <w:sz w:val="20"/>
        </w:rPr>
        <w:t>к</w:t>
      </w:r>
      <w:r>
        <w:rPr>
          <w:spacing w:val="-5"/>
          <w:sz w:val="20"/>
        </w:rPr>
        <w:t xml:space="preserve"> </w:t>
      </w:r>
      <w:r>
        <w:rPr>
          <w:sz w:val="20"/>
        </w:rPr>
        <w:t>настоящему</w:t>
      </w:r>
      <w:r>
        <w:rPr>
          <w:spacing w:val="-9"/>
          <w:sz w:val="20"/>
        </w:rPr>
        <w:t xml:space="preserve"> </w:t>
      </w:r>
      <w:r>
        <w:rPr>
          <w:sz w:val="20"/>
        </w:rPr>
        <w:t>Договору.</w:t>
      </w:r>
      <w:r>
        <w:rPr>
          <w:spacing w:val="-4"/>
          <w:sz w:val="20"/>
        </w:rPr>
        <w:t xml:space="preserve"> </w:t>
      </w:r>
      <w:r>
        <w:rPr>
          <w:sz w:val="20"/>
        </w:rPr>
        <w:t>В</w:t>
      </w:r>
      <w:r>
        <w:rPr>
          <w:spacing w:val="-4"/>
          <w:sz w:val="20"/>
        </w:rPr>
        <w:t xml:space="preserve"> </w:t>
      </w:r>
      <w:r>
        <w:rPr>
          <w:sz w:val="20"/>
        </w:rPr>
        <w:t>случае</w:t>
      </w:r>
      <w:r>
        <w:rPr>
          <w:spacing w:val="-4"/>
          <w:sz w:val="20"/>
        </w:rPr>
        <w:t xml:space="preserve"> </w:t>
      </w:r>
      <w:r>
        <w:rPr>
          <w:sz w:val="20"/>
        </w:rPr>
        <w:t>оказания</w:t>
      </w:r>
      <w:r>
        <w:rPr>
          <w:spacing w:val="-6"/>
          <w:sz w:val="20"/>
        </w:rPr>
        <w:t xml:space="preserve"> </w:t>
      </w:r>
      <w:r>
        <w:rPr>
          <w:sz w:val="20"/>
        </w:rPr>
        <w:t>данных</w:t>
      </w:r>
      <w:r>
        <w:rPr>
          <w:spacing w:val="-3"/>
          <w:sz w:val="20"/>
        </w:rPr>
        <w:t xml:space="preserve"> </w:t>
      </w:r>
      <w:r>
        <w:rPr>
          <w:sz w:val="20"/>
        </w:rPr>
        <w:t>услуг</w:t>
      </w:r>
      <w:r>
        <w:rPr>
          <w:spacing w:val="-4"/>
          <w:sz w:val="20"/>
        </w:rPr>
        <w:t xml:space="preserve"> </w:t>
      </w:r>
      <w:r>
        <w:rPr>
          <w:sz w:val="20"/>
        </w:rPr>
        <w:t>и выполнения</w:t>
      </w:r>
      <w:r>
        <w:rPr>
          <w:spacing w:val="-14"/>
          <w:sz w:val="20"/>
        </w:rPr>
        <w:t xml:space="preserve"> </w:t>
      </w:r>
      <w:r>
        <w:rPr>
          <w:sz w:val="20"/>
        </w:rPr>
        <w:t>указанных</w:t>
      </w:r>
      <w:r>
        <w:rPr>
          <w:spacing w:val="-15"/>
          <w:sz w:val="20"/>
        </w:rPr>
        <w:t xml:space="preserve"> </w:t>
      </w:r>
      <w:r>
        <w:rPr>
          <w:sz w:val="20"/>
        </w:rPr>
        <w:t>работ</w:t>
      </w:r>
      <w:r>
        <w:rPr>
          <w:spacing w:val="-15"/>
          <w:sz w:val="20"/>
        </w:rPr>
        <w:t xml:space="preserve"> </w:t>
      </w:r>
      <w:r>
        <w:rPr>
          <w:sz w:val="20"/>
        </w:rPr>
        <w:t>с</w:t>
      </w:r>
      <w:r>
        <w:rPr>
          <w:spacing w:val="-14"/>
          <w:sz w:val="20"/>
        </w:rPr>
        <w:t xml:space="preserve"> </w:t>
      </w:r>
      <w:r>
        <w:rPr>
          <w:sz w:val="20"/>
        </w:rPr>
        <w:t>ненадлежащим</w:t>
      </w:r>
      <w:r>
        <w:rPr>
          <w:spacing w:val="-14"/>
          <w:sz w:val="20"/>
        </w:rPr>
        <w:t xml:space="preserve"> </w:t>
      </w:r>
      <w:r>
        <w:rPr>
          <w:sz w:val="20"/>
        </w:rPr>
        <w:t>качеством</w:t>
      </w:r>
      <w:r>
        <w:rPr>
          <w:spacing w:val="-14"/>
          <w:sz w:val="20"/>
        </w:rPr>
        <w:t xml:space="preserve"> </w:t>
      </w:r>
      <w:r>
        <w:rPr>
          <w:sz w:val="20"/>
        </w:rPr>
        <w:t>Управляющая</w:t>
      </w:r>
      <w:r>
        <w:rPr>
          <w:spacing w:val="-15"/>
          <w:sz w:val="20"/>
        </w:rPr>
        <w:t xml:space="preserve"> </w:t>
      </w:r>
      <w:r>
        <w:rPr>
          <w:sz w:val="20"/>
        </w:rPr>
        <w:t>организация</w:t>
      </w:r>
      <w:r>
        <w:rPr>
          <w:spacing w:val="-14"/>
          <w:sz w:val="20"/>
        </w:rPr>
        <w:t xml:space="preserve"> </w:t>
      </w:r>
      <w:r>
        <w:rPr>
          <w:sz w:val="20"/>
        </w:rPr>
        <w:t>обязана</w:t>
      </w:r>
      <w:r>
        <w:rPr>
          <w:spacing w:val="-12"/>
          <w:sz w:val="20"/>
        </w:rPr>
        <w:t xml:space="preserve"> </w:t>
      </w:r>
      <w:r>
        <w:rPr>
          <w:sz w:val="20"/>
        </w:rPr>
        <w:t>устранить</w:t>
      </w:r>
      <w:r>
        <w:rPr>
          <w:spacing w:val="-14"/>
          <w:sz w:val="20"/>
        </w:rPr>
        <w:t xml:space="preserve"> </w:t>
      </w:r>
      <w:r>
        <w:rPr>
          <w:sz w:val="20"/>
        </w:rPr>
        <w:t>все</w:t>
      </w:r>
      <w:r>
        <w:rPr>
          <w:spacing w:val="-15"/>
          <w:sz w:val="20"/>
        </w:rPr>
        <w:t xml:space="preserve"> </w:t>
      </w:r>
      <w:r>
        <w:rPr>
          <w:sz w:val="20"/>
        </w:rPr>
        <w:t>выявленные недостатки за свой</w:t>
      </w:r>
      <w:r>
        <w:rPr>
          <w:spacing w:val="-3"/>
          <w:sz w:val="20"/>
        </w:rPr>
        <w:t xml:space="preserve"> </w:t>
      </w:r>
      <w:r>
        <w:rPr>
          <w:sz w:val="20"/>
        </w:rPr>
        <w:t>счет.</w:t>
      </w:r>
    </w:p>
    <w:p w:rsidR="00080233" w:rsidRDefault="00A12279">
      <w:pPr>
        <w:pStyle w:val="a5"/>
        <w:numPr>
          <w:ilvl w:val="2"/>
          <w:numId w:val="11"/>
        </w:numPr>
        <w:tabs>
          <w:tab w:val="left" w:pos="1809"/>
        </w:tabs>
        <w:spacing w:before="1" w:line="237" w:lineRule="auto"/>
        <w:ind w:right="347" w:firstLine="427"/>
        <w:jc w:val="both"/>
        <w:rPr>
          <w:sz w:val="20"/>
        </w:rPr>
      </w:pPr>
      <w:r>
        <w:rPr>
          <w:sz w:val="20"/>
        </w:rPr>
        <w:t>Предоставлять</w:t>
      </w:r>
      <w:r>
        <w:rPr>
          <w:spacing w:val="-9"/>
          <w:sz w:val="20"/>
        </w:rPr>
        <w:t xml:space="preserve"> </w:t>
      </w:r>
      <w:r>
        <w:rPr>
          <w:sz w:val="20"/>
        </w:rPr>
        <w:t>коммунальные</w:t>
      </w:r>
      <w:r>
        <w:rPr>
          <w:spacing w:val="-8"/>
          <w:sz w:val="20"/>
        </w:rPr>
        <w:t xml:space="preserve"> </w:t>
      </w:r>
      <w:r>
        <w:rPr>
          <w:sz w:val="20"/>
        </w:rPr>
        <w:t>услуги</w:t>
      </w:r>
      <w:r>
        <w:rPr>
          <w:spacing w:val="-10"/>
          <w:sz w:val="20"/>
        </w:rPr>
        <w:t xml:space="preserve"> </w:t>
      </w:r>
      <w:r>
        <w:rPr>
          <w:sz w:val="20"/>
        </w:rPr>
        <w:t>Собственнику,</w:t>
      </w:r>
      <w:r>
        <w:rPr>
          <w:spacing w:val="-8"/>
          <w:sz w:val="20"/>
        </w:rPr>
        <w:t xml:space="preserve"> </w:t>
      </w:r>
      <w:r>
        <w:rPr>
          <w:sz w:val="20"/>
        </w:rPr>
        <w:t>лицам</w:t>
      </w:r>
      <w:r>
        <w:rPr>
          <w:spacing w:val="-8"/>
          <w:sz w:val="20"/>
        </w:rPr>
        <w:t xml:space="preserve"> </w:t>
      </w:r>
      <w:r>
        <w:rPr>
          <w:sz w:val="20"/>
        </w:rPr>
        <w:t>принявшим</w:t>
      </w:r>
      <w:r>
        <w:rPr>
          <w:spacing w:val="-8"/>
          <w:sz w:val="20"/>
        </w:rPr>
        <w:t xml:space="preserve"> </w:t>
      </w:r>
      <w:r>
        <w:rPr>
          <w:sz w:val="20"/>
        </w:rPr>
        <w:t>от</w:t>
      </w:r>
      <w:r>
        <w:rPr>
          <w:spacing w:val="-9"/>
          <w:sz w:val="20"/>
        </w:rPr>
        <w:t xml:space="preserve"> </w:t>
      </w:r>
      <w:r>
        <w:rPr>
          <w:sz w:val="20"/>
        </w:rPr>
        <w:t>Застройщика</w:t>
      </w:r>
      <w:r>
        <w:rPr>
          <w:spacing w:val="-6"/>
          <w:sz w:val="20"/>
        </w:rPr>
        <w:t xml:space="preserve"> </w:t>
      </w:r>
      <w:r>
        <w:rPr>
          <w:sz w:val="20"/>
        </w:rPr>
        <w:t>помещения</w:t>
      </w:r>
      <w:r>
        <w:rPr>
          <w:spacing w:val="-9"/>
          <w:sz w:val="20"/>
        </w:rPr>
        <w:t xml:space="preserve"> </w:t>
      </w:r>
      <w:r>
        <w:rPr>
          <w:sz w:val="20"/>
        </w:rPr>
        <w:t>по передаточному или иному акту, нанимателю и арендатору помещений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(приложение № 4 к настоящему Договору), и в необходимом объеме, безопасные для жизни, здоровья потребителей и не причиняющие вреда их имуществу, в том числе (ненужное зачеркнуть):</w:t>
      </w:r>
    </w:p>
    <w:p w:rsidR="00080233" w:rsidRDefault="00A12279">
      <w:pPr>
        <w:spacing w:before="2"/>
        <w:ind w:left="819" w:right="7690"/>
        <w:rPr>
          <w:sz w:val="20"/>
        </w:rPr>
      </w:pPr>
      <w:r>
        <w:rPr>
          <w:sz w:val="20"/>
        </w:rPr>
        <w:t>а) холодное водоснабжение; б) горячее водоснабжение; в) водоотведение;</w:t>
      </w:r>
    </w:p>
    <w:p w:rsidR="00080233" w:rsidRDefault="00A12279">
      <w:pPr>
        <w:spacing w:before="1" w:line="229" w:lineRule="exact"/>
        <w:ind w:left="819"/>
        <w:rPr>
          <w:sz w:val="20"/>
        </w:rPr>
      </w:pPr>
      <w:r>
        <w:rPr>
          <w:sz w:val="20"/>
        </w:rPr>
        <w:t>г) электроснабжение;</w:t>
      </w:r>
    </w:p>
    <w:p w:rsidR="00080233" w:rsidRDefault="00A12279">
      <w:pPr>
        <w:spacing w:line="229" w:lineRule="exact"/>
        <w:ind w:left="819"/>
        <w:rPr>
          <w:sz w:val="20"/>
        </w:rPr>
      </w:pPr>
      <w:r>
        <w:rPr>
          <w:sz w:val="20"/>
        </w:rPr>
        <w:t>д) газоснабжение (в том числе поставки бытового газа в баллонах);</w:t>
      </w:r>
    </w:p>
    <w:p w:rsidR="00080233" w:rsidRDefault="00A12279">
      <w:pPr>
        <w:ind w:left="819"/>
        <w:rPr>
          <w:sz w:val="20"/>
        </w:rPr>
      </w:pPr>
      <w:r>
        <w:rPr>
          <w:sz w:val="20"/>
        </w:rPr>
        <w:t>е) отопление (теплоснабжение, в том числе поставки твердого топлива при наличии печного отопления).</w:t>
      </w:r>
    </w:p>
    <w:p w:rsidR="00080233" w:rsidRDefault="00A12279">
      <w:pPr>
        <w:pStyle w:val="a5"/>
        <w:numPr>
          <w:ilvl w:val="2"/>
          <w:numId w:val="11"/>
        </w:numPr>
        <w:tabs>
          <w:tab w:val="left" w:pos="1808"/>
          <w:tab w:val="left" w:pos="1809"/>
        </w:tabs>
        <w:spacing w:before="11" w:line="230" w:lineRule="auto"/>
        <w:ind w:right="347" w:firstLine="427"/>
        <w:rPr>
          <w:sz w:val="20"/>
        </w:rPr>
      </w:pPr>
      <w:r>
        <w:rPr>
          <w:sz w:val="20"/>
        </w:rPr>
        <w:t>Предоставлять и/или обеспечивать предоставление иных услуг, предусмотренных решением общего собрания собственников помещений в этом</w:t>
      </w:r>
      <w:r>
        <w:rPr>
          <w:spacing w:val="-1"/>
          <w:sz w:val="20"/>
        </w:rPr>
        <w:t xml:space="preserve"> </w:t>
      </w:r>
      <w:r>
        <w:rPr>
          <w:sz w:val="20"/>
        </w:rPr>
        <w:t>доме:</w:t>
      </w:r>
    </w:p>
    <w:p w:rsidR="00080233" w:rsidRDefault="00A12279">
      <w:pPr>
        <w:pStyle w:val="a5"/>
        <w:numPr>
          <w:ilvl w:val="3"/>
          <w:numId w:val="12"/>
        </w:numPr>
        <w:tabs>
          <w:tab w:val="left" w:pos="935"/>
        </w:tabs>
        <w:spacing w:before="1"/>
        <w:ind w:left="934"/>
        <w:jc w:val="left"/>
        <w:rPr>
          <w:sz w:val="20"/>
        </w:rPr>
      </w:pPr>
      <w:r>
        <w:rPr>
          <w:sz w:val="20"/>
        </w:rPr>
        <w:t>Интернета;</w:t>
      </w:r>
    </w:p>
    <w:p w:rsidR="00080233" w:rsidRDefault="00A12279">
      <w:pPr>
        <w:pStyle w:val="a5"/>
        <w:numPr>
          <w:ilvl w:val="3"/>
          <w:numId w:val="12"/>
        </w:numPr>
        <w:tabs>
          <w:tab w:val="left" w:pos="935"/>
        </w:tabs>
        <w:ind w:left="934"/>
        <w:jc w:val="left"/>
        <w:rPr>
          <w:sz w:val="20"/>
        </w:rPr>
      </w:pPr>
      <w:r>
        <w:rPr>
          <w:sz w:val="20"/>
        </w:rPr>
        <w:t>радиовещания;</w:t>
      </w:r>
    </w:p>
    <w:p w:rsidR="00080233" w:rsidRDefault="00A12279">
      <w:pPr>
        <w:pStyle w:val="a5"/>
        <w:numPr>
          <w:ilvl w:val="3"/>
          <w:numId w:val="12"/>
        </w:numPr>
        <w:tabs>
          <w:tab w:val="left" w:pos="935"/>
        </w:tabs>
        <w:spacing w:before="1"/>
        <w:ind w:left="934"/>
        <w:jc w:val="left"/>
        <w:rPr>
          <w:sz w:val="20"/>
        </w:rPr>
      </w:pPr>
      <w:r>
        <w:rPr>
          <w:sz w:val="20"/>
        </w:rPr>
        <w:t>телевидения;</w:t>
      </w:r>
    </w:p>
    <w:p w:rsidR="00080233" w:rsidRDefault="00A12279">
      <w:pPr>
        <w:pStyle w:val="a5"/>
        <w:numPr>
          <w:ilvl w:val="3"/>
          <w:numId w:val="12"/>
        </w:numPr>
        <w:tabs>
          <w:tab w:val="left" w:pos="933"/>
        </w:tabs>
        <w:ind w:left="932"/>
        <w:jc w:val="left"/>
        <w:rPr>
          <w:sz w:val="20"/>
        </w:rPr>
      </w:pPr>
      <w:r>
        <w:rPr>
          <w:sz w:val="20"/>
        </w:rPr>
        <w:t>видеонаблюдения;</w:t>
      </w:r>
    </w:p>
    <w:p w:rsidR="00080233" w:rsidRDefault="00A12279">
      <w:pPr>
        <w:pStyle w:val="a5"/>
        <w:numPr>
          <w:ilvl w:val="3"/>
          <w:numId w:val="12"/>
        </w:numPr>
        <w:tabs>
          <w:tab w:val="left" w:pos="933"/>
        </w:tabs>
        <w:spacing w:before="1" w:line="229" w:lineRule="exact"/>
        <w:ind w:left="932"/>
        <w:jc w:val="left"/>
        <w:rPr>
          <w:sz w:val="20"/>
        </w:rPr>
      </w:pPr>
      <w:r>
        <w:rPr>
          <w:sz w:val="20"/>
        </w:rPr>
        <w:t>обеспечения работы домофона, кодового замка двери подъезда;</w:t>
      </w:r>
    </w:p>
    <w:p w:rsidR="00080233" w:rsidRDefault="00A12279">
      <w:pPr>
        <w:pStyle w:val="a5"/>
        <w:numPr>
          <w:ilvl w:val="3"/>
          <w:numId w:val="12"/>
        </w:numPr>
        <w:tabs>
          <w:tab w:val="left" w:pos="933"/>
        </w:tabs>
        <w:spacing w:line="229" w:lineRule="exact"/>
        <w:ind w:left="932"/>
        <w:jc w:val="left"/>
        <w:rPr>
          <w:sz w:val="20"/>
        </w:rPr>
      </w:pPr>
      <w:r>
        <w:rPr>
          <w:sz w:val="20"/>
        </w:rPr>
        <w:t>другие</w:t>
      </w:r>
      <w:r>
        <w:rPr>
          <w:spacing w:val="2"/>
          <w:sz w:val="20"/>
        </w:rPr>
        <w:t xml:space="preserve"> </w:t>
      </w:r>
      <w:r>
        <w:rPr>
          <w:sz w:val="20"/>
        </w:rPr>
        <w:t>услуги.</w:t>
      </w:r>
    </w:p>
    <w:p w:rsidR="00080233" w:rsidRDefault="00A12279">
      <w:pPr>
        <w:ind w:left="392" w:right="574" w:firstLine="425"/>
        <w:rPr>
          <w:sz w:val="20"/>
        </w:rPr>
      </w:pPr>
      <w:r>
        <w:rPr>
          <w:sz w:val="20"/>
        </w:rPr>
        <w:t>Если иной порядок предоставления и/или обеспечения предоставления иных услуг не предусмотрен законом (иными правовыми актами).</w:t>
      </w:r>
    </w:p>
    <w:p w:rsidR="00080233" w:rsidRDefault="00A12279">
      <w:pPr>
        <w:pStyle w:val="a5"/>
        <w:numPr>
          <w:ilvl w:val="2"/>
          <w:numId w:val="11"/>
        </w:numPr>
        <w:tabs>
          <w:tab w:val="left" w:pos="1809"/>
        </w:tabs>
        <w:spacing w:before="11" w:line="230" w:lineRule="auto"/>
        <w:ind w:right="351" w:firstLine="425"/>
        <w:jc w:val="both"/>
        <w:rPr>
          <w:sz w:val="20"/>
        </w:rPr>
      </w:pPr>
      <w:r>
        <w:rPr>
          <w:sz w:val="20"/>
        </w:rPr>
        <w:t>Информировать</w:t>
      </w:r>
      <w:r>
        <w:rPr>
          <w:spacing w:val="-5"/>
          <w:sz w:val="20"/>
        </w:rPr>
        <w:t xml:space="preserve"> </w:t>
      </w:r>
      <w:r>
        <w:rPr>
          <w:sz w:val="20"/>
        </w:rPr>
        <w:t>Собственника</w:t>
      </w:r>
      <w:r>
        <w:rPr>
          <w:spacing w:val="-4"/>
          <w:sz w:val="20"/>
        </w:rPr>
        <w:t xml:space="preserve"> </w:t>
      </w:r>
      <w:r>
        <w:rPr>
          <w:sz w:val="20"/>
        </w:rPr>
        <w:t>о</w:t>
      </w:r>
      <w:r>
        <w:rPr>
          <w:spacing w:val="-4"/>
          <w:sz w:val="20"/>
        </w:rPr>
        <w:t xml:space="preserve"> </w:t>
      </w:r>
      <w:r>
        <w:rPr>
          <w:sz w:val="20"/>
        </w:rPr>
        <w:t>заключении</w:t>
      </w:r>
      <w:r>
        <w:rPr>
          <w:spacing w:val="-3"/>
          <w:sz w:val="20"/>
        </w:rPr>
        <w:t xml:space="preserve"> </w:t>
      </w:r>
      <w:r>
        <w:rPr>
          <w:sz w:val="20"/>
        </w:rPr>
        <w:t>указанных</w:t>
      </w:r>
      <w:r>
        <w:rPr>
          <w:spacing w:val="-4"/>
          <w:sz w:val="20"/>
        </w:rPr>
        <w:t xml:space="preserve"> </w:t>
      </w:r>
      <w:r>
        <w:rPr>
          <w:sz w:val="20"/>
        </w:rPr>
        <w:t>в</w:t>
      </w:r>
      <w:r>
        <w:rPr>
          <w:spacing w:val="-1"/>
          <w:sz w:val="20"/>
        </w:rPr>
        <w:t xml:space="preserve"> </w:t>
      </w:r>
      <w:hyperlink r:id="rId15">
        <w:r>
          <w:rPr>
            <w:sz w:val="20"/>
          </w:rPr>
          <w:t>пп.</w:t>
        </w:r>
        <w:r>
          <w:rPr>
            <w:spacing w:val="-4"/>
            <w:sz w:val="20"/>
          </w:rPr>
          <w:t xml:space="preserve"> </w:t>
        </w:r>
        <w:r>
          <w:rPr>
            <w:sz w:val="20"/>
          </w:rPr>
          <w:t>3.1.3</w:t>
        </w:r>
        <w:r>
          <w:rPr>
            <w:spacing w:val="-3"/>
            <w:sz w:val="20"/>
          </w:rPr>
          <w:t xml:space="preserve"> </w:t>
        </w:r>
      </w:hyperlink>
      <w:r>
        <w:rPr>
          <w:sz w:val="20"/>
        </w:rPr>
        <w:t>и</w:t>
      </w:r>
      <w:r>
        <w:rPr>
          <w:spacing w:val="-5"/>
          <w:sz w:val="20"/>
        </w:rPr>
        <w:t xml:space="preserve"> </w:t>
      </w:r>
      <w:hyperlink r:id="rId16">
        <w:r>
          <w:rPr>
            <w:sz w:val="20"/>
          </w:rPr>
          <w:t>3.1.4</w:t>
        </w:r>
        <w:r>
          <w:rPr>
            <w:spacing w:val="-3"/>
            <w:sz w:val="20"/>
          </w:rPr>
          <w:t xml:space="preserve"> </w:t>
        </w:r>
      </w:hyperlink>
      <w:r>
        <w:rPr>
          <w:sz w:val="20"/>
        </w:rPr>
        <w:t>договоров</w:t>
      </w:r>
      <w:r>
        <w:rPr>
          <w:spacing w:val="-5"/>
          <w:sz w:val="20"/>
        </w:rPr>
        <w:t xml:space="preserve"> </w:t>
      </w:r>
      <w:r>
        <w:rPr>
          <w:sz w:val="20"/>
        </w:rPr>
        <w:t>и</w:t>
      </w:r>
      <w:r>
        <w:rPr>
          <w:spacing w:val="-4"/>
          <w:sz w:val="20"/>
        </w:rPr>
        <w:t xml:space="preserve"> </w:t>
      </w:r>
      <w:r>
        <w:rPr>
          <w:sz w:val="20"/>
        </w:rPr>
        <w:t>порядке</w:t>
      </w:r>
      <w:r>
        <w:rPr>
          <w:spacing w:val="-4"/>
          <w:sz w:val="20"/>
        </w:rPr>
        <w:t xml:space="preserve"> </w:t>
      </w:r>
      <w:r>
        <w:rPr>
          <w:sz w:val="20"/>
        </w:rPr>
        <w:t>оплаты услуг.</w:t>
      </w:r>
    </w:p>
    <w:p w:rsidR="006C6C28" w:rsidRDefault="00A12279" w:rsidP="006C6C28">
      <w:pPr>
        <w:pStyle w:val="a5"/>
        <w:numPr>
          <w:ilvl w:val="2"/>
          <w:numId w:val="11"/>
        </w:numPr>
        <w:tabs>
          <w:tab w:val="left" w:pos="1809"/>
        </w:tabs>
        <w:spacing w:before="70" w:line="237" w:lineRule="auto"/>
        <w:ind w:right="351" w:firstLine="427"/>
        <w:jc w:val="both"/>
        <w:rPr>
          <w:sz w:val="20"/>
        </w:rPr>
      </w:pPr>
      <w:r w:rsidRPr="006C6C28">
        <w:rPr>
          <w:sz w:val="20"/>
        </w:rPr>
        <w:t>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w:t>
      </w:r>
      <w:r w:rsidRPr="006C6C28">
        <w:rPr>
          <w:spacing w:val="-6"/>
          <w:sz w:val="20"/>
        </w:rPr>
        <w:t xml:space="preserve"> </w:t>
      </w:r>
      <w:r w:rsidRPr="006C6C28">
        <w:rPr>
          <w:sz w:val="20"/>
        </w:rPr>
        <w:t>вод,</w:t>
      </w:r>
      <w:r w:rsidRPr="006C6C28">
        <w:rPr>
          <w:spacing w:val="-6"/>
          <w:sz w:val="20"/>
        </w:rPr>
        <w:t xml:space="preserve"> </w:t>
      </w:r>
      <w:r w:rsidRPr="006C6C28">
        <w:rPr>
          <w:sz w:val="20"/>
        </w:rPr>
        <w:t>обеспечивающие</w:t>
      </w:r>
      <w:r w:rsidRPr="006C6C28">
        <w:rPr>
          <w:spacing w:val="-6"/>
          <w:sz w:val="20"/>
        </w:rPr>
        <w:t xml:space="preserve"> </w:t>
      </w:r>
      <w:r w:rsidRPr="006C6C28">
        <w:rPr>
          <w:sz w:val="20"/>
        </w:rPr>
        <w:t>предоставление</w:t>
      </w:r>
      <w:r w:rsidRPr="006C6C28">
        <w:rPr>
          <w:spacing w:val="-7"/>
          <w:sz w:val="20"/>
        </w:rPr>
        <w:t xml:space="preserve"> </w:t>
      </w:r>
      <w:r w:rsidRPr="006C6C28">
        <w:rPr>
          <w:sz w:val="20"/>
        </w:rPr>
        <w:t>коммунальных</w:t>
      </w:r>
      <w:r w:rsidRPr="006C6C28">
        <w:rPr>
          <w:spacing w:val="-5"/>
          <w:sz w:val="20"/>
        </w:rPr>
        <w:t xml:space="preserve"> </w:t>
      </w:r>
      <w:r w:rsidRPr="006C6C28">
        <w:rPr>
          <w:sz w:val="20"/>
        </w:rPr>
        <w:t>услуг</w:t>
      </w:r>
      <w:r w:rsidRPr="006C6C28">
        <w:rPr>
          <w:spacing w:val="-5"/>
          <w:sz w:val="20"/>
        </w:rPr>
        <w:t xml:space="preserve"> </w:t>
      </w:r>
      <w:r w:rsidRPr="006C6C28">
        <w:rPr>
          <w:sz w:val="20"/>
        </w:rPr>
        <w:t>Собственнику,</w:t>
      </w:r>
      <w:r w:rsidRPr="006C6C28">
        <w:rPr>
          <w:spacing w:val="-3"/>
          <w:sz w:val="20"/>
        </w:rPr>
        <w:t xml:space="preserve"> </w:t>
      </w:r>
      <w:r w:rsidRPr="006C6C28">
        <w:rPr>
          <w:sz w:val="20"/>
        </w:rPr>
        <w:t>лицам</w:t>
      </w:r>
      <w:r w:rsidRPr="006C6C28">
        <w:rPr>
          <w:spacing w:val="-5"/>
          <w:sz w:val="20"/>
        </w:rPr>
        <w:t xml:space="preserve"> </w:t>
      </w:r>
      <w:r w:rsidRPr="006C6C28">
        <w:rPr>
          <w:sz w:val="20"/>
        </w:rPr>
        <w:t>принявшим</w:t>
      </w:r>
      <w:r w:rsidRPr="006C6C28">
        <w:rPr>
          <w:spacing w:val="-6"/>
          <w:sz w:val="20"/>
        </w:rPr>
        <w:t xml:space="preserve"> </w:t>
      </w:r>
      <w:r w:rsidRPr="006C6C28">
        <w:rPr>
          <w:sz w:val="20"/>
        </w:rPr>
        <w:t>от</w:t>
      </w:r>
      <w:r w:rsidRPr="006C6C28">
        <w:rPr>
          <w:spacing w:val="-7"/>
          <w:sz w:val="20"/>
        </w:rPr>
        <w:t xml:space="preserve"> </w:t>
      </w:r>
      <w:r w:rsidRPr="006C6C28">
        <w:rPr>
          <w:sz w:val="20"/>
        </w:rPr>
        <w:t>Застройщика помещения</w:t>
      </w:r>
      <w:r w:rsidRPr="006C6C28">
        <w:rPr>
          <w:spacing w:val="-13"/>
          <w:sz w:val="20"/>
        </w:rPr>
        <w:t xml:space="preserve"> </w:t>
      </w:r>
      <w:r w:rsidRPr="006C6C28">
        <w:rPr>
          <w:sz w:val="20"/>
        </w:rPr>
        <w:t>по</w:t>
      </w:r>
      <w:r w:rsidRPr="006C6C28">
        <w:rPr>
          <w:spacing w:val="-12"/>
          <w:sz w:val="20"/>
        </w:rPr>
        <w:t xml:space="preserve"> </w:t>
      </w:r>
      <w:r w:rsidRPr="006C6C28">
        <w:rPr>
          <w:sz w:val="20"/>
        </w:rPr>
        <w:t>передаточному</w:t>
      </w:r>
      <w:r w:rsidRPr="006C6C28">
        <w:rPr>
          <w:spacing w:val="-13"/>
          <w:sz w:val="20"/>
        </w:rPr>
        <w:t xml:space="preserve"> </w:t>
      </w:r>
      <w:r w:rsidRPr="006C6C28">
        <w:rPr>
          <w:sz w:val="20"/>
        </w:rPr>
        <w:t>или</w:t>
      </w:r>
      <w:r w:rsidRPr="006C6C28">
        <w:rPr>
          <w:spacing w:val="-14"/>
          <w:sz w:val="20"/>
        </w:rPr>
        <w:t xml:space="preserve"> </w:t>
      </w:r>
      <w:r w:rsidRPr="006C6C28">
        <w:rPr>
          <w:sz w:val="20"/>
        </w:rPr>
        <w:t>иному</w:t>
      </w:r>
      <w:r w:rsidRPr="006C6C28">
        <w:rPr>
          <w:spacing w:val="-15"/>
          <w:sz w:val="20"/>
        </w:rPr>
        <w:t xml:space="preserve"> </w:t>
      </w:r>
      <w:r w:rsidRPr="006C6C28">
        <w:rPr>
          <w:sz w:val="20"/>
        </w:rPr>
        <w:t>акту,</w:t>
      </w:r>
      <w:r w:rsidRPr="006C6C28">
        <w:rPr>
          <w:spacing w:val="-12"/>
          <w:sz w:val="20"/>
        </w:rPr>
        <w:t xml:space="preserve"> </w:t>
      </w:r>
      <w:r w:rsidRPr="006C6C28">
        <w:rPr>
          <w:sz w:val="20"/>
        </w:rPr>
        <w:t>нанимателям</w:t>
      </w:r>
      <w:r w:rsidRPr="006C6C28">
        <w:rPr>
          <w:spacing w:val="-12"/>
          <w:sz w:val="20"/>
        </w:rPr>
        <w:t xml:space="preserve"> </w:t>
      </w:r>
      <w:r w:rsidRPr="006C6C28">
        <w:rPr>
          <w:sz w:val="20"/>
        </w:rPr>
        <w:t>и</w:t>
      </w:r>
      <w:r w:rsidRPr="006C6C28">
        <w:rPr>
          <w:spacing w:val="-13"/>
          <w:sz w:val="20"/>
        </w:rPr>
        <w:t xml:space="preserve"> </w:t>
      </w:r>
      <w:r w:rsidRPr="006C6C28">
        <w:rPr>
          <w:sz w:val="20"/>
        </w:rPr>
        <w:t>арендаторам</w:t>
      </w:r>
      <w:r w:rsidRPr="006C6C28">
        <w:rPr>
          <w:spacing w:val="-11"/>
          <w:sz w:val="20"/>
        </w:rPr>
        <w:t xml:space="preserve"> </w:t>
      </w:r>
      <w:r w:rsidRPr="006C6C28">
        <w:rPr>
          <w:sz w:val="20"/>
        </w:rPr>
        <w:t>в</w:t>
      </w:r>
      <w:r w:rsidRPr="006C6C28">
        <w:rPr>
          <w:spacing w:val="-13"/>
          <w:sz w:val="20"/>
        </w:rPr>
        <w:t xml:space="preserve"> </w:t>
      </w:r>
      <w:r w:rsidRPr="006C6C28">
        <w:rPr>
          <w:sz w:val="20"/>
        </w:rPr>
        <w:t>объемах</w:t>
      </w:r>
      <w:r w:rsidRPr="006C6C28">
        <w:rPr>
          <w:spacing w:val="-15"/>
          <w:sz w:val="20"/>
        </w:rPr>
        <w:t xml:space="preserve"> </w:t>
      </w:r>
      <w:r w:rsidRPr="006C6C28">
        <w:rPr>
          <w:sz w:val="20"/>
        </w:rPr>
        <w:t>и</w:t>
      </w:r>
      <w:r w:rsidRPr="006C6C28">
        <w:rPr>
          <w:spacing w:val="-14"/>
          <w:sz w:val="20"/>
        </w:rPr>
        <w:t xml:space="preserve"> </w:t>
      </w:r>
      <w:r w:rsidRPr="006C6C28">
        <w:rPr>
          <w:sz w:val="20"/>
        </w:rPr>
        <w:t>с</w:t>
      </w:r>
      <w:r w:rsidRPr="006C6C28">
        <w:rPr>
          <w:spacing w:val="-12"/>
          <w:sz w:val="20"/>
        </w:rPr>
        <w:t xml:space="preserve"> </w:t>
      </w:r>
      <w:r w:rsidRPr="006C6C28">
        <w:rPr>
          <w:sz w:val="20"/>
        </w:rPr>
        <w:t>качеством,</w:t>
      </w:r>
      <w:r w:rsidRPr="006C6C28">
        <w:rPr>
          <w:spacing w:val="-11"/>
          <w:sz w:val="20"/>
        </w:rPr>
        <w:t xml:space="preserve"> </w:t>
      </w:r>
      <w:r w:rsidRPr="006C6C28">
        <w:rPr>
          <w:sz w:val="20"/>
        </w:rPr>
        <w:t>предусмотренными настоящим Договором.</w:t>
      </w:r>
      <w:r w:rsidR="006C6C28" w:rsidRPr="006C6C28">
        <w:rPr>
          <w:sz w:val="20"/>
        </w:rPr>
        <w:t xml:space="preserve"> </w:t>
      </w:r>
    </w:p>
    <w:p w:rsidR="00080233" w:rsidRPr="006C6C28" w:rsidRDefault="00A12279" w:rsidP="006C6C28">
      <w:pPr>
        <w:pStyle w:val="a5"/>
        <w:numPr>
          <w:ilvl w:val="2"/>
          <w:numId w:val="11"/>
        </w:numPr>
        <w:tabs>
          <w:tab w:val="left" w:pos="1809"/>
        </w:tabs>
        <w:spacing w:before="70" w:line="237" w:lineRule="auto"/>
        <w:ind w:right="351" w:firstLine="427"/>
        <w:jc w:val="both"/>
        <w:rPr>
          <w:sz w:val="20"/>
        </w:rPr>
      </w:pPr>
      <w:r w:rsidRPr="006C6C28">
        <w:rPr>
          <w:sz w:val="20"/>
        </w:rPr>
        <w:t>Проводить и/или обеспечивать проведение мероприятий по энергосбережению и повышению энергетической эффективности Многоквартирного дома, определенных энергосервисными договорами (условиями энергосервисного</w:t>
      </w:r>
      <w:r w:rsidRPr="006C6C28">
        <w:rPr>
          <w:spacing w:val="-9"/>
          <w:sz w:val="20"/>
        </w:rPr>
        <w:t xml:space="preserve"> </w:t>
      </w:r>
      <w:r w:rsidRPr="006C6C28">
        <w:rPr>
          <w:sz w:val="20"/>
        </w:rPr>
        <w:t>договора,</w:t>
      </w:r>
      <w:r w:rsidRPr="006C6C28">
        <w:rPr>
          <w:spacing w:val="-10"/>
          <w:sz w:val="20"/>
        </w:rPr>
        <w:t xml:space="preserve"> </w:t>
      </w:r>
      <w:r w:rsidRPr="006C6C28">
        <w:rPr>
          <w:sz w:val="20"/>
        </w:rPr>
        <w:t>включенными</w:t>
      </w:r>
      <w:r w:rsidRPr="006C6C28">
        <w:rPr>
          <w:spacing w:val="-11"/>
          <w:sz w:val="20"/>
        </w:rPr>
        <w:t xml:space="preserve"> </w:t>
      </w:r>
      <w:r w:rsidRPr="006C6C28">
        <w:rPr>
          <w:sz w:val="20"/>
        </w:rPr>
        <w:t>в</w:t>
      </w:r>
      <w:r w:rsidRPr="006C6C28">
        <w:rPr>
          <w:spacing w:val="-9"/>
          <w:sz w:val="20"/>
        </w:rPr>
        <w:t xml:space="preserve"> </w:t>
      </w:r>
      <w:r w:rsidRPr="006C6C28">
        <w:rPr>
          <w:sz w:val="20"/>
        </w:rPr>
        <w:t>договоры</w:t>
      </w:r>
      <w:r w:rsidRPr="006C6C28">
        <w:rPr>
          <w:spacing w:val="-9"/>
          <w:sz w:val="20"/>
        </w:rPr>
        <w:t xml:space="preserve"> </w:t>
      </w:r>
      <w:r w:rsidRPr="006C6C28">
        <w:rPr>
          <w:sz w:val="20"/>
        </w:rPr>
        <w:t>купли-продажи,</w:t>
      </w:r>
      <w:r w:rsidRPr="006C6C28">
        <w:rPr>
          <w:spacing w:val="-8"/>
          <w:sz w:val="20"/>
        </w:rPr>
        <w:t xml:space="preserve"> </w:t>
      </w:r>
      <w:r w:rsidRPr="006C6C28">
        <w:rPr>
          <w:sz w:val="20"/>
        </w:rPr>
        <w:t>поставки,</w:t>
      </w:r>
      <w:r w:rsidRPr="006C6C28">
        <w:rPr>
          <w:spacing w:val="-9"/>
          <w:sz w:val="20"/>
        </w:rPr>
        <w:t xml:space="preserve"> </w:t>
      </w:r>
      <w:r w:rsidRPr="006C6C28">
        <w:rPr>
          <w:sz w:val="20"/>
        </w:rPr>
        <w:t>передачи</w:t>
      </w:r>
      <w:r w:rsidRPr="006C6C28">
        <w:rPr>
          <w:spacing w:val="-10"/>
          <w:sz w:val="20"/>
        </w:rPr>
        <w:t xml:space="preserve"> </w:t>
      </w:r>
      <w:r w:rsidRPr="006C6C28">
        <w:rPr>
          <w:sz w:val="20"/>
        </w:rPr>
        <w:t>энергетических</w:t>
      </w:r>
      <w:r w:rsidRPr="006C6C28">
        <w:rPr>
          <w:spacing w:val="-11"/>
          <w:sz w:val="20"/>
        </w:rPr>
        <w:t xml:space="preserve"> </w:t>
      </w:r>
      <w:r w:rsidRPr="006C6C28">
        <w:rPr>
          <w:sz w:val="20"/>
        </w:rPr>
        <w:t>ресурсов</w:t>
      </w:r>
      <w:r w:rsidRPr="006C6C28">
        <w:rPr>
          <w:spacing w:val="-9"/>
          <w:sz w:val="20"/>
        </w:rPr>
        <w:t xml:space="preserve"> </w:t>
      </w:r>
      <w:r w:rsidRPr="006C6C28">
        <w:rPr>
          <w:sz w:val="20"/>
        </w:rPr>
        <w:t>(за исключением природного газа) и решениями общих собраний собственников помещений в этом</w:t>
      </w:r>
      <w:r w:rsidRPr="006C6C28">
        <w:rPr>
          <w:spacing w:val="-10"/>
          <w:sz w:val="20"/>
        </w:rPr>
        <w:t xml:space="preserve"> </w:t>
      </w:r>
      <w:r w:rsidRPr="006C6C28">
        <w:rPr>
          <w:sz w:val="20"/>
        </w:rPr>
        <w:t>доме.</w:t>
      </w:r>
    </w:p>
    <w:p w:rsidR="00080233" w:rsidRDefault="00A12279">
      <w:pPr>
        <w:pStyle w:val="a5"/>
        <w:numPr>
          <w:ilvl w:val="2"/>
          <w:numId w:val="11"/>
        </w:numPr>
        <w:tabs>
          <w:tab w:val="left" w:pos="1809"/>
        </w:tabs>
        <w:spacing w:line="269" w:lineRule="exact"/>
        <w:ind w:left="1808" w:hanging="990"/>
        <w:jc w:val="both"/>
        <w:rPr>
          <w:sz w:val="20"/>
        </w:rPr>
      </w:pPr>
      <w:r>
        <w:rPr>
          <w:sz w:val="20"/>
        </w:rPr>
        <w:t>Принимать от Собственника плату за жилое (нежилое) помещение, коммунальные и другие</w:t>
      </w:r>
      <w:r>
        <w:rPr>
          <w:spacing w:val="-16"/>
          <w:sz w:val="20"/>
        </w:rPr>
        <w:t xml:space="preserve"> </w:t>
      </w:r>
      <w:r>
        <w:rPr>
          <w:sz w:val="20"/>
        </w:rPr>
        <w:t>услуги.</w:t>
      </w:r>
    </w:p>
    <w:p w:rsidR="00080233" w:rsidRDefault="00A12279">
      <w:pPr>
        <w:ind w:left="392" w:firstLine="427"/>
        <w:rPr>
          <w:sz w:val="20"/>
        </w:rPr>
      </w:pPr>
      <w:r>
        <w:rPr>
          <w:sz w:val="20"/>
        </w:rPr>
        <w:t>По</w:t>
      </w:r>
      <w:r>
        <w:rPr>
          <w:spacing w:val="-13"/>
          <w:sz w:val="20"/>
        </w:rPr>
        <w:t xml:space="preserve"> </w:t>
      </w:r>
      <w:r>
        <w:rPr>
          <w:sz w:val="20"/>
        </w:rPr>
        <w:t>распоряжению</w:t>
      </w:r>
      <w:r>
        <w:rPr>
          <w:spacing w:val="-12"/>
          <w:sz w:val="20"/>
        </w:rPr>
        <w:t xml:space="preserve"> </w:t>
      </w:r>
      <w:r>
        <w:rPr>
          <w:sz w:val="20"/>
        </w:rPr>
        <w:t>Собственника,</w:t>
      </w:r>
      <w:r>
        <w:rPr>
          <w:spacing w:val="-14"/>
          <w:sz w:val="20"/>
        </w:rPr>
        <w:t xml:space="preserve"> </w:t>
      </w:r>
      <w:r>
        <w:rPr>
          <w:sz w:val="20"/>
        </w:rPr>
        <w:t>отраженному</w:t>
      </w:r>
      <w:r>
        <w:rPr>
          <w:spacing w:val="-15"/>
          <w:sz w:val="20"/>
        </w:rPr>
        <w:t xml:space="preserve"> </w:t>
      </w:r>
      <w:r>
        <w:rPr>
          <w:sz w:val="20"/>
        </w:rPr>
        <w:t>в</w:t>
      </w:r>
      <w:r>
        <w:rPr>
          <w:spacing w:val="-15"/>
          <w:sz w:val="20"/>
        </w:rPr>
        <w:t xml:space="preserve"> </w:t>
      </w:r>
      <w:r>
        <w:rPr>
          <w:sz w:val="20"/>
        </w:rPr>
        <w:t>соответствующем</w:t>
      </w:r>
      <w:r>
        <w:rPr>
          <w:spacing w:val="-10"/>
          <w:sz w:val="20"/>
        </w:rPr>
        <w:t xml:space="preserve"> </w:t>
      </w:r>
      <w:r>
        <w:rPr>
          <w:sz w:val="20"/>
        </w:rPr>
        <w:t>документе,</w:t>
      </w:r>
      <w:r>
        <w:rPr>
          <w:spacing w:val="-14"/>
          <w:sz w:val="20"/>
        </w:rPr>
        <w:t xml:space="preserve"> </w:t>
      </w:r>
      <w:r>
        <w:rPr>
          <w:sz w:val="20"/>
        </w:rPr>
        <w:t>Управляющая</w:t>
      </w:r>
      <w:r>
        <w:rPr>
          <w:spacing w:val="-14"/>
          <w:sz w:val="20"/>
        </w:rPr>
        <w:t xml:space="preserve"> </w:t>
      </w:r>
      <w:r>
        <w:rPr>
          <w:sz w:val="20"/>
        </w:rPr>
        <w:t>организация</w:t>
      </w:r>
      <w:r>
        <w:rPr>
          <w:spacing w:val="-14"/>
          <w:sz w:val="20"/>
        </w:rPr>
        <w:t xml:space="preserve"> </w:t>
      </w:r>
      <w:r>
        <w:rPr>
          <w:sz w:val="20"/>
        </w:rPr>
        <w:t xml:space="preserve">обязана принимать плату за вышеуказанные услуги от всех нанимателей и арендаторов </w:t>
      </w:r>
      <w:hyperlink r:id="rId17">
        <w:r>
          <w:rPr>
            <w:sz w:val="20"/>
          </w:rPr>
          <w:t xml:space="preserve">(п. 2.2) </w:t>
        </w:r>
      </w:hyperlink>
      <w:r>
        <w:rPr>
          <w:sz w:val="20"/>
        </w:rPr>
        <w:t>помещений</w:t>
      </w:r>
      <w:r>
        <w:rPr>
          <w:spacing w:val="-17"/>
          <w:sz w:val="20"/>
        </w:rPr>
        <w:t xml:space="preserve"> </w:t>
      </w:r>
      <w:r>
        <w:rPr>
          <w:sz w:val="20"/>
        </w:rPr>
        <w:t>Собственника.</w:t>
      </w:r>
    </w:p>
    <w:p w:rsidR="00080233" w:rsidRDefault="00A12279">
      <w:pPr>
        <w:ind w:left="392" w:right="574" w:firstLine="427"/>
        <w:rPr>
          <w:sz w:val="20"/>
        </w:rPr>
      </w:pPr>
      <w:r>
        <w:rPr>
          <w:sz w:val="20"/>
        </w:rPr>
        <w:t>По договору социального найма плата жилое (нежилое) помещение, а также плата за коммунальные и другие услуги принимается от нанимателя такого помещения.</w:t>
      </w:r>
    </w:p>
    <w:p w:rsidR="00080233" w:rsidRDefault="00A12279">
      <w:pPr>
        <w:ind w:left="392" w:firstLine="427"/>
        <w:rPr>
          <w:sz w:val="20"/>
        </w:rPr>
      </w:pPr>
      <w:r>
        <w:rPr>
          <w:sz w:val="20"/>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080233" w:rsidRDefault="00A12279">
      <w:pPr>
        <w:pStyle w:val="a5"/>
        <w:numPr>
          <w:ilvl w:val="2"/>
          <w:numId w:val="11"/>
        </w:numPr>
        <w:tabs>
          <w:tab w:val="left" w:pos="1809"/>
        </w:tabs>
        <w:spacing w:before="1" w:line="235" w:lineRule="auto"/>
        <w:ind w:right="356" w:firstLine="427"/>
        <w:jc w:val="both"/>
        <w:rPr>
          <w:sz w:val="20"/>
        </w:rPr>
      </w:pPr>
      <w:r>
        <w:rPr>
          <w:sz w:val="20"/>
        </w:rPr>
        <w:t>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080233" w:rsidRDefault="00A12279">
      <w:pPr>
        <w:pStyle w:val="a5"/>
        <w:numPr>
          <w:ilvl w:val="2"/>
          <w:numId w:val="11"/>
        </w:numPr>
        <w:tabs>
          <w:tab w:val="left" w:pos="1809"/>
        </w:tabs>
        <w:spacing w:before="6" w:line="235" w:lineRule="auto"/>
        <w:ind w:right="349" w:firstLine="427"/>
        <w:jc w:val="both"/>
        <w:rPr>
          <w:sz w:val="20"/>
        </w:rPr>
      </w:pPr>
      <w:r>
        <w:rPr>
          <w:sz w:val="20"/>
        </w:rPr>
        <w:t>Требовать внесения платы от Собственника в случае не поступления платы от нанимателя и/или арендатора</w:t>
      </w:r>
      <w:r>
        <w:rPr>
          <w:spacing w:val="-8"/>
          <w:sz w:val="20"/>
        </w:rPr>
        <w:t xml:space="preserve"> </w:t>
      </w:r>
      <w:hyperlink r:id="rId18">
        <w:r>
          <w:rPr>
            <w:sz w:val="20"/>
          </w:rPr>
          <w:t>(п.</w:t>
        </w:r>
        <w:r>
          <w:rPr>
            <w:spacing w:val="-7"/>
            <w:sz w:val="20"/>
          </w:rPr>
          <w:t xml:space="preserve"> </w:t>
        </w:r>
        <w:r>
          <w:rPr>
            <w:sz w:val="20"/>
          </w:rPr>
          <w:t>3.1.8)</w:t>
        </w:r>
        <w:r>
          <w:rPr>
            <w:spacing w:val="-9"/>
            <w:sz w:val="20"/>
          </w:rPr>
          <w:t xml:space="preserve"> </w:t>
        </w:r>
      </w:hyperlink>
      <w:r>
        <w:rPr>
          <w:sz w:val="20"/>
        </w:rPr>
        <w:t>настоящего</w:t>
      </w:r>
      <w:r>
        <w:rPr>
          <w:spacing w:val="-7"/>
          <w:sz w:val="20"/>
        </w:rPr>
        <w:t xml:space="preserve"> </w:t>
      </w:r>
      <w:r>
        <w:rPr>
          <w:sz w:val="20"/>
        </w:rPr>
        <w:t>Договора</w:t>
      </w:r>
      <w:r>
        <w:rPr>
          <w:spacing w:val="-11"/>
          <w:sz w:val="20"/>
        </w:rPr>
        <w:t xml:space="preserve"> </w:t>
      </w:r>
      <w:r>
        <w:rPr>
          <w:sz w:val="20"/>
        </w:rPr>
        <w:t>в</w:t>
      </w:r>
      <w:r>
        <w:rPr>
          <w:spacing w:val="-8"/>
          <w:sz w:val="20"/>
        </w:rPr>
        <w:t xml:space="preserve"> </w:t>
      </w:r>
      <w:r>
        <w:rPr>
          <w:sz w:val="20"/>
        </w:rPr>
        <w:t>установленные</w:t>
      </w:r>
      <w:r>
        <w:rPr>
          <w:spacing w:val="-7"/>
          <w:sz w:val="20"/>
        </w:rPr>
        <w:t xml:space="preserve"> </w:t>
      </w:r>
      <w:r>
        <w:rPr>
          <w:sz w:val="20"/>
        </w:rPr>
        <w:t>законодательством</w:t>
      </w:r>
      <w:r>
        <w:rPr>
          <w:spacing w:val="-8"/>
          <w:sz w:val="20"/>
        </w:rPr>
        <w:t xml:space="preserve"> </w:t>
      </w:r>
      <w:r>
        <w:rPr>
          <w:sz w:val="20"/>
        </w:rPr>
        <w:t>и</w:t>
      </w:r>
      <w:r>
        <w:rPr>
          <w:spacing w:val="-9"/>
          <w:sz w:val="20"/>
        </w:rPr>
        <w:t xml:space="preserve"> </w:t>
      </w:r>
      <w:r>
        <w:rPr>
          <w:sz w:val="20"/>
        </w:rPr>
        <w:t>настоящим</w:t>
      </w:r>
      <w:r>
        <w:rPr>
          <w:spacing w:val="-8"/>
          <w:sz w:val="20"/>
        </w:rPr>
        <w:t xml:space="preserve"> </w:t>
      </w:r>
      <w:r>
        <w:rPr>
          <w:sz w:val="20"/>
        </w:rPr>
        <w:t>Договором</w:t>
      </w:r>
      <w:r>
        <w:rPr>
          <w:spacing w:val="-9"/>
          <w:sz w:val="20"/>
        </w:rPr>
        <w:t xml:space="preserve"> </w:t>
      </w:r>
      <w:r>
        <w:rPr>
          <w:sz w:val="20"/>
        </w:rPr>
        <w:t>сроки</w:t>
      </w:r>
      <w:r>
        <w:rPr>
          <w:spacing w:val="-9"/>
          <w:sz w:val="20"/>
        </w:rPr>
        <w:t xml:space="preserve"> </w:t>
      </w:r>
      <w:r>
        <w:rPr>
          <w:sz w:val="20"/>
        </w:rPr>
        <w:t>с</w:t>
      </w:r>
      <w:r>
        <w:rPr>
          <w:spacing w:val="-11"/>
          <w:sz w:val="20"/>
        </w:rPr>
        <w:t xml:space="preserve"> </w:t>
      </w:r>
      <w:r>
        <w:rPr>
          <w:sz w:val="20"/>
        </w:rPr>
        <w:t xml:space="preserve">учетом применения </w:t>
      </w:r>
      <w:hyperlink r:id="rId19">
        <w:r>
          <w:rPr>
            <w:sz w:val="20"/>
          </w:rPr>
          <w:t xml:space="preserve">п.п. 4.6, </w:t>
        </w:r>
      </w:hyperlink>
      <w:hyperlink r:id="rId20">
        <w:r>
          <w:rPr>
            <w:sz w:val="20"/>
          </w:rPr>
          <w:t>4.7</w:t>
        </w:r>
        <w:r>
          <w:rPr>
            <w:spacing w:val="2"/>
            <w:sz w:val="20"/>
          </w:rPr>
          <w:t xml:space="preserve"> </w:t>
        </w:r>
      </w:hyperlink>
      <w:r>
        <w:rPr>
          <w:sz w:val="20"/>
        </w:rPr>
        <w:t>Договора.</w:t>
      </w:r>
    </w:p>
    <w:p w:rsidR="00080233" w:rsidRDefault="00A12279">
      <w:pPr>
        <w:pStyle w:val="a5"/>
        <w:numPr>
          <w:ilvl w:val="2"/>
          <w:numId w:val="11"/>
        </w:numPr>
        <w:tabs>
          <w:tab w:val="left" w:pos="1809"/>
        </w:tabs>
        <w:spacing w:before="6" w:line="235" w:lineRule="auto"/>
        <w:ind w:right="354" w:firstLine="427"/>
        <w:jc w:val="both"/>
        <w:rPr>
          <w:sz w:val="20"/>
        </w:rPr>
      </w:pPr>
      <w:r>
        <w:rPr>
          <w:sz w:val="20"/>
        </w:rPr>
        <w:t>Заключить договоры для возмещения разницы в оплате услуг (работ) по настоящему Договору, в том числе коммунальных услуг для Собственника - гражданина, плата которого законодательно установлена ниже платы по настоящему Договору в порядке, установленном законодательством города</w:t>
      </w:r>
      <w:r>
        <w:rPr>
          <w:spacing w:val="-3"/>
          <w:sz w:val="20"/>
        </w:rPr>
        <w:t xml:space="preserve"> </w:t>
      </w:r>
      <w:r>
        <w:rPr>
          <w:sz w:val="20"/>
        </w:rPr>
        <w:t>Москвы.</w:t>
      </w:r>
    </w:p>
    <w:p w:rsidR="00080233" w:rsidRDefault="00A12279">
      <w:pPr>
        <w:pStyle w:val="a5"/>
        <w:numPr>
          <w:ilvl w:val="2"/>
          <w:numId w:val="11"/>
        </w:numPr>
        <w:tabs>
          <w:tab w:val="left" w:pos="1809"/>
        </w:tabs>
        <w:spacing w:before="5" w:line="237" w:lineRule="auto"/>
        <w:ind w:right="347" w:firstLine="427"/>
        <w:jc w:val="both"/>
        <w:rPr>
          <w:sz w:val="20"/>
        </w:rPr>
      </w:pPr>
      <w:r>
        <w:rPr>
          <w:sz w:val="20"/>
        </w:rPr>
        <w:t xml:space="preserve">Обеспечить круглосуточное аварийно-диспетчерское обслуживание Многоквартирного дома и </w:t>
      </w:r>
      <w:r>
        <w:rPr>
          <w:sz w:val="20"/>
        </w:rPr>
        <w:lastRenderedPageBreak/>
        <w:t>уведомить Собственника, лиц принявших от Застройщика помещения по передаточному или иному акту, нанимателей и арендаторов о номерах телефонов аварийных и диспетчерских служб, устранять аварии, а также выполнять заявки указанных лиц в сроки, установленные законодательством и настоящим</w:t>
      </w:r>
      <w:r>
        <w:rPr>
          <w:spacing w:val="-4"/>
          <w:sz w:val="20"/>
        </w:rPr>
        <w:t xml:space="preserve"> </w:t>
      </w:r>
      <w:r>
        <w:rPr>
          <w:sz w:val="20"/>
        </w:rPr>
        <w:t>Договором.</w:t>
      </w:r>
    </w:p>
    <w:p w:rsidR="00080233" w:rsidRDefault="00A12279">
      <w:pPr>
        <w:pStyle w:val="a5"/>
        <w:numPr>
          <w:ilvl w:val="2"/>
          <w:numId w:val="11"/>
        </w:numPr>
        <w:tabs>
          <w:tab w:val="left" w:pos="1809"/>
        </w:tabs>
        <w:spacing w:before="1" w:line="237" w:lineRule="auto"/>
        <w:ind w:right="354" w:firstLine="427"/>
        <w:jc w:val="both"/>
        <w:rPr>
          <w:sz w:val="20"/>
        </w:rPr>
      </w:pPr>
      <w:r>
        <w:rPr>
          <w:sz w:val="20"/>
        </w:rPr>
        <w:t>Обеспечить выполнение работ по устранению причин аварийных ситуаций, приводящих к угрозе жизни,</w:t>
      </w:r>
      <w:r>
        <w:rPr>
          <w:spacing w:val="-8"/>
          <w:sz w:val="20"/>
        </w:rPr>
        <w:t xml:space="preserve"> </w:t>
      </w:r>
      <w:r>
        <w:rPr>
          <w:sz w:val="20"/>
        </w:rPr>
        <w:t>здоровью</w:t>
      </w:r>
      <w:r>
        <w:rPr>
          <w:spacing w:val="-8"/>
          <w:sz w:val="20"/>
        </w:rPr>
        <w:t xml:space="preserve"> </w:t>
      </w:r>
      <w:r>
        <w:rPr>
          <w:sz w:val="20"/>
        </w:rPr>
        <w:t>граждан,</w:t>
      </w:r>
      <w:r>
        <w:rPr>
          <w:spacing w:val="-7"/>
          <w:sz w:val="20"/>
        </w:rPr>
        <w:t xml:space="preserve"> </w:t>
      </w:r>
      <w:r>
        <w:rPr>
          <w:sz w:val="20"/>
        </w:rPr>
        <w:t>а</w:t>
      </w:r>
      <w:r>
        <w:rPr>
          <w:spacing w:val="-5"/>
          <w:sz w:val="20"/>
        </w:rPr>
        <w:t xml:space="preserve"> </w:t>
      </w:r>
      <w:r>
        <w:rPr>
          <w:sz w:val="20"/>
        </w:rPr>
        <w:t>также</w:t>
      </w:r>
      <w:r>
        <w:rPr>
          <w:spacing w:val="-6"/>
          <w:sz w:val="20"/>
        </w:rPr>
        <w:t xml:space="preserve"> </w:t>
      </w:r>
      <w:r>
        <w:rPr>
          <w:sz w:val="20"/>
        </w:rPr>
        <w:t>к</w:t>
      </w:r>
      <w:r>
        <w:rPr>
          <w:spacing w:val="-9"/>
          <w:sz w:val="20"/>
        </w:rPr>
        <w:t xml:space="preserve"> </w:t>
      </w:r>
      <w:r>
        <w:rPr>
          <w:sz w:val="20"/>
        </w:rPr>
        <w:t>порче</w:t>
      </w:r>
      <w:r>
        <w:rPr>
          <w:spacing w:val="-7"/>
          <w:sz w:val="20"/>
        </w:rPr>
        <w:t xml:space="preserve"> </w:t>
      </w:r>
      <w:r>
        <w:rPr>
          <w:sz w:val="20"/>
        </w:rPr>
        <w:t>их</w:t>
      </w:r>
      <w:r>
        <w:rPr>
          <w:spacing w:val="-9"/>
          <w:sz w:val="20"/>
        </w:rPr>
        <w:t xml:space="preserve"> </w:t>
      </w:r>
      <w:r>
        <w:rPr>
          <w:sz w:val="20"/>
        </w:rPr>
        <w:t>имущества,</w:t>
      </w:r>
      <w:r>
        <w:rPr>
          <w:spacing w:val="-7"/>
          <w:sz w:val="20"/>
        </w:rPr>
        <w:t xml:space="preserve"> </w:t>
      </w:r>
      <w:r>
        <w:rPr>
          <w:sz w:val="20"/>
        </w:rPr>
        <w:t>таких</w:t>
      </w:r>
      <w:r>
        <w:rPr>
          <w:spacing w:val="-9"/>
          <w:sz w:val="20"/>
        </w:rPr>
        <w:t xml:space="preserve"> </w:t>
      </w:r>
      <w:r>
        <w:rPr>
          <w:sz w:val="20"/>
        </w:rPr>
        <w:t>как</w:t>
      </w:r>
      <w:r>
        <w:rPr>
          <w:spacing w:val="-9"/>
          <w:sz w:val="20"/>
        </w:rPr>
        <w:t xml:space="preserve"> </w:t>
      </w:r>
      <w:r>
        <w:rPr>
          <w:sz w:val="20"/>
        </w:rPr>
        <w:t>залив,</w:t>
      </w:r>
      <w:r>
        <w:rPr>
          <w:spacing w:val="-8"/>
          <w:sz w:val="20"/>
        </w:rPr>
        <w:t xml:space="preserve"> </w:t>
      </w:r>
      <w:r>
        <w:rPr>
          <w:sz w:val="20"/>
        </w:rPr>
        <w:t>засор</w:t>
      </w:r>
      <w:r>
        <w:rPr>
          <w:spacing w:val="-7"/>
          <w:sz w:val="20"/>
        </w:rPr>
        <w:t xml:space="preserve"> </w:t>
      </w:r>
      <w:r>
        <w:rPr>
          <w:sz w:val="20"/>
        </w:rPr>
        <w:t>стояка</w:t>
      </w:r>
      <w:r>
        <w:rPr>
          <w:spacing w:val="-8"/>
          <w:sz w:val="20"/>
        </w:rPr>
        <w:t xml:space="preserve"> </w:t>
      </w:r>
      <w:r>
        <w:rPr>
          <w:sz w:val="20"/>
        </w:rPr>
        <w:t>канализации,</w:t>
      </w:r>
      <w:r>
        <w:rPr>
          <w:spacing w:val="-7"/>
          <w:sz w:val="20"/>
        </w:rPr>
        <w:t xml:space="preserve"> </w:t>
      </w:r>
      <w:r>
        <w:rPr>
          <w:sz w:val="20"/>
        </w:rPr>
        <w:t>остановка</w:t>
      </w:r>
      <w:r>
        <w:rPr>
          <w:spacing w:val="-5"/>
          <w:sz w:val="20"/>
        </w:rPr>
        <w:t xml:space="preserve"> </w:t>
      </w:r>
      <w:r>
        <w:rPr>
          <w:sz w:val="20"/>
        </w:rPr>
        <w:t>лифтов, отключение</w:t>
      </w:r>
      <w:r>
        <w:rPr>
          <w:spacing w:val="-6"/>
          <w:sz w:val="20"/>
        </w:rPr>
        <w:t xml:space="preserve"> </w:t>
      </w:r>
      <w:r>
        <w:rPr>
          <w:sz w:val="20"/>
        </w:rPr>
        <w:t>электричества</w:t>
      </w:r>
      <w:r>
        <w:rPr>
          <w:spacing w:val="-4"/>
          <w:sz w:val="20"/>
        </w:rPr>
        <w:t xml:space="preserve"> </w:t>
      </w:r>
      <w:r>
        <w:rPr>
          <w:sz w:val="20"/>
        </w:rPr>
        <w:t>и</w:t>
      </w:r>
      <w:r>
        <w:rPr>
          <w:spacing w:val="-5"/>
          <w:sz w:val="20"/>
        </w:rPr>
        <w:t xml:space="preserve"> </w:t>
      </w:r>
      <w:r>
        <w:rPr>
          <w:sz w:val="20"/>
        </w:rPr>
        <w:t>других,</w:t>
      </w:r>
      <w:r>
        <w:rPr>
          <w:spacing w:val="-3"/>
          <w:sz w:val="20"/>
        </w:rPr>
        <w:t xml:space="preserve"> </w:t>
      </w:r>
      <w:r>
        <w:rPr>
          <w:sz w:val="20"/>
        </w:rPr>
        <w:t>подлежащих</w:t>
      </w:r>
      <w:r>
        <w:rPr>
          <w:spacing w:val="-8"/>
          <w:sz w:val="20"/>
        </w:rPr>
        <w:t xml:space="preserve"> </w:t>
      </w:r>
      <w:r>
        <w:rPr>
          <w:sz w:val="20"/>
        </w:rPr>
        <w:t>экстренному</w:t>
      </w:r>
      <w:r>
        <w:rPr>
          <w:spacing w:val="-7"/>
          <w:sz w:val="20"/>
        </w:rPr>
        <w:t xml:space="preserve"> </w:t>
      </w:r>
      <w:r>
        <w:rPr>
          <w:sz w:val="20"/>
        </w:rPr>
        <w:t>устранению</w:t>
      </w:r>
      <w:r>
        <w:rPr>
          <w:spacing w:val="-4"/>
          <w:sz w:val="20"/>
        </w:rPr>
        <w:t xml:space="preserve"> </w:t>
      </w:r>
      <w:r>
        <w:rPr>
          <w:sz w:val="20"/>
        </w:rPr>
        <w:t>в</w:t>
      </w:r>
      <w:r>
        <w:rPr>
          <w:spacing w:val="-6"/>
          <w:sz w:val="20"/>
        </w:rPr>
        <w:t xml:space="preserve"> </w:t>
      </w:r>
      <w:r>
        <w:rPr>
          <w:sz w:val="20"/>
        </w:rPr>
        <w:t>течение</w:t>
      </w:r>
      <w:r>
        <w:rPr>
          <w:spacing w:val="-5"/>
          <w:sz w:val="20"/>
        </w:rPr>
        <w:t xml:space="preserve"> </w:t>
      </w:r>
      <w:r>
        <w:rPr>
          <w:sz w:val="20"/>
        </w:rPr>
        <w:t>30</w:t>
      </w:r>
      <w:r>
        <w:rPr>
          <w:spacing w:val="-5"/>
          <w:sz w:val="20"/>
        </w:rPr>
        <w:t xml:space="preserve"> </w:t>
      </w:r>
      <w:r>
        <w:rPr>
          <w:sz w:val="20"/>
        </w:rPr>
        <w:t>минут</w:t>
      </w:r>
      <w:r>
        <w:rPr>
          <w:spacing w:val="-6"/>
          <w:sz w:val="20"/>
        </w:rPr>
        <w:t xml:space="preserve"> </w:t>
      </w:r>
      <w:r>
        <w:rPr>
          <w:sz w:val="20"/>
        </w:rPr>
        <w:t>с</w:t>
      </w:r>
      <w:r>
        <w:rPr>
          <w:spacing w:val="-6"/>
          <w:sz w:val="20"/>
        </w:rPr>
        <w:t xml:space="preserve"> </w:t>
      </w:r>
      <w:r>
        <w:rPr>
          <w:sz w:val="20"/>
        </w:rPr>
        <w:t>момента</w:t>
      </w:r>
      <w:r>
        <w:rPr>
          <w:spacing w:val="-3"/>
          <w:sz w:val="20"/>
        </w:rPr>
        <w:t xml:space="preserve"> </w:t>
      </w:r>
      <w:r>
        <w:rPr>
          <w:sz w:val="20"/>
        </w:rPr>
        <w:t>поступления заявки по</w:t>
      </w:r>
      <w:r>
        <w:rPr>
          <w:spacing w:val="-1"/>
          <w:sz w:val="20"/>
        </w:rPr>
        <w:t xml:space="preserve"> </w:t>
      </w:r>
      <w:r>
        <w:rPr>
          <w:sz w:val="20"/>
        </w:rPr>
        <w:t>телефону.</w:t>
      </w:r>
    </w:p>
    <w:p w:rsidR="00080233" w:rsidRDefault="00A12279">
      <w:pPr>
        <w:pStyle w:val="a5"/>
        <w:numPr>
          <w:ilvl w:val="2"/>
          <w:numId w:val="11"/>
        </w:numPr>
        <w:tabs>
          <w:tab w:val="left" w:pos="1809"/>
        </w:tabs>
        <w:spacing w:before="8" w:line="230" w:lineRule="auto"/>
        <w:ind w:right="349" w:firstLine="427"/>
        <w:jc w:val="both"/>
        <w:rPr>
          <w:sz w:val="20"/>
        </w:rPr>
      </w:pPr>
      <w:r>
        <w:rPr>
          <w:sz w:val="20"/>
        </w:rPr>
        <w:t>Хранить и актуализировать документацию (базы данных), полученную от управлявшей ранее организации/заказчика-застройщика</w:t>
      </w:r>
      <w:r>
        <w:rPr>
          <w:spacing w:val="10"/>
          <w:sz w:val="20"/>
        </w:rPr>
        <w:t xml:space="preserve"> </w:t>
      </w:r>
      <w:r>
        <w:rPr>
          <w:sz w:val="20"/>
        </w:rPr>
        <w:t>(ненужное</w:t>
      </w:r>
      <w:r>
        <w:rPr>
          <w:spacing w:val="10"/>
          <w:sz w:val="20"/>
        </w:rPr>
        <w:t xml:space="preserve"> </w:t>
      </w:r>
      <w:r>
        <w:rPr>
          <w:sz w:val="20"/>
        </w:rPr>
        <w:t>зачеркнуть)</w:t>
      </w:r>
      <w:r>
        <w:rPr>
          <w:spacing w:val="10"/>
          <w:sz w:val="20"/>
        </w:rPr>
        <w:t xml:space="preserve"> </w:t>
      </w:r>
      <w:r>
        <w:rPr>
          <w:sz w:val="20"/>
        </w:rPr>
        <w:t>в</w:t>
      </w:r>
      <w:r>
        <w:rPr>
          <w:spacing w:val="9"/>
          <w:sz w:val="20"/>
        </w:rPr>
        <w:t xml:space="preserve"> </w:t>
      </w:r>
      <w:r>
        <w:rPr>
          <w:sz w:val="20"/>
        </w:rPr>
        <w:t>соответствии</w:t>
      </w:r>
      <w:r>
        <w:rPr>
          <w:spacing w:val="8"/>
          <w:sz w:val="20"/>
        </w:rPr>
        <w:t xml:space="preserve"> </w:t>
      </w:r>
      <w:r>
        <w:rPr>
          <w:sz w:val="20"/>
        </w:rPr>
        <w:t>с</w:t>
      </w:r>
      <w:r>
        <w:rPr>
          <w:spacing w:val="12"/>
          <w:sz w:val="20"/>
        </w:rPr>
        <w:t xml:space="preserve"> </w:t>
      </w:r>
      <w:hyperlink r:id="rId21">
        <w:r>
          <w:rPr>
            <w:sz w:val="20"/>
          </w:rPr>
          <w:t>перечнем,</w:t>
        </w:r>
        <w:r>
          <w:rPr>
            <w:spacing w:val="9"/>
            <w:sz w:val="20"/>
          </w:rPr>
          <w:t xml:space="preserve"> </w:t>
        </w:r>
      </w:hyperlink>
      <w:r>
        <w:rPr>
          <w:sz w:val="20"/>
        </w:rPr>
        <w:t>содержащимся</w:t>
      </w:r>
      <w:r>
        <w:rPr>
          <w:spacing w:val="9"/>
          <w:sz w:val="20"/>
        </w:rPr>
        <w:t xml:space="preserve"> </w:t>
      </w:r>
      <w:r>
        <w:rPr>
          <w:sz w:val="20"/>
        </w:rPr>
        <w:t>в</w:t>
      </w:r>
      <w:r>
        <w:rPr>
          <w:spacing w:val="9"/>
          <w:sz w:val="20"/>
        </w:rPr>
        <w:t xml:space="preserve"> </w:t>
      </w:r>
      <w:r>
        <w:rPr>
          <w:sz w:val="20"/>
        </w:rPr>
        <w:t>приложении</w:t>
      </w:r>
    </w:p>
    <w:p w:rsidR="00080233" w:rsidRDefault="00A12279">
      <w:pPr>
        <w:spacing w:before="1"/>
        <w:ind w:left="392" w:right="345"/>
        <w:jc w:val="both"/>
        <w:rPr>
          <w:sz w:val="20"/>
        </w:rPr>
      </w:pPr>
      <w:r>
        <w:rPr>
          <w:sz w:val="20"/>
        </w:rPr>
        <w:t>№ 2 к настоящему Договору,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rsidR="00080233" w:rsidRDefault="00A12279">
      <w:pPr>
        <w:pStyle w:val="a5"/>
        <w:numPr>
          <w:ilvl w:val="2"/>
          <w:numId w:val="11"/>
        </w:numPr>
        <w:tabs>
          <w:tab w:val="left" w:pos="1809"/>
        </w:tabs>
        <w:spacing w:before="7" w:line="232" w:lineRule="auto"/>
        <w:ind w:right="347" w:firstLine="427"/>
        <w:jc w:val="both"/>
        <w:rPr>
          <w:sz w:val="20"/>
        </w:rPr>
      </w:pPr>
      <w:r>
        <w:rPr>
          <w:sz w:val="20"/>
        </w:rPr>
        <w:t>Организовать и вести прием Собственников (нанимателей, арендаторов) по вопросам, касающимся данного Договора, в следующем</w:t>
      </w:r>
      <w:r>
        <w:rPr>
          <w:spacing w:val="1"/>
          <w:sz w:val="20"/>
        </w:rPr>
        <w:t xml:space="preserve"> </w:t>
      </w:r>
      <w:r>
        <w:rPr>
          <w:sz w:val="20"/>
        </w:rPr>
        <w:t>порядке:</w:t>
      </w:r>
    </w:p>
    <w:p w:rsidR="00080233" w:rsidRDefault="00A12279">
      <w:pPr>
        <w:pStyle w:val="a5"/>
        <w:numPr>
          <w:ilvl w:val="3"/>
          <w:numId w:val="12"/>
        </w:numPr>
        <w:tabs>
          <w:tab w:val="left" w:pos="938"/>
        </w:tabs>
        <w:ind w:right="353" w:firstLine="427"/>
        <w:rPr>
          <w:sz w:val="20"/>
        </w:rPr>
      </w:pPr>
      <w:r>
        <w:rPr>
          <w:sz w:val="20"/>
        </w:rPr>
        <w:t>в случае поступления жалоб и претензий, связанных с неисполнением или ненадлежащим исполнением условий настоящего Договора, Управляющая организация в течение 5 (пяти) рабочих дней обязана рассмотреть жалобу или претензию и проинформировать собственника (нанимателя, арендатора) о результатах рассмотрения жалобы или претензии. В отказе в их удовлетворении Управляющая организация обязана указать причины</w:t>
      </w:r>
      <w:r>
        <w:rPr>
          <w:spacing w:val="-5"/>
          <w:sz w:val="20"/>
        </w:rPr>
        <w:t xml:space="preserve"> </w:t>
      </w:r>
      <w:r>
        <w:rPr>
          <w:sz w:val="20"/>
        </w:rPr>
        <w:t>отказа;</w:t>
      </w:r>
    </w:p>
    <w:p w:rsidR="00080233" w:rsidRDefault="00A12279">
      <w:pPr>
        <w:pStyle w:val="a5"/>
        <w:numPr>
          <w:ilvl w:val="3"/>
          <w:numId w:val="12"/>
        </w:numPr>
        <w:tabs>
          <w:tab w:val="left" w:pos="988"/>
        </w:tabs>
        <w:ind w:right="349" w:firstLine="427"/>
        <w:rPr>
          <w:sz w:val="20"/>
        </w:rPr>
      </w:pPr>
      <w:r>
        <w:rPr>
          <w:sz w:val="20"/>
        </w:rPr>
        <w:t>в случае поступления иных обращений Управляющая организация в течение 30 (тридцати) дней обязана рассмотреть обращение и проинформировать собственника (нанимателя, арендатора) о результатах рассмотрения обращения;</w:t>
      </w:r>
    </w:p>
    <w:p w:rsidR="00080233" w:rsidRDefault="00A12279">
      <w:pPr>
        <w:pStyle w:val="a5"/>
        <w:numPr>
          <w:ilvl w:val="3"/>
          <w:numId w:val="12"/>
        </w:numPr>
        <w:tabs>
          <w:tab w:val="left" w:pos="959"/>
        </w:tabs>
        <w:ind w:right="347" w:firstLine="427"/>
        <w:rPr>
          <w:sz w:val="20"/>
        </w:rPr>
      </w:pPr>
      <w:r>
        <w:rPr>
          <w:sz w:val="20"/>
        </w:rPr>
        <w:t>в случае получения заявления о перерасчете размера платы за помещение не позднее 2 рабочих дней с даты получения вышеуказанных обращений направить Собственнику (нанимателю, арендатору) извещение о дате их получения, регистрационном номере и последующем удовлетворении либо об отказе в удовлетворении с указанием причин</w:t>
      </w:r>
      <w:r>
        <w:rPr>
          <w:spacing w:val="-2"/>
          <w:sz w:val="20"/>
        </w:rPr>
        <w:t xml:space="preserve"> </w:t>
      </w:r>
      <w:r>
        <w:rPr>
          <w:sz w:val="20"/>
        </w:rPr>
        <w:t>отказа.</w:t>
      </w:r>
    </w:p>
    <w:p w:rsidR="00080233" w:rsidRDefault="00A12279">
      <w:pPr>
        <w:spacing w:before="1"/>
        <w:ind w:left="392" w:right="351" w:firstLine="427"/>
        <w:jc w:val="both"/>
        <w:rPr>
          <w:sz w:val="20"/>
        </w:rPr>
      </w:pPr>
      <w:r>
        <w:rPr>
          <w:sz w:val="20"/>
        </w:rPr>
        <w:t>Размещать на информационных стендах (досках), расположенных в подъездах Многоквартирного дома, а также в офисе</w:t>
      </w:r>
      <w:r>
        <w:rPr>
          <w:spacing w:val="-6"/>
          <w:sz w:val="20"/>
        </w:rPr>
        <w:t xml:space="preserve"> </w:t>
      </w:r>
      <w:r>
        <w:rPr>
          <w:sz w:val="20"/>
        </w:rPr>
        <w:t>Управляющей</w:t>
      </w:r>
      <w:r>
        <w:rPr>
          <w:spacing w:val="-7"/>
          <w:sz w:val="20"/>
        </w:rPr>
        <w:t xml:space="preserve"> </w:t>
      </w:r>
      <w:r>
        <w:rPr>
          <w:sz w:val="20"/>
        </w:rPr>
        <w:t>организации</w:t>
      </w:r>
      <w:r>
        <w:rPr>
          <w:spacing w:val="-8"/>
          <w:sz w:val="20"/>
        </w:rPr>
        <w:t xml:space="preserve"> </w:t>
      </w:r>
      <w:r>
        <w:rPr>
          <w:sz w:val="20"/>
        </w:rPr>
        <w:t>информацию</w:t>
      </w:r>
      <w:r>
        <w:rPr>
          <w:spacing w:val="-6"/>
          <w:sz w:val="20"/>
        </w:rPr>
        <w:t xml:space="preserve"> </w:t>
      </w:r>
      <w:r>
        <w:rPr>
          <w:sz w:val="20"/>
        </w:rPr>
        <w:t>о</w:t>
      </w:r>
      <w:r>
        <w:rPr>
          <w:spacing w:val="-5"/>
          <w:sz w:val="20"/>
        </w:rPr>
        <w:t xml:space="preserve"> </w:t>
      </w:r>
      <w:r>
        <w:rPr>
          <w:sz w:val="20"/>
        </w:rPr>
        <w:t>месте</w:t>
      </w:r>
      <w:r>
        <w:rPr>
          <w:spacing w:val="-8"/>
          <w:sz w:val="20"/>
        </w:rPr>
        <w:t xml:space="preserve"> </w:t>
      </w:r>
      <w:r>
        <w:rPr>
          <w:sz w:val="20"/>
        </w:rPr>
        <w:t>и</w:t>
      </w:r>
      <w:r>
        <w:rPr>
          <w:spacing w:val="-7"/>
          <w:sz w:val="20"/>
        </w:rPr>
        <w:t xml:space="preserve"> </w:t>
      </w:r>
      <w:r>
        <w:rPr>
          <w:sz w:val="20"/>
        </w:rPr>
        <w:t>графике</w:t>
      </w:r>
      <w:r>
        <w:rPr>
          <w:spacing w:val="-6"/>
          <w:sz w:val="20"/>
        </w:rPr>
        <w:t xml:space="preserve"> </w:t>
      </w:r>
      <w:r>
        <w:rPr>
          <w:sz w:val="20"/>
        </w:rPr>
        <w:t>их</w:t>
      </w:r>
      <w:r>
        <w:rPr>
          <w:spacing w:val="-8"/>
          <w:sz w:val="20"/>
        </w:rPr>
        <w:t xml:space="preserve"> </w:t>
      </w:r>
      <w:r>
        <w:rPr>
          <w:sz w:val="20"/>
        </w:rPr>
        <w:t>приема</w:t>
      </w:r>
      <w:r>
        <w:rPr>
          <w:spacing w:val="-5"/>
          <w:sz w:val="20"/>
        </w:rPr>
        <w:t xml:space="preserve"> </w:t>
      </w:r>
      <w:r>
        <w:rPr>
          <w:sz w:val="20"/>
        </w:rPr>
        <w:t>по</w:t>
      </w:r>
      <w:r>
        <w:rPr>
          <w:spacing w:val="-3"/>
          <w:sz w:val="20"/>
        </w:rPr>
        <w:t xml:space="preserve"> </w:t>
      </w:r>
      <w:r>
        <w:rPr>
          <w:sz w:val="20"/>
        </w:rPr>
        <w:t>указанным</w:t>
      </w:r>
      <w:r>
        <w:rPr>
          <w:spacing w:val="-5"/>
          <w:sz w:val="20"/>
        </w:rPr>
        <w:t xml:space="preserve"> </w:t>
      </w:r>
      <w:r>
        <w:rPr>
          <w:sz w:val="20"/>
        </w:rPr>
        <w:t>вопросам,</w:t>
      </w:r>
      <w:r>
        <w:rPr>
          <w:spacing w:val="-6"/>
          <w:sz w:val="20"/>
        </w:rPr>
        <w:t xml:space="preserve"> </w:t>
      </w:r>
      <w:r>
        <w:rPr>
          <w:sz w:val="20"/>
        </w:rPr>
        <w:t>а</w:t>
      </w:r>
      <w:r>
        <w:rPr>
          <w:spacing w:val="-6"/>
          <w:sz w:val="20"/>
        </w:rPr>
        <w:t xml:space="preserve"> </w:t>
      </w:r>
      <w:r>
        <w:rPr>
          <w:sz w:val="20"/>
        </w:rPr>
        <w:t>также</w:t>
      </w:r>
      <w:r>
        <w:rPr>
          <w:spacing w:val="-6"/>
          <w:sz w:val="20"/>
        </w:rPr>
        <w:t xml:space="preserve"> </w:t>
      </w:r>
      <w:r>
        <w:rPr>
          <w:sz w:val="20"/>
        </w:rPr>
        <w:t>доводить эту информацию до Собственника (нанимателя, арендатора) иными</w:t>
      </w:r>
      <w:r>
        <w:rPr>
          <w:spacing w:val="-5"/>
          <w:sz w:val="20"/>
        </w:rPr>
        <w:t xml:space="preserve"> </w:t>
      </w:r>
      <w:r>
        <w:rPr>
          <w:sz w:val="20"/>
        </w:rPr>
        <w:t>способами.</w:t>
      </w:r>
    </w:p>
    <w:p w:rsidR="00080233" w:rsidRDefault="00A12279">
      <w:pPr>
        <w:pStyle w:val="a5"/>
        <w:numPr>
          <w:ilvl w:val="2"/>
          <w:numId w:val="11"/>
        </w:numPr>
        <w:tabs>
          <w:tab w:val="left" w:pos="1809"/>
        </w:tabs>
        <w:spacing w:before="2" w:line="237" w:lineRule="auto"/>
        <w:ind w:right="352" w:firstLine="427"/>
        <w:jc w:val="both"/>
        <w:rPr>
          <w:sz w:val="20"/>
        </w:rPr>
      </w:pPr>
      <w:r>
        <w:rPr>
          <w:sz w:val="20"/>
        </w:rPr>
        <w:t>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Многоквартирного</w:t>
      </w:r>
      <w:r>
        <w:rPr>
          <w:spacing w:val="-7"/>
          <w:sz w:val="20"/>
        </w:rPr>
        <w:t xml:space="preserve"> </w:t>
      </w:r>
      <w:r>
        <w:rPr>
          <w:sz w:val="20"/>
        </w:rPr>
        <w:t>дома.</w:t>
      </w:r>
    </w:p>
    <w:p w:rsidR="00080233" w:rsidRDefault="00A12279">
      <w:pPr>
        <w:pStyle w:val="a5"/>
        <w:numPr>
          <w:ilvl w:val="2"/>
          <w:numId w:val="11"/>
        </w:numPr>
        <w:tabs>
          <w:tab w:val="left" w:pos="1809"/>
        </w:tabs>
        <w:spacing w:before="8" w:line="230" w:lineRule="auto"/>
        <w:ind w:right="345" w:firstLine="427"/>
        <w:jc w:val="both"/>
        <w:rPr>
          <w:sz w:val="20"/>
        </w:rPr>
      </w:pPr>
      <w:r>
        <w:rPr>
          <w:sz w:val="20"/>
        </w:rPr>
        <w:t>Соблюдать требования Федерального закона «О персональных данных» от 27.07.2006 № 152-ФЗ при передаче персональных данных собственников помещений (нанимателей и арендаторов) третьим</w:t>
      </w:r>
      <w:r>
        <w:rPr>
          <w:spacing w:val="-9"/>
          <w:sz w:val="20"/>
        </w:rPr>
        <w:t xml:space="preserve"> </w:t>
      </w:r>
      <w:r>
        <w:rPr>
          <w:sz w:val="20"/>
        </w:rPr>
        <w:t>лицам.</w:t>
      </w:r>
    </w:p>
    <w:p w:rsidR="00080233" w:rsidRDefault="00A12279">
      <w:pPr>
        <w:pStyle w:val="a5"/>
        <w:numPr>
          <w:ilvl w:val="2"/>
          <w:numId w:val="11"/>
        </w:numPr>
        <w:tabs>
          <w:tab w:val="left" w:pos="1809"/>
        </w:tabs>
        <w:spacing w:before="7" w:line="235" w:lineRule="auto"/>
        <w:ind w:right="345" w:firstLine="427"/>
        <w:jc w:val="both"/>
        <w:rPr>
          <w:sz w:val="20"/>
        </w:rPr>
      </w:pPr>
      <w:r>
        <w:rPr>
          <w:sz w:val="20"/>
        </w:rPr>
        <w:t>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w:t>
      </w:r>
      <w:r>
        <w:rPr>
          <w:spacing w:val="-2"/>
          <w:sz w:val="20"/>
        </w:rPr>
        <w:t xml:space="preserve"> </w:t>
      </w:r>
      <w:r>
        <w:rPr>
          <w:sz w:val="20"/>
        </w:rPr>
        <w:t>имущества.</w:t>
      </w:r>
    </w:p>
    <w:p w:rsidR="00080233" w:rsidRDefault="00A12279">
      <w:pPr>
        <w:pStyle w:val="a5"/>
        <w:numPr>
          <w:ilvl w:val="2"/>
          <w:numId w:val="11"/>
        </w:numPr>
        <w:tabs>
          <w:tab w:val="left" w:pos="1809"/>
        </w:tabs>
        <w:spacing w:before="4" w:line="237" w:lineRule="auto"/>
        <w:ind w:right="353" w:firstLine="427"/>
        <w:jc w:val="both"/>
        <w:rPr>
          <w:sz w:val="20"/>
        </w:rPr>
      </w:pPr>
      <w:r>
        <w:rPr>
          <w:sz w:val="20"/>
        </w:rPr>
        <w:t>Информировать Собственника, лиц принявших от Застройщика помещения по передаточному или иному</w:t>
      </w:r>
      <w:r>
        <w:rPr>
          <w:spacing w:val="-16"/>
          <w:sz w:val="20"/>
        </w:rPr>
        <w:t xml:space="preserve"> </w:t>
      </w:r>
      <w:r>
        <w:rPr>
          <w:sz w:val="20"/>
        </w:rPr>
        <w:t>акту,</w:t>
      </w:r>
      <w:r>
        <w:rPr>
          <w:spacing w:val="-12"/>
          <w:sz w:val="20"/>
        </w:rPr>
        <w:t xml:space="preserve"> </w:t>
      </w:r>
      <w:r>
        <w:rPr>
          <w:sz w:val="20"/>
        </w:rPr>
        <w:t>нанимателей</w:t>
      </w:r>
      <w:r>
        <w:rPr>
          <w:spacing w:val="-14"/>
          <w:sz w:val="20"/>
        </w:rPr>
        <w:t xml:space="preserve"> </w:t>
      </w:r>
      <w:r>
        <w:rPr>
          <w:sz w:val="20"/>
        </w:rPr>
        <w:t>и</w:t>
      </w:r>
      <w:r>
        <w:rPr>
          <w:spacing w:val="-14"/>
          <w:sz w:val="20"/>
        </w:rPr>
        <w:t xml:space="preserve"> </w:t>
      </w:r>
      <w:r>
        <w:rPr>
          <w:sz w:val="20"/>
        </w:rPr>
        <w:t>арендаторов</w:t>
      </w:r>
      <w:r>
        <w:rPr>
          <w:spacing w:val="-13"/>
          <w:sz w:val="20"/>
        </w:rPr>
        <w:t xml:space="preserve"> </w:t>
      </w:r>
      <w:r>
        <w:rPr>
          <w:sz w:val="20"/>
        </w:rPr>
        <w:t>о</w:t>
      </w:r>
      <w:r>
        <w:rPr>
          <w:spacing w:val="-12"/>
          <w:sz w:val="20"/>
        </w:rPr>
        <w:t xml:space="preserve"> </w:t>
      </w:r>
      <w:r>
        <w:rPr>
          <w:sz w:val="20"/>
        </w:rPr>
        <w:t>причинах</w:t>
      </w:r>
      <w:r>
        <w:rPr>
          <w:spacing w:val="-13"/>
          <w:sz w:val="20"/>
        </w:rPr>
        <w:t xml:space="preserve"> </w:t>
      </w:r>
      <w:r>
        <w:rPr>
          <w:sz w:val="20"/>
        </w:rPr>
        <w:t>и</w:t>
      </w:r>
      <w:r>
        <w:rPr>
          <w:spacing w:val="-11"/>
          <w:sz w:val="20"/>
        </w:rPr>
        <w:t xml:space="preserve"> </w:t>
      </w:r>
      <w:r>
        <w:rPr>
          <w:sz w:val="20"/>
        </w:rPr>
        <w:t>предполагаемой</w:t>
      </w:r>
      <w:r>
        <w:rPr>
          <w:spacing w:val="-11"/>
          <w:sz w:val="20"/>
        </w:rPr>
        <w:t xml:space="preserve"> </w:t>
      </w:r>
      <w:r>
        <w:rPr>
          <w:sz w:val="20"/>
        </w:rPr>
        <w:t>продолжительности</w:t>
      </w:r>
      <w:r>
        <w:rPr>
          <w:spacing w:val="-11"/>
          <w:sz w:val="20"/>
        </w:rPr>
        <w:t xml:space="preserve"> </w:t>
      </w:r>
      <w:r>
        <w:rPr>
          <w:sz w:val="20"/>
        </w:rPr>
        <w:t>перерывов</w:t>
      </w:r>
      <w:r>
        <w:rPr>
          <w:spacing w:val="-13"/>
          <w:sz w:val="20"/>
        </w:rPr>
        <w:t xml:space="preserve"> </w:t>
      </w:r>
      <w:r>
        <w:rPr>
          <w:sz w:val="20"/>
        </w:rPr>
        <w:t>в</w:t>
      </w:r>
      <w:r>
        <w:rPr>
          <w:spacing w:val="-13"/>
          <w:sz w:val="20"/>
        </w:rPr>
        <w:t xml:space="preserve"> </w:t>
      </w:r>
      <w:r>
        <w:rPr>
          <w:sz w:val="20"/>
        </w:rPr>
        <w:t>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w:t>
      </w:r>
      <w:r>
        <w:rPr>
          <w:spacing w:val="1"/>
          <w:sz w:val="20"/>
        </w:rPr>
        <w:t xml:space="preserve"> </w:t>
      </w:r>
      <w:r>
        <w:rPr>
          <w:sz w:val="20"/>
        </w:rPr>
        <w:t>немедленно.</w:t>
      </w:r>
      <w:r w:rsidR="006C6C28">
        <w:rPr>
          <w:sz w:val="20"/>
        </w:rPr>
        <w:t xml:space="preserve"> </w:t>
      </w:r>
    </w:p>
    <w:p w:rsidR="00080233" w:rsidRDefault="00A12279">
      <w:pPr>
        <w:pStyle w:val="a5"/>
        <w:numPr>
          <w:ilvl w:val="2"/>
          <w:numId w:val="11"/>
        </w:numPr>
        <w:tabs>
          <w:tab w:val="left" w:pos="1809"/>
        </w:tabs>
        <w:spacing w:before="70" w:line="237" w:lineRule="auto"/>
        <w:ind w:right="350" w:firstLine="427"/>
        <w:jc w:val="both"/>
        <w:rPr>
          <w:sz w:val="20"/>
        </w:rPr>
      </w:pPr>
      <w:r>
        <w:rPr>
          <w:sz w:val="20"/>
        </w:rPr>
        <w:t>В случае невыполнения работ или не предоставления услуг, предусмотренных настоящим Договором, уведомить Собственника, лиц принявших от Застройщика помещения по передаточному или иному акту, нанимателей и арендаторов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w:t>
      </w:r>
      <w:r>
        <w:rPr>
          <w:spacing w:val="-3"/>
          <w:sz w:val="20"/>
        </w:rPr>
        <w:t xml:space="preserve"> </w:t>
      </w:r>
      <w:r>
        <w:rPr>
          <w:sz w:val="20"/>
        </w:rPr>
        <w:t>месяц.</w:t>
      </w:r>
    </w:p>
    <w:p w:rsidR="00080233" w:rsidRDefault="00A12279">
      <w:pPr>
        <w:pStyle w:val="a5"/>
        <w:numPr>
          <w:ilvl w:val="2"/>
          <w:numId w:val="11"/>
        </w:numPr>
        <w:tabs>
          <w:tab w:val="left" w:pos="1809"/>
        </w:tabs>
        <w:spacing w:before="7" w:line="235" w:lineRule="auto"/>
        <w:ind w:right="354" w:firstLine="427"/>
        <w:jc w:val="both"/>
        <w:rPr>
          <w:sz w:val="20"/>
        </w:rPr>
      </w:pPr>
      <w:r>
        <w:rPr>
          <w:sz w:val="20"/>
        </w:rPr>
        <w:t xml:space="preserve">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r:id="rId22">
        <w:r>
          <w:rPr>
            <w:sz w:val="20"/>
          </w:rPr>
          <w:t xml:space="preserve">пунктом 4.16 </w:t>
        </w:r>
      </w:hyperlink>
      <w:r>
        <w:rPr>
          <w:sz w:val="20"/>
        </w:rPr>
        <w:t>настоящего</w:t>
      </w:r>
      <w:r>
        <w:rPr>
          <w:spacing w:val="3"/>
          <w:sz w:val="20"/>
        </w:rPr>
        <w:t xml:space="preserve"> </w:t>
      </w:r>
      <w:r>
        <w:rPr>
          <w:sz w:val="20"/>
        </w:rPr>
        <w:t>Договора.</w:t>
      </w:r>
    </w:p>
    <w:p w:rsidR="00080233" w:rsidRDefault="00A12279">
      <w:pPr>
        <w:pStyle w:val="a5"/>
        <w:numPr>
          <w:ilvl w:val="2"/>
          <w:numId w:val="11"/>
        </w:numPr>
        <w:tabs>
          <w:tab w:val="left" w:pos="1809"/>
        </w:tabs>
        <w:spacing w:before="4" w:line="237" w:lineRule="auto"/>
        <w:ind w:right="348" w:firstLine="427"/>
        <w:jc w:val="both"/>
        <w:rPr>
          <w:sz w:val="20"/>
        </w:rPr>
      </w:pPr>
      <w:r>
        <w:rPr>
          <w:sz w:val="20"/>
        </w:rPr>
        <w:t>В течение действия гарантийных сроков на результаты отдельных работ выполняемых Управляющей организацией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Недостаток и дефект считается выявленным после составления согласованного Сторонами дефектовочного</w:t>
      </w:r>
      <w:r>
        <w:rPr>
          <w:spacing w:val="2"/>
          <w:sz w:val="20"/>
        </w:rPr>
        <w:t xml:space="preserve"> </w:t>
      </w:r>
      <w:r>
        <w:rPr>
          <w:sz w:val="20"/>
        </w:rPr>
        <w:t>акта.</w:t>
      </w:r>
    </w:p>
    <w:p w:rsidR="00080233" w:rsidRDefault="00A12279">
      <w:pPr>
        <w:pStyle w:val="a5"/>
        <w:numPr>
          <w:ilvl w:val="2"/>
          <w:numId w:val="11"/>
        </w:numPr>
        <w:tabs>
          <w:tab w:val="left" w:pos="1809"/>
        </w:tabs>
        <w:spacing w:before="1" w:line="237" w:lineRule="auto"/>
        <w:ind w:right="352" w:firstLine="427"/>
        <w:jc w:val="both"/>
        <w:rPr>
          <w:sz w:val="20"/>
        </w:rPr>
      </w:pPr>
      <w:r>
        <w:rPr>
          <w:sz w:val="20"/>
        </w:rPr>
        <w:t>Информировать в письменной форме Собственника 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w:t>
      </w:r>
      <w:r>
        <w:rPr>
          <w:spacing w:val="-14"/>
          <w:sz w:val="20"/>
        </w:rPr>
        <w:t xml:space="preserve"> </w:t>
      </w:r>
      <w:r>
        <w:rPr>
          <w:sz w:val="20"/>
        </w:rPr>
        <w:t>и</w:t>
      </w:r>
      <w:r>
        <w:rPr>
          <w:spacing w:val="-18"/>
          <w:sz w:val="20"/>
        </w:rPr>
        <w:t xml:space="preserve"> </w:t>
      </w:r>
      <w:r>
        <w:rPr>
          <w:sz w:val="20"/>
        </w:rPr>
        <w:t>ремонт</w:t>
      </w:r>
      <w:r>
        <w:rPr>
          <w:spacing w:val="-17"/>
          <w:sz w:val="20"/>
        </w:rPr>
        <w:t xml:space="preserve"> </w:t>
      </w:r>
      <w:r>
        <w:rPr>
          <w:sz w:val="20"/>
        </w:rPr>
        <w:t>жилого</w:t>
      </w:r>
      <w:r>
        <w:rPr>
          <w:spacing w:val="-16"/>
          <w:sz w:val="20"/>
        </w:rPr>
        <w:t xml:space="preserve"> </w:t>
      </w:r>
      <w:r>
        <w:rPr>
          <w:sz w:val="20"/>
        </w:rPr>
        <w:t>помещения,</w:t>
      </w:r>
      <w:r>
        <w:rPr>
          <w:spacing w:val="-14"/>
          <w:sz w:val="20"/>
        </w:rPr>
        <w:t xml:space="preserve"> </w:t>
      </w:r>
      <w:r>
        <w:rPr>
          <w:sz w:val="20"/>
        </w:rPr>
        <w:t>устанавливаемых</w:t>
      </w:r>
      <w:r>
        <w:rPr>
          <w:spacing w:val="-17"/>
          <w:sz w:val="20"/>
        </w:rPr>
        <w:t xml:space="preserve"> </w:t>
      </w:r>
      <w:r>
        <w:rPr>
          <w:sz w:val="20"/>
        </w:rPr>
        <w:t>Правительством</w:t>
      </w:r>
      <w:r>
        <w:rPr>
          <w:spacing w:val="-16"/>
          <w:sz w:val="20"/>
        </w:rPr>
        <w:t xml:space="preserve"> </w:t>
      </w:r>
      <w:r>
        <w:rPr>
          <w:sz w:val="20"/>
        </w:rPr>
        <w:t>Москвы),</w:t>
      </w:r>
      <w:r>
        <w:rPr>
          <w:spacing w:val="-16"/>
          <w:sz w:val="20"/>
        </w:rPr>
        <w:t xml:space="preserve"> </w:t>
      </w:r>
      <w:r>
        <w:rPr>
          <w:sz w:val="20"/>
        </w:rPr>
        <w:t>коммунальные</w:t>
      </w:r>
      <w:r>
        <w:rPr>
          <w:spacing w:val="-14"/>
          <w:sz w:val="20"/>
        </w:rPr>
        <w:t xml:space="preserve"> </w:t>
      </w:r>
      <w:r>
        <w:rPr>
          <w:sz w:val="20"/>
        </w:rPr>
        <w:t>услуги</w:t>
      </w:r>
      <w:r>
        <w:rPr>
          <w:spacing w:val="-18"/>
          <w:sz w:val="20"/>
        </w:rPr>
        <w:t xml:space="preserve"> </w:t>
      </w:r>
      <w:r>
        <w:rPr>
          <w:sz w:val="20"/>
        </w:rPr>
        <w:t>не</w:t>
      </w:r>
      <w:r>
        <w:rPr>
          <w:spacing w:val="-13"/>
          <w:sz w:val="20"/>
        </w:rPr>
        <w:t xml:space="preserve"> </w:t>
      </w:r>
      <w:r>
        <w:rPr>
          <w:sz w:val="20"/>
        </w:rPr>
        <w:t xml:space="preserve">позднее 10 рабочих дней со дня опубликования новых тарифов на коммунальные услуги и размера платы за помещение, установленной в соответствии с </w:t>
      </w:r>
      <w:hyperlink r:id="rId23">
        <w:r>
          <w:rPr>
            <w:sz w:val="20"/>
          </w:rPr>
          <w:t>разделом 4</w:t>
        </w:r>
      </w:hyperlink>
      <w:r>
        <w:rPr>
          <w:sz w:val="20"/>
        </w:rPr>
        <w:t xml:space="preserve"> настоящего Договора, но не позже даты выставления платежных документов.</w:t>
      </w:r>
    </w:p>
    <w:p w:rsidR="00080233" w:rsidRDefault="00A12279">
      <w:pPr>
        <w:pStyle w:val="a5"/>
        <w:numPr>
          <w:ilvl w:val="2"/>
          <w:numId w:val="11"/>
        </w:numPr>
        <w:tabs>
          <w:tab w:val="left" w:pos="1809"/>
        </w:tabs>
        <w:spacing w:before="13" w:line="230" w:lineRule="auto"/>
        <w:ind w:right="354" w:firstLine="427"/>
        <w:jc w:val="both"/>
        <w:rPr>
          <w:sz w:val="20"/>
        </w:rPr>
      </w:pPr>
      <w:r>
        <w:rPr>
          <w:sz w:val="20"/>
        </w:rPr>
        <w:t>Обеспечить выдачу Собственнику (нанимателю/ арендатору) платежных документов (ненужное зачеркнуть):</w:t>
      </w:r>
    </w:p>
    <w:p w:rsidR="00080233" w:rsidRDefault="00A12279">
      <w:pPr>
        <w:pStyle w:val="a5"/>
        <w:numPr>
          <w:ilvl w:val="3"/>
          <w:numId w:val="12"/>
        </w:numPr>
        <w:tabs>
          <w:tab w:val="left" w:pos="935"/>
        </w:tabs>
        <w:spacing w:before="2"/>
        <w:ind w:left="934"/>
        <w:rPr>
          <w:sz w:val="20"/>
        </w:rPr>
      </w:pPr>
      <w:r>
        <w:rPr>
          <w:sz w:val="20"/>
        </w:rPr>
        <w:t>не позднее 5 (пятого) числа месяца, следующего за</w:t>
      </w:r>
      <w:r>
        <w:rPr>
          <w:spacing w:val="4"/>
          <w:sz w:val="20"/>
        </w:rPr>
        <w:t xml:space="preserve"> </w:t>
      </w:r>
      <w:r>
        <w:rPr>
          <w:sz w:val="20"/>
        </w:rPr>
        <w:t>оплачиваемым.</w:t>
      </w:r>
    </w:p>
    <w:p w:rsidR="00080233" w:rsidRDefault="00A12279">
      <w:pPr>
        <w:spacing w:before="1"/>
        <w:ind w:left="392" w:right="350" w:firstLine="427"/>
        <w:jc w:val="both"/>
        <w:rPr>
          <w:sz w:val="20"/>
        </w:rPr>
      </w:pPr>
      <w:r>
        <w:rPr>
          <w:sz w:val="20"/>
        </w:rPr>
        <w:t xml:space="preserve">По требованию Собственника (нанимателя и арендатора) выставлять платежные документы на предоплату за </w:t>
      </w:r>
      <w:r>
        <w:rPr>
          <w:sz w:val="20"/>
        </w:rPr>
        <w:lastRenderedPageBreak/>
        <w:t>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rsidR="00080233" w:rsidRDefault="00A12279">
      <w:pPr>
        <w:ind w:left="392" w:right="350" w:firstLine="427"/>
        <w:jc w:val="both"/>
        <w:rPr>
          <w:sz w:val="20"/>
        </w:rPr>
      </w:pPr>
      <w:r>
        <w:rPr>
          <w:sz w:val="20"/>
        </w:rPr>
        <w:t>Платежный документ предоставляется Собственнику (нанимателю/ арендатору) путем вложения документа на бумажном носителе в почтовый ящик по месту нахождения помещения указанного в настоящем договоре, либо путем размещения платежного документа в электронном виде в информационной системе (личном кабинете) Собственника (нанимателя и арендатора).</w:t>
      </w:r>
    </w:p>
    <w:p w:rsidR="00080233" w:rsidRDefault="00A12279">
      <w:pPr>
        <w:pStyle w:val="a5"/>
        <w:numPr>
          <w:ilvl w:val="2"/>
          <w:numId w:val="11"/>
        </w:numPr>
        <w:tabs>
          <w:tab w:val="left" w:pos="1809"/>
        </w:tabs>
        <w:spacing w:before="3" w:line="235" w:lineRule="auto"/>
        <w:ind w:right="353" w:firstLine="427"/>
        <w:jc w:val="both"/>
        <w:rPr>
          <w:sz w:val="20"/>
        </w:rPr>
      </w:pPr>
      <w:r>
        <w:rPr>
          <w:sz w:val="20"/>
        </w:rPr>
        <w:t>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w:t>
      </w:r>
      <w:r>
        <w:rPr>
          <w:spacing w:val="-2"/>
          <w:sz w:val="20"/>
        </w:rPr>
        <w:t xml:space="preserve"> </w:t>
      </w:r>
      <w:r>
        <w:rPr>
          <w:sz w:val="20"/>
        </w:rPr>
        <w:t>дом.</w:t>
      </w:r>
    </w:p>
    <w:p w:rsidR="00080233" w:rsidRDefault="00A12279">
      <w:pPr>
        <w:pStyle w:val="a5"/>
        <w:numPr>
          <w:ilvl w:val="2"/>
          <w:numId w:val="11"/>
        </w:numPr>
        <w:tabs>
          <w:tab w:val="left" w:pos="1809"/>
        </w:tabs>
        <w:spacing w:before="6" w:line="235" w:lineRule="auto"/>
        <w:ind w:right="349" w:firstLine="427"/>
        <w:jc w:val="both"/>
        <w:rPr>
          <w:sz w:val="20"/>
        </w:rPr>
      </w:pPr>
      <w:r>
        <w:rPr>
          <w:sz w:val="20"/>
        </w:rPr>
        <w:t>Не менее чем за три дня до начала проведения работ внутри помещения Собственника согласовать с ним</w:t>
      </w:r>
      <w:r>
        <w:rPr>
          <w:spacing w:val="-13"/>
          <w:sz w:val="20"/>
        </w:rPr>
        <w:t xml:space="preserve"> </w:t>
      </w:r>
      <w:r>
        <w:rPr>
          <w:sz w:val="20"/>
        </w:rPr>
        <w:t>(нанимателем,</w:t>
      </w:r>
      <w:r>
        <w:rPr>
          <w:spacing w:val="-13"/>
          <w:sz w:val="20"/>
        </w:rPr>
        <w:t xml:space="preserve"> </w:t>
      </w:r>
      <w:r>
        <w:rPr>
          <w:sz w:val="20"/>
        </w:rPr>
        <w:t>арендатором)</w:t>
      </w:r>
      <w:r>
        <w:rPr>
          <w:spacing w:val="-14"/>
          <w:sz w:val="20"/>
        </w:rPr>
        <w:t xml:space="preserve"> </w:t>
      </w:r>
      <w:r>
        <w:rPr>
          <w:sz w:val="20"/>
        </w:rPr>
        <w:t>время</w:t>
      </w:r>
      <w:r>
        <w:rPr>
          <w:spacing w:val="-14"/>
          <w:sz w:val="20"/>
        </w:rPr>
        <w:t xml:space="preserve"> </w:t>
      </w:r>
      <w:r>
        <w:rPr>
          <w:sz w:val="20"/>
        </w:rPr>
        <w:t>доступа</w:t>
      </w:r>
      <w:r>
        <w:rPr>
          <w:spacing w:val="-13"/>
          <w:sz w:val="20"/>
        </w:rPr>
        <w:t xml:space="preserve"> </w:t>
      </w:r>
      <w:r>
        <w:rPr>
          <w:sz w:val="20"/>
        </w:rPr>
        <w:t>в</w:t>
      </w:r>
      <w:r>
        <w:rPr>
          <w:spacing w:val="-13"/>
          <w:sz w:val="20"/>
        </w:rPr>
        <w:t xml:space="preserve"> </w:t>
      </w:r>
      <w:r>
        <w:rPr>
          <w:sz w:val="20"/>
        </w:rPr>
        <w:t>помещение</w:t>
      </w:r>
      <w:r>
        <w:rPr>
          <w:spacing w:val="-13"/>
          <w:sz w:val="20"/>
        </w:rPr>
        <w:t xml:space="preserve"> </w:t>
      </w:r>
      <w:r>
        <w:rPr>
          <w:sz w:val="20"/>
        </w:rPr>
        <w:t>или</w:t>
      </w:r>
      <w:r>
        <w:rPr>
          <w:spacing w:val="-14"/>
          <w:sz w:val="20"/>
        </w:rPr>
        <w:t xml:space="preserve"> </w:t>
      </w:r>
      <w:r>
        <w:rPr>
          <w:sz w:val="20"/>
        </w:rPr>
        <w:t>направить</w:t>
      </w:r>
      <w:r>
        <w:rPr>
          <w:spacing w:val="-13"/>
          <w:sz w:val="20"/>
        </w:rPr>
        <w:t xml:space="preserve"> </w:t>
      </w:r>
      <w:r>
        <w:rPr>
          <w:sz w:val="20"/>
        </w:rPr>
        <w:t>ему</w:t>
      </w:r>
      <w:r>
        <w:rPr>
          <w:spacing w:val="-15"/>
          <w:sz w:val="20"/>
        </w:rPr>
        <w:t xml:space="preserve"> </w:t>
      </w:r>
      <w:r>
        <w:rPr>
          <w:sz w:val="20"/>
        </w:rPr>
        <w:t>письменное</w:t>
      </w:r>
      <w:r>
        <w:rPr>
          <w:spacing w:val="-10"/>
          <w:sz w:val="20"/>
        </w:rPr>
        <w:t xml:space="preserve"> </w:t>
      </w:r>
      <w:r>
        <w:rPr>
          <w:sz w:val="20"/>
        </w:rPr>
        <w:t>уведомление</w:t>
      </w:r>
      <w:r>
        <w:rPr>
          <w:spacing w:val="-13"/>
          <w:sz w:val="20"/>
        </w:rPr>
        <w:t xml:space="preserve"> </w:t>
      </w:r>
      <w:r>
        <w:rPr>
          <w:sz w:val="20"/>
        </w:rPr>
        <w:t>о</w:t>
      </w:r>
      <w:r>
        <w:rPr>
          <w:spacing w:val="-13"/>
          <w:sz w:val="20"/>
        </w:rPr>
        <w:t xml:space="preserve"> </w:t>
      </w:r>
      <w:r>
        <w:rPr>
          <w:sz w:val="20"/>
        </w:rPr>
        <w:t>проведении работ внутри</w:t>
      </w:r>
      <w:r>
        <w:rPr>
          <w:spacing w:val="-1"/>
          <w:sz w:val="20"/>
        </w:rPr>
        <w:t xml:space="preserve"> </w:t>
      </w:r>
      <w:r>
        <w:rPr>
          <w:sz w:val="20"/>
        </w:rPr>
        <w:t>помещения.</w:t>
      </w:r>
    </w:p>
    <w:p w:rsidR="00080233" w:rsidRDefault="00A12279">
      <w:pPr>
        <w:pStyle w:val="a5"/>
        <w:numPr>
          <w:ilvl w:val="2"/>
          <w:numId w:val="11"/>
        </w:numPr>
        <w:tabs>
          <w:tab w:val="left" w:pos="1809"/>
        </w:tabs>
        <w:spacing w:before="4" w:line="237" w:lineRule="auto"/>
        <w:ind w:right="350" w:firstLine="427"/>
        <w:jc w:val="both"/>
        <w:rPr>
          <w:sz w:val="20"/>
        </w:rPr>
      </w:pPr>
      <w:r>
        <w:rPr>
          <w:sz w:val="20"/>
        </w:rPr>
        <w:t>По</w:t>
      </w:r>
      <w:r>
        <w:rPr>
          <w:spacing w:val="-7"/>
          <w:sz w:val="20"/>
        </w:rPr>
        <w:t xml:space="preserve"> </w:t>
      </w:r>
      <w:r>
        <w:rPr>
          <w:sz w:val="20"/>
        </w:rPr>
        <w:t>требованию</w:t>
      </w:r>
      <w:r>
        <w:rPr>
          <w:spacing w:val="-5"/>
          <w:sz w:val="20"/>
        </w:rPr>
        <w:t xml:space="preserve"> </w:t>
      </w:r>
      <w:r>
        <w:rPr>
          <w:sz w:val="20"/>
        </w:rPr>
        <w:t>Собственника</w:t>
      </w:r>
      <w:r>
        <w:rPr>
          <w:spacing w:val="-7"/>
          <w:sz w:val="20"/>
        </w:rPr>
        <w:t xml:space="preserve"> </w:t>
      </w:r>
      <w:r>
        <w:rPr>
          <w:sz w:val="20"/>
        </w:rPr>
        <w:t>(нанимателей,</w:t>
      </w:r>
      <w:r>
        <w:rPr>
          <w:spacing w:val="-8"/>
          <w:sz w:val="20"/>
        </w:rPr>
        <w:t xml:space="preserve"> </w:t>
      </w:r>
      <w:r>
        <w:rPr>
          <w:sz w:val="20"/>
        </w:rPr>
        <w:t>арендаторов)</w:t>
      </w:r>
      <w:r>
        <w:rPr>
          <w:spacing w:val="-7"/>
          <w:sz w:val="20"/>
        </w:rPr>
        <w:t xml:space="preserve"> </w:t>
      </w:r>
      <w:r>
        <w:rPr>
          <w:sz w:val="20"/>
        </w:rPr>
        <w:t>производить</w:t>
      </w:r>
      <w:r>
        <w:rPr>
          <w:spacing w:val="-5"/>
          <w:sz w:val="20"/>
        </w:rPr>
        <w:t xml:space="preserve"> </w:t>
      </w:r>
      <w:r>
        <w:rPr>
          <w:sz w:val="20"/>
        </w:rPr>
        <w:t>либо</w:t>
      </w:r>
      <w:r>
        <w:rPr>
          <w:spacing w:val="-7"/>
          <w:sz w:val="20"/>
        </w:rPr>
        <w:t xml:space="preserve"> </w:t>
      </w:r>
      <w:r>
        <w:rPr>
          <w:sz w:val="20"/>
        </w:rPr>
        <w:t>организовать</w:t>
      </w:r>
      <w:r>
        <w:rPr>
          <w:spacing w:val="-6"/>
          <w:sz w:val="20"/>
        </w:rPr>
        <w:t xml:space="preserve"> </w:t>
      </w:r>
      <w:r>
        <w:rPr>
          <w:sz w:val="20"/>
        </w:rPr>
        <w:t>проведение сверки платы за жилое (нежилое)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w:t>
      </w:r>
      <w:r>
        <w:rPr>
          <w:spacing w:val="-1"/>
          <w:sz w:val="20"/>
        </w:rPr>
        <w:t xml:space="preserve"> </w:t>
      </w:r>
      <w:r>
        <w:rPr>
          <w:sz w:val="20"/>
        </w:rPr>
        <w:t>пени).</w:t>
      </w:r>
    </w:p>
    <w:p w:rsidR="00080233" w:rsidRDefault="00A12279">
      <w:pPr>
        <w:pStyle w:val="a5"/>
        <w:numPr>
          <w:ilvl w:val="2"/>
          <w:numId w:val="11"/>
        </w:numPr>
        <w:tabs>
          <w:tab w:val="left" w:pos="1809"/>
        </w:tabs>
        <w:spacing w:before="4" w:line="237" w:lineRule="auto"/>
        <w:ind w:right="346" w:firstLine="427"/>
        <w:jc w:val="both"/>
        <w:rPr>
          <w:sz w:val="20"/>
        </w:rPr>
      </w:pPr>
      <w:r>
        <w:rPr>
          <w:sz w:val="20"/>
        </w:rPr>
        <w:t xml:space="preserve">Предоставлять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а </w:t>
      </w:r>
      <w:r>
        <w:rPr>
          <w:spacing w:val="2"/>
          <w:sz w:val="20"/>
        </w:rPr>
        <w:t xml:space="preserve">при </w:t>
      </w:r>
      <w:r>
        <w:rPr>
          <w:sz w:val="20"/>
        </w:rPr>
        <w:t>заключении Договора на срок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(нанимателей, арендаторов) и о принятых мерах по устранению указанных в них недостатков в установленные сроки. Предоставление отчета производится путем опубликования информации на сайте Управляющей организации в сети</w:t>
      </w:r>
      <w:r>
        <w:rPr>
          <w:spacing w:val="-3"/>
          <w:sz w:val="20"/>
        </w:rPr>
        <w:t xml:space="preserve"> </w:t>
      </w:r>
      <w:r>
        <w:rPr>
          <w:sz w:val="20"/>
        </w:rPr>
        <w:t>Интернет.</w:t>
      </w:r>
    </w:p>
    <w:p w:rsidR="00080233" w:rsidRDefault="00A12279">
      <w:pPr>
        <w:pStyle w:val="a5"/>
        <w:numPr>
          <w:ilvl w:val="2"/>
          <w:numId w:val="11"/>
        </w:numPr>
        <w:tabs>
          <w:tab w:val="left" w:pos="1809"/>
        </w:tabs>
        <w:spacing w:before="12" w:line="235" w:lineRule="auto"/>
        <w:ind w:right="351" w:firstLine="427"/>
        <w:jc w:val="both"/>
        <w:rPr>
          <w:sz w:val="20"/>
        </w:rPr>
      </w:pPr>
      <w:r>
        <w:rPr>
          <w:sz w:val="20"/>
        </w:rPr>
        <w:t>В</w:t>
      </w:r>
      <w:r>
        <w:rPr>
          <w:spacing w:val="-15"/>
          <w:sz w:val="20"/>
        </w:rPr>
        <w:t xml:space="preserve"> </w:t>
      </w:r>
      <w:r>
        <w:rPr>
          <w:sz w:val="20"/>
        </w:rPr>
        <w:t>течение</w:t>
      </w:r>
      <w:r>
        <w:rPr>
          <w:spacing w:val="-15"/>
          <w:sz w:val="20"/>
        </w:rPr>
        <w:t xml:space="preserve"> </w:t>
      </w:r>
      <w:r>
        <w:rPr>
          <w:sz w:val="20"/>
        </w:rPr>
        <w:t>срока</w:t>
      </w:r>
      <w:r>
        <w:rPr>
          <w:spacing w:val="-15"/>
          <w:sz w:val="20"/>
        </w:rPr>
        <w:t xml:space="preserve"> </w:t>
      </w:r>
      <w:r>
        <w:rPr>
          <w:sz w:val="20"/>
        </w:rPr>
        <w:t>действия</w:t>
      </w:r>
      <w:r>
        <w:rPr>
          <w:spacing w:val="-15"/>
          <w:sz w:val="20"/>
        </w:rPr>
        <w:t xml:space="preserve"> </w:t>
      </w:r>
      <w:r>
        <w:rPr>
          <w:sz w:val="20"/>
        </w:rPr>
        <w:t>настоящего</w:t>
      </w:r>
      <w:r>
        <w:rPr>
          <w:spacing w:val="-15"/>
          <w:sz w:val="20"/>
        </w:rPr>
        <w:t xml:space="preserve"> </w:t>
      </w:r>
      <w:r>
        <w:rPr>
          <w:sz w:val="20"/>
        </w:rPr>
        <w:t>Договора</w:t>
      </w:r>
      <w:r>
        <w:rPr>
          <w:spacing w:val="-15"/>
          <w:sz w:val="20"/>
        </w:rPr>
        <w:t xml:space="preserve"> </w:t>
      </w:r>
      <w:r>
        <w:rPr>
          <w:sz w:val="20"/>
        </w:rPr>
        <w:t>по</w:t>
      </w:r>
      <w:r>
        <w:rPr>
          <w:spacing w:val="-14"/>
          <w:sz w:val="20"/>
        </w:rPr>
        <w:t xml:space="preserve"> </w:t>
      </w:r>
      <w:r>
        <w:rPr>
          <w:sz w:val="20"/>
        </w:rPr>
        <w:t>требованию</w:t>
      </w:r>
      <w:r>
        <w:rPr>
          <w:spacing w:val="-15"/>
          <w:sz w:val="20"/>
        </w:rPr>
        <w:t xml:space="preserve"> </w:t>
      </w:r>
      <w:r>
        <w:rPr>
          <w:sz w:val="20"/>
        </w:rPr>
        <w:t>Собственника</w:t>
      </w:r>
      <w:r>
        <w:rPr>
          <w:spacing w:val="-15"/>
          <w:sz w:val="20"/>
        </w:rPr>
        <w:t xml:space="preserve"> </w:t>
      </w:r>
      <w:r>
        <w:rPr>
          <w:sz w:val="20"/>
        </w:rPr>
        <w:t>размещать</w:t>
      </w:r>
      <w:r>
        <w:rPr>
          <w:spacing w:val="-15"/>
          <w:sz w:val="20"/>
        </w:rPr>
        <w:t xml:space="preserve"> </w:t>
      </w:r>
      <w:r>
        <w:rPr>
          <w:sz w:val="20"/>
        </w:rPr>
        <w:t>на</w:t>
      </w:r>
      <w:r>
        <w:rPr>
          <w:spacing w:val="-16"/>
          <w:sz w:val="20"/>
        </w:rPr>
        <w:t xml:space="preserve"> </w:t>
      </w:r>
      <w:r>
        <w:rPr>
          <w:sz w:val="20"/>
        </w:rPr>
        <w:t>своем</w:t>
      </w:r>
      <w:r>
        <w:rPr>
          <w:spacing w:val="-14"/>
          <w:sz w:val="20"/>
        </w:rPr>
        <w:t xml:space="preserve"> </w:t>
      </w:r>
      <w:r>
        <w:rPr>
          <w:sz w:val="20"/>
        </w:rPr>
        <w:t>сайте либо на информационных стендах (досках), расположенных в подъездах Многоквартирного дома, или в офисе Управляющей организации отчеты о выполненных работах и услугах согласно</w:t>
      </w:r>
      <w:r>
        <w:rPr>
          <w:spacing w:val="-4"/>
          <w:sz w:val="20"/>
        </w:rPr>
        <w:t xml:space="preserve"> </w:t>
      </w:r>
      <w:r>
        <w:rPr>
          <w:sz w:val="20"/>
        </w:rPr>
        <w:t>Договору.</w:t>
      </w:r>
    </w:p>
    <w:p w:rsidR="00080233" w:rsidRDefault="00A12279">
      <w:pPr>
        <w:pStyle w:val="a5"/>
        <w:numPr>
          <w:ilvl w:val="2"/>
          <w:numId w:val="11"/>
        </w:numPr>
        <w:tabs>
          <w:tab w:val="left" w:pos="1809"/>
        </w:tabs>
        <w:spacing w:before="6" w:line="235" w:lineRule="auto"/>
        <w:ind w:right="348" w:firstLine="427"/>
        <w:jc w:val="both"/>
        <w:rPr>
          <w:sz w:val="20"/>
        </w:rPr>
      </w:pPr>
      <w:r>
        <w:rPr>
          <w:sz w:val="20"/>
        </w:rPr>
        <w:t>На основании заявки Собственника (нанимателя, арендатора) направлять своего сотрудника для составления</w:t>
      </w:r>
      <w:r>
        <w:rPr>
          <w:spacing w:val="-7"/>
          <w:sz w:val="20"/>
        </w:rPr>
        <w:t xml:space="preserve"> </w:t>
      </w:r>
      <w:r>
        <w:rPr>
          <w:sz w:val="20"/>
        </w:rPr>
        <w:t>акта</w:t>
      </w:r>
      <w:r>
        <w:rPr>
          <w:spacing w:val="-6"/>
          <w:sz w:val="20"/>
        </w:rPr>
        <w:t xml:space="preserve"> </w:t>
      </w:r>
      <w:r>
        <w:rPr>
          <w:sz w:val="20"/>
        </w:rPr>
        <w:t>о</w:t>
      </w:r>
      <w:r>
        <w:rPr>
          <w:spacing w:val="-5"/>
          <w:sz w:val="20"/>
        </w:rPr>
        <w:t xml:space="preserve"> </w:t>
      </w:r>
      <w:r>
        <w:rPr>
          <w:sz w:val="20"/>
        </w:rPr>
        <w:t>нарушении</w:t>
      </w:r>
      <w:r>
        <w:rPr>
          <w:spacing w:val="-5"/>
          <w:sz w:val="20"/>
        </w:rPr>
        <w:t xml:space="preserve"> </w:t>
      </w:r>
      <w:r>
        <w:rPr>
          <w:sz w:val="20"/>
        </w:rPr>
        <w:t>условий</w:t>
      </w:r>
      <w:r>
        <w:rPr>
          <w:spacing w:val="-8"/>
          <w:sz w:val="20"/>
        </w:rPr>
        <w:t xml:space="preserve"> </w:t>
      </w:r>
      <w:r>
        <w:rPr>
          <w:sz w:val="20"/>
        </w:rPr>
        <w:t>Договора</w:t>
      </w:r>
      <w:r>
        <w:rPr>
          <w:spacing w:val="-6"/>
          <w:sz w:val="20"/>
        </w:rPr>
        <w:t xml:space="preserve"> </w:t>
      </w:r>
      <w:r>
        <w:rPr>
          <w:sz w:val="20"/>
        </w:rPr>
        <w:t>либо</w:t>
      </w:r>
      <w:r>
        <w:rPr>
          <w:spacing w:val="-6"/>
          <w:sz w:val="20"/>
        </w:rPr>
        <w:t xml:space="preserve"> </w:t>
      </w:r>
      <w:r>
        <w:rPr>
          <w:sz w:val="20"/>
        </w:rPr>
        <w:t>нанесении</w:t>
      </w:r>
      <w:r>
        <w:rPr>
          <w:spacing w:val="-5"/>
          <w:sz w:val="20"/>
        </w:rPr>
        <w:t xml:space="preserve"> </w:t>
      </w:r>
      <w:r>
        <w:rPr>
          <w:sz w:val="20"/>
        </w:rPr>
        <w:t>ущерба</w:t>
      </w:r>
      <w:r>
        <w:rPr>
          <w:spacing w:val="-7"/>
          <w:sz w:val="20"/>
        </w:rPr>
        <w:t xml:space="preserve"> </w:t>
      </w:r>
      <w:r>
        <w:rPr>
          <w:sz w:val="20"/>
        </w:rPr>
        <w:t>общему</w:t>
      </w:r>
      <w:r>
        <w:rPr>
          <w:spacing w:val="-9"/>
          <w:sz w:val="20"/>
        </w:rPr>
        <w:t xml:space="preserve"> </w:t>
      </w:r>
      <w:r>
        <w:rPr>
          <w:sz w:val="20"/>
        </w:rPr>
        <w:t>имуществу</w:t>
      </w:r>
      <w:r>
        <w:rPr>
          <w:spacing w:val="-8"/>
          <w:sz w:val="20"/>
        </w:rPr>
        <w:t xml:space="preserve"> </w:t>
      </w:r>
      <w:r>
        <w:rPr>
          <w:sz w:val="20"/>
        </w:rPr>
        <w:t>в</w:t>
      </w:r>
      <w:r>
        <w:rPr>
          <w:spacing w:val="-7"/>
          <w:sz w:val="20"/>
        </w:rPr>
        <w:t xml:space="preserve"> </w:t>
      </w:r>
      <w:r>
        <w:rPr>
          <w:sz w:val="20"/>
        </w:rPr>
        <w:t>Многоквартирном</w:t>
      </w:r>
      <w:r>
        <w:rPr>
          <w:spacing w:val="-5"/>
          <w:sz w:val="20"/>
        </w:rPr>
        <w:t xml:space="preserve"> </w:t>
      </w:r>
      <w:r>
        <w:rPr>
          <w:sz w:val="20"/>
        </w:rPr>
        <w:t>доме или помещению(ям)</w:t>
      </w:r>
      <w:r>
        <w:rPr>
          <w:spacing w:val="-2"/>
          <w:sz w:val="20"/>
        </w:rPr>
        <w:t xml:space="preserve"> </w:t>
      </w:r>
      <w:r>
        <w:rPr>
          <w:sz w:val="20"/>
        </w:rPr>
        <w:t>Собственника.</w:t>
      </w:r>
    </w:p>
    <w:p w:rsidR="00080233" w:rsidRDefault="00A12279">
      <w:pPr>
        <w:pStyle w:val="a5"/>
        <w:numPr>
          <w:ilvl w:val="2"/>
          <w:numId w:val="11"/>
        </w:numPr>
        <w:tabs>
          <w:tab w:val="left" w:pos="1809"/>
        </w:tabs>
        <w:spacing w:before="9" w:line="232" w:lineRule="auto"/>
        <w:ind w:right="354" w:firstLine="427"/>
        <w:jc w:val="both"/>
        <w:rPr>
          <w:sz w:val="20"/>
        </w:rPr>
      </w:pPr>
      <w:r>
        <w:rPr>
          <w:sz w:val="20"/>
        </w:rPr>
        <w:t>Представлять интересы Собственника (нанимателя, арендатора) в рамках исполнения своих обязательств по настоящему</w:t>
      </w:r>
      <w:r>
        <w:rPr>
          <w:spacing w:val="3"/>
          <w:sz w:val="20"/>
        </w:rPr>
        <w:t xml:space="preserve"> </w:t>
      </w:r>
      <w:r>
        <w:rPr>
          <w:sz w:val="20"/>
        </w:rPr>
        <w:t>Договору.</w:t>
      </w:r>
    </w:p>
    <w:p w:rsidR="00080233" w:rsidRDefault="00A12279">
      <w:pPr>
        <w:pStyle w:val="a5"/>
        <w:numPr>
          <w:ilvl w:val="2"/>
          <w:numId w:val="11"/>
        </w:numPr>
        <w:tabs>
          <w:tab w:val="left" w:pos="1809"/>
        </w:tabs>
        <w:spacing w:before="6" w:line="235" w:lineRule="auto"/>
        <w:ind w:right="353" w:firstLine="427"/>
        <w:jc w:val="both"/>
        <w:rPr>
          <w:sz w:val="20"/>
        </w:rPr>
      </w:pPr>
      <w:r>
        <w:rPr>
          <w:sz w:val="20"/>
        </w:rPr>
        <w:t>Не</w:t>
      </w:r>
      <w:r>
        <w:rPr>
          <w:spacing w:val="-6"/>
          <w:sz w:val="20"/>
        </w:rPr>
        <w:t xml:space="preserve"> </w:t>
      </w:r>
      <w:r>
        <w:rPr>
          <w:sz w:val="20"/>
        </w:rPr>
        <w:t>допускать</w:t>
      </w:r>
      <w:r>
        <w:rPr>
          <w:spacing w:val="-3"/>
          <w:sz w:val="20"/>
        </w:rPr>
        <w:t xml:space="preserve"> </w:t>
      </w:r>
      <w:r>
        <w:rPr>
          <w:sz w:val="20"/>
        </w:rPr>
        <w:t>использования</w:t>
      </w:r>
      <w:r>
        <w:rPr>
          <w:spacing w:val="-5"/>
          <w:sz w:val="20"/>
        </w:rPr>
        <w:t xml:space="preserve"> </w:t>
      </w:r>
      <w:r>
        <w:rPr>
          <w:sz w:val="20"/>
        </w:rPr>
        <w:t>общего</w:t>
      </w:r>
      <w:r>
        <w:rPr>
          <w:spacing w:val="-5"/>
          <w:sz w:val="20"/>
        </w:rPr>
        <w:t xml:space="preserve"> </w:t>
      </w:r>
      <w:r>
        <w:rPr>
          <w:sz w:val="20"/>
        </w:rPr>
        <w:t>имущества</w:t>
      </w:r>
      <w:r>
        <w:rPr>
          <w:spacing w:val="-7"/>
          <w:sz w:val="20"/>
        </w:rPr>
        <w:t xml:space="preserve"> </w:t>
      </w:r>
      <w:r>
        <w:rPr>
          <w:sz w:val="20"/>
        </w:rPr>
        <w:t>Собственников</w:t>
      </w:r>
      <w:r>
        <w:rPr>
          <w:spacing w:val="-5"/>
          <w:sz w:val="20"/>
        </w:rPr>
        <w:t xml:space="preserve"> </w:t>
      </w:r>
      <w:r>
        <w:rPr>
          <w:sz w:val="20"/>
        </w:rPr>
        <w:t>помещений</w:t>
      </w:r>
      <w:r>
        <w:rPr>
          <w:spacing w:val="-8"/>
          <w:sz w:val="20"/>
        </w:rPr>
        <w:t xml:space="preserve"> </w:t>
      </w:r>
      <w:r>
        <w:rPr>
          <w:sz w:val="20"/>
        </w:rPr>
        <w:t>в</w:t>
      </w:r>
      <w:r>
        <w:rPr>
          <w:spacing w:val="-5"/>
          <w:sz w:val="20"/>
        </w:rPr>
        <w:t xml:space="preserve"> </w:t>
      </w:r>
      <w:r>
        <w:rPr>
          <w:sz w:val="20"/>
        </w:rPr>
        <w:t>Многоквартирном</w:t>
      </w:r>
      <w:r>
        <w:rPr>
          <w:spacing w:val="-5"/>
          <w:sz w:val="20"/>
        </w:rPr>
        <w:t xml:space="preserve"> </w:t>
      </w:r>
      <w:r>
        <w:rPr>
          <w:sz w:val="20"/>
        </w:rPr>
        <w:t>доме, в т.ч. предоставления коммунальных ресурсов с их использованием, без соответствующих решений общего собрания Собственников.</w:t>
      </w:r>
    </w:p>
    <w:p w:rsidR="006C6C28" w:rsidRDefault="00A12279" w:rsidP="006C6C28">
      <w:pPr>
        <w:spacing w:before="1"/>
        <w:ind w:left="392" w:right="346" w:firstLine="427"/>
        <w:jc w:val="both"/>
        <w:rPr>
          <w:sz w:val="20"/>
        </w:rPr>
      </w:pPr>
      <w:r>
        <w:rPr>
          <w:sz w:val="20"/>
        </w:rPr>
        <w:t>В случае решения общего собрания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r w:rsidR="006C6C28">
        <w:rPr>
          <w:sz w:val="20"/>
        </w:rPr>
        <w:t xml:space="preserve"> </w:t>
      </w:r>
    </w:p>
    <w:p w:rsidR="00080233" w:rsidRDefault="00A12279" w:rsidP="006C6C28">
      <w:pPr>
        <w:spacing w:before="1"/>
        <w:ind w:left="392" w:right="346" w:firstLine="427"/>
        <w:jc w:val="both"/>
        <w:rPr>
          <w:sz w:val="20"/>
        </w:rPr>
      </w:pPr>
      <w:r>
        <w:rPr>
          <w:sz w:val="20"/>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080233" w:rsidRDefault="00A12279">
      <w:pPr>
        <w:ind w:left="392" w:right="352" w:firstLine="427"/>
        <w:jc w:val="both"/>
        <w:rPr>
          <w:sz w:val="20"/>
        </w:rPr>
      </w:pPr>
      <w:r>
        <w:rPr>
          <w:sz w:val="20"/>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080233" w:rsidRDefault="00A12279">
      <w:pPr>
        <w:pStyle w:val="a5"/>
        <w:numPr>
          <w:ilvl w:val="2"/>
          <w:numId w:val="11"/>
        </w:numPr>
        <w:tabs>
          <w:tab w:val="left" w:pos="1809"/>
        </w:tabs>
        <w:spacing w:before="5" w:line="235" w:lineRule="auto"/>
        <w:ind w:right="349" w:firstLine="427"/>
        <w:jc w:val="both"/>
        <w:rPr>
          <w:sz w:val="20"/>
        </w:rPr>
      </w:pPr>
      <w:r>
        <w:rPr>
          <w:sz w:val="20"/>
        </w:rPr>
        <w:t>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 в случае принятия такого решения общим собранием собственников</w:t>
      </w:r>
      <w:r>
        <w:rPr>
          <w:spacing w:val="-1"/>
          <w:sz w:val="20"/>
        </w:rPr>
        <w:t xml:space="preserve"> </w:t>
      </w:r>
      <w:r>
        <w:rPr>
          <w:sz w:val="20"/>
        </w:rPr>
        <w:t>помещений.</w:t>
      </w:r>
    </w:p>
    <w:p w:rsidR="00080233" w:rsidRDefault="00A12279">
      <w:pPr>
        <w:pStyle w:val="a5"/>
        <w:numPr>
          <w:ilvl w:val="2"/>
          <w:numId w:val="11"/>
        </w:numPr>
        <w:tabs>
          <w:tab w:val="left" w:pos="1809"/>
        </w:tabs>
        <w:spacing w:before="4" w:line="237" w:lineRule="auto"/>
        <w:ind w:right="356" w:firstLine="427"/>
        <w:jc w:val="both"/>
        <w:rPr>
          <w:sz w:val="20"/>
        </w:rPr>
      </w:pPr>
      <w:r>
        <w:rPr>
          <w:sz w:val="20"/>
        </w:rPr>
        <w:t>Принять участие в программе льготного страхования жилых помещений собственников, заключив со страховой</w:t>
      </w:r>
      <w:r>
        <w:rPr>
          <w:spacing w:val="-13"/>
          <w:sz w:val="20"/>
        </w:rPr>
        <w:t xml:space="preserve"> </w:t>
      </w:r>
      <w:r>
        <w:rPr>
          <w:sz w:val="20"/>
        </w:rPr>
        <w:t>организацией</w:t>
      </w:r>
      <w:r>
        <w:rPr>
          <w:spacing w:val="-13"/>
          <w:sz w:val="20"/>
        </w:rPr>
        <w:t xml:space="preserve"> </w:t>
      </w:r>
      <w:r>
        <w:rPr>
          <w:sz w:val="20"/>
        </w:rPr>
        <w:t>соответствующий</w:t>
      </w:r>
      <w:r>
        <w:rPr>
          <w:spacing w:val="-12"/>
          <w:sz w:val="20"/>
        </w:rPr>
        <w:t xml:space="preserve"> </w:t>
      </w:r>
      <w:r>
        <w:rPr>
          <w:sz w:val="20"/>
        </w:rPr>
        <w:t>агентский</w:t>
      </w:r>
      <w:r>
        <w:rPr>
          <w:spacing w:val="-13"/>
          <w:sz w:val="20"/>
        </w:rPr>
        <w:t xml:space="preserve"> </w:t>
      </w:r>
      <w:r>
        <w:rPr>
          <w:sz w:val="20"/>
        </w:rPr>
        <w:t>договор,</w:t>
      </w:r>
      <w:r>
        <w:rPr>
          <w:spacing w:val="-12"/>
          <w:sz w:val="20"/>
        </w:rPr>
        <w:t xml:space="preserve"> </w:t>
      </w:r>
      <w:r>
        <w:rPr>
          <w:sz w:val="20"/>
        </w:rPr>
        <w:t>позволяющий</w:t>
      </w:r>
      <w:r>
        <w:rPr>
          <w:spacing w:val="-13"/>
          <w:sz w:val="20"/>
        </w:rPr>
        <w:t xml:space="preserve"> </w:t>
      </w:r>
      <w:r>
        <w:rPr>
          <w:sz w:val="20"/>
        </w:rPr>
        <w:t>Собственнику</w:t>
      </w:r>
      <w:r>
        <w:rPr>
          <w:spacing w:val="-12"/>
          <w:sz w:val="20"/>
        </w:rPr>
        <w:t xml:space="preserve"> </w:t>
      </w:r>
      <w:r>
        <w:rPr>
          <w:sz w:val="20"/>
        </w:rPr>
        <w:t>жилого</w:t>
      </w:r>
      <w:r>
        <w:rPr>
          <w:spacing w:val="-11"/>
          <w:sz w:val="20"/>
        </w:rPr>
        <w:t xml:space="preserve"> </w:t>
      </w:r>
      <w:r>
        <w:rPr>
          <w:sz w:val="20"/>
        </w:rPr>
        <w:t>помещения</w:t>
      </w:r>
      <w:r>
        <w:rPr>
          <w:spacing w:val="-13"/>
          <w:sz w:val="20"/>
        </w:rPr>
        <w:t xml:space="preserve"> </w:t>
      </w:r>
      <w:r>
        <w:rPr>
          <w:sz w:val="20"/>
        </w:rPr>
        <w:t>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w:t>
      </w:r>
      <w:r>
        <w:rPr>
          <w:spacing w:val="-17"/>
          <w:sz w:val="20"/>
        </w:rPr>
        <w:t xml:space="preserve"> </w:t>
      </w:r>
      <w:r>
        <w:rPr>
          <w:sz w:val="20"/>
        </w:rPr>
        <w:t>помещений.</w:t>
      </w:r>
    </w:p>
    <w:p w:rsidR="00080233" w:rsidRDefault="00A12279">
      <w:pPr>
        <w:pStyle w:val="a5"/>
        <w:numPr>
          <w:ilvl w:val="2"/>
          <w:numId w:val="11"/>
        </w:numPr>
        <w:tabs>
          <w:tab w:val="left" w:pos="1809"/>
        </w:tabs>
        <w:spacing w:before="1" w:line="237" w:lineRule="auto"/>
        <w:ind w:right="350" w:firstLine="427"/>
        <w:jc w:val="both"/>
        <w:rPr>
          <w:sz w:val="20"/>
        </w:rPr>
      </w:pPr>
      <w:r>
        <w:rPr>
          <w:sz w:val="20"/>
        </w:rPr>
        <w:t>При</w:t>
      </w:r>
      <w:r>
        <w:rPr>
          <w:spacing w:val="-15"/>
          <w:sz w:val="20"/>
        </w:rPr>
        <w:t xml:space="preserve"> </w:t>
      </w:r>
      <w:r>
        <w:rPr>
          <w:sz w:val="20"/>
        </w:rPr>
        <w:t>наступлении</w:t>
      </w:r>
      <w:r>
        <w:rPr>
          <w:spacing w:val="-14"/>
          <w:sz w:val="20"/>
        </w:rPr>
        <w:t xml:space="preserve"> </w:t>
      </w:r>
      <w:r>
        <w:rPr>
          <w:sz w:val="20"/>
        </w:rPr>
        <w:t>страхового</w:t>
      </w:r>
      <w:r>
        <w:rPr>
          <w:spacing w:val="-12"/>
          <w:sz w:val="20"/>
        </w:rPr>
        <w:t xml:space="preserve"> </w:t>
      </w:r>
      <w:r>
        <w:rPr>
          <w:sz w:val="20"/>
        </w:rPr>
        <w:t>случая</w:t>
      </w:r>
      <w:r>
        <w:rPr>
          <w:spacing w:val="-11"/>
          <w:sz w:val="20"/>
        </w:rPr>
        <w:t xml:space="preserve"> </w:t>
      </w:r>
      <w:r>
        <w:rPr>
          <w:sz w:val="20"/>
        </w:rPr>
        <w:t>участвовать</w:t>
      </w:r>
      <w:r>
        <w:rPr>
          <w:spacing w:val="-12"/>
          <w:sz w:val="20"/>
        </w:rPr>
        <w:t xml:space="preserve"> </w:t>
      </w:r>
      <w:r>
        <w:rPr>
          <w:sz w:val="20"/>
        </w:rPr>
        <w:t>в</w:t>
      </w:r>
      <w:r>
        <w:rPr>
          <w:spacing w:val="-13"/>
          <w:sz w:val="20"/>
        </w:rPr>
        <w:t xml:space="preserve"> </w:t>
      </w:r>
      <w:r>
        <w:rPr>
          <w:sz w:val="20"/>
        </w:rPr>
        <w:t>составлении</w:t>
      </w:r>
      <w:r>
        <w:rPr>
          <w:spacing w:val="-15"/>
          <w:sz w:val="20"/>
        </w:rPr>
        <w:t xml:space="preserve"> </w:t>
      </w:r>
      <w:r>
        <w:rPr>
          <w:sz w:val="20"/>
        </w:rPr>
        <w:t>актов</w:t>
      </w:r>
      <w:r>
        <w:rPr>
          <w:spacing w:val="-11"/>
          <w:sz w:val="20"/>
        </w:rPr>
        <w:t xml:space="preserve"> </w:t>
      </w:r>
      <w:r>
        <w:rPr>
          <w:sz w:val="20"/>
        </w:rPr>
        <w:t>и</w:t>
      </w:r>
      <w:r>
        <w:rPr>
          <w:spacing w:val="-14"/>
          <w:sz w:val="20"/>
        </w:rPr>
        <w:t xml:space="preserve"> </w:t>
      </w:r>
      <w:r>
        <w:rPr>
          <w:sz w:val="20"/>
        </w:rPr>
        <w:t>смет</w:t>
      </w:r>
      <w:r>
        <w:rPr>
          <w:spacing w:val="-14"/>
          <w:sz w:val="20"/>
        </w:rPr>
        <w:t xml:space="preserve"> </w:t>
      </w:r>
      <w:r>
        <w:rPr>
          <w:sz w:val="20"/>
        </w:rPr>
        <w:t>расходов</w:t>
      </w:r>
      <w:r>
        <w:rPr>
          <w:spacing w:val="-13"/>
          <w:sz w:val="20"/>
        </w:rPr>
        <w:t xml:space="preserve"> </w:t>
      </w:r>
      <w:r>
        <w:rPr>
          <w:sz w:val="20"/>
        </w:rPr>
        <w:t>для</w:t>
      </w:r>
      <w:r>
        <w:rPr>
          <w:spacing w:val="-11"/>
          <w:sz w:val="20"/>
        </w:rPr>
        <w:t xml:space="preserve"> </w:t>
      </w:r>
      <w:r>
        <w:rPr>
          <w:sz w:val="20"/>
        </w:rPr>
        <w:t>производства работ    по    восстановлению    имущества,    поврежденного    в    результате    наступления    страхового    случая     (</w:t>
      </w:r>
      <w:hyperlink r:id="rId24">
        <w:r>
          <w:rPr>
            <w:sz w:val="20"/>
          </w:rPr>
          <w:t>п. 3.1.34</w:t>
        </w:r>
      </w:hyperlink>
      <w:r>
        <w:rPr>
          <w:sz w:val="20"/>
        </w:rPr>
        <w:t>).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w:t>
      </w:r>
      <w:r>
        <w:rPr>
          <w:spacing w:val="-12"/>
          <w:sz w:val="20"/>
        </w:rPr>
        <w:t xml:space="preserve"> </w:t>
      </w:r>
      <w:r>
        <w:rPr>
          <w:sz w:val="20"/>
        </w:rPr>
        <w:t>имущества.</w:t>
      </w:r>
    </w:p>
    <w:p w:rsidR="00080233" w:rsidRDefault="00A12279">
      <w:pPr>
        <w:pStyle w:val="a5"/>
        <w:numPr>
          <w:ilvl w:val="2"/>
          <w:numId w:val="11"/>
        </w:numPr>
        <w:tabs>
          <w:tab w:val="left" w:pos="1809"/>
        </w:tabs>
        <w:ind w:right="347" w:firstLine="427"/>
        <w:jc w:val="both"/>
        <w:rPr>
          <w:sz w:val="20"/>
        </w:rPr>
      </w:pPr>
      <w:r>
        <w:rPr>
          <w:sz w:val="20"/>
        </w:rPr>
        <w:t>Передать в течение трех рабочих дней со дня прекращения договора управления многоквартирным домом</w:t>
      </w:r>
      <w:r>
        <w:rPr>
          <w:spacing w:val="-13"/>
          <w:sz w:val="20"/>
        </w:rPr>
        <w:t xml:space="preserve"> </w:t>
      </w:r>
      <w:r>
        <w:rPr>
          <w:sz w:val="20"/>
        </w:rPr>
        <w:t>техническую</w:t>
      </w:r>
      <w:r>
        <w:rPr>
          <w:spacing w:val="-14"/>
          <w:sz w:val="20"/>
        </w:rPr>
        <w:t xml:space="preserve"> </w:t>
      </w:r>
      <w:r>
        <w:rPr>
          <w:sz w:val="20"/>
        </w:rPr>
        <w:t>документацию</w:t>
      </w:r>
      <w:r>
        <w:rPr>
          <w:spacing w:val="-11"/>
          <w:sz w:val="20"/>
        </w:rPr>
        <w:t xml:space="preserve"> </w:t>
      </w:r>
      <w:r>
        <w:rPr>
          <w:sz w:val="20"/>
        </w:rPr>
        <w:t>на</w:t>
      </w:r>
      <w:r>
        <w:rPr>
          <w:spacing w:val="-13"/>
          <w:sz w:val="20"/>
        </w:rPr>
        <w:t xml:space="preserve"> </w:t>
      </w:r>
      <w:r>
        <w:rPr>
          <w:sz w:val="20"/>
        </w:rPr>
        <w:t>многоквартирный</w:t>
      </w:r>
      <w:r>
        <w:rPr>
          <w:spacing w:val="-15"/>
          <w:sz w:val="20"/>
        </w:rPr>
        <w:t xml:space="preserve"> </w:t>
      </w:r>
      <w:r>
        <w:rPr>
          <w:sz w:val="20"/>
        </w:rPr>
        <w:t>дом</w:t>
      </w:r>
      <w:r>
        <w:rPr>
          <w:spacing w:val="-12"/>
          <w:sz w:val="20"/>
        </w:rPr>
        <w:t xml:space="preserve"> </w:t>
      </w:r>
      <w:r>
        <w:rPr>
          <w:sz w:val="20"/>
        </w:rPr>
        <w:t>и</w:t>
      </w:r>
      <w:r>
        <w:rPr>
          <w:spacing w:val="-12"/>
          <w:sz w:val="20"/>
        </w:rPr>
        <w:t xml:space="preserve"> </w:t>
      </w:r>
      <w:r>
        <w:rPr>
          <w:sz w:val="20"/>
        </w:rPr>
        <w:t>иные</w:t>
      </w:r>
      <w:r>
        <w:rPr>
          <w:spacing w:val="-13"/>
          <w:sz w:val="20"/>
        </w:rPr>
        <w:t xml:space="preserve"> </w:t>
      </w:r>
      <w:r>
        <w:rPr>
          <w:sz w:val="20"/>
        </w:rPr>
        <w:t>связанные</w:t>
      </w:r>
      <w:r>
        <w:rPr>
          <w:spacing w:val="-10"/>
          <w:sz w:val="20"/>
        </w:rPr>
        <w:t xml:space="preserve"> </w:t>
      </w:r>
      <w:r>
        <w:rPr>
          <w:sz w:val="20"/>
        </w:rPr>
        <w:t>с</w:t>
      </w:r>
      <w:r>
        <w:rPr>
          <w:spacing w:val="-11"/>
          <w:sz w:val="20"/>
        </w:rPr>
        <w:t xml:space="preserve"> </w:t>
      </w:r>
      <w:r>
        <w:rPr>
          <w:sz w:val="20"/>
        </w:rPr>
        <w:t>управлением</w:t>
      </w:r>
      <w:r>
        <w:rPr>
          <w:spacing w:val="-12"/>
          <w:sz w:val="20"/>
        </w:rPr>
        <w:t xml:space="preserve"> </w:t>
      </w:r>
      <w:r>
        <w:rPr>
          <w:sz w:val="20"/>
        </w:rPr>
        <w:t>таким</w:t>
      </w:r>
      <w:r>
        <w:rPr>
          <w:spacing w:val="-13"/>
          <w:sz w:val="20"/>
        </w:rPr>
        <w:t xml:space="preserve"> </w:t>
      </w:r>
      <w:r>
        <w:rPr>
          <w:sz w:val="20"/>
        </w:rPr>
        <w:t>домом</w:t>
      </w:r>
      <w:r>
        <w:rPr>
          <w:spacing w:val="-13"/>
          <w:sz w:val="20"/>
        </w:rPr>
        <w:t xml:space="preserve"> </w:t>
      </w:r>
      <w:r>
        <w:rPr>
          <w:sz w:val="20"/>
        </w:rPr>
        <w:t>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w:t>
      </w:r>
      <w:r>
        <w:rPr>
          <w:spacing w:val="-7"/>
          <w:sz w:val="20"/>
        </w:rPr>
        <w:t xml:space="preserve"> </w:t>
      </w:r>
      <w:r>
        <w:rPr>
          <w:sz w:val="20"/>
        </w:rPr>
        <w:t>доме</w:t>
      </w:r>
      <w:r>
        <w:rPr>
          <w:spacing w:val="-7"/>
          <w:sz w:val="20"/>
        </w:rPr>
        <w:t xml:space="preserve"> </w:t>
      </w:r>
      <w:r>
        <w:rPr>
          <w:sz w:val="20"/>
        </w:rPr>
        <w:t>одному</w:t>
      </w:r>
      <w:r>
        <w:rPr>
          <w:spacing w:val="-8"/>
          <w:sz w:val="20"/>
        </w:rPr>
        <w:t xml:space="preserve"> </w:t>
      </w:r>
      <w:r>
        <w:rPr>
          <w:sz w:val="20"/>
        </w:rPr>
        <w:t>из</w:t>
      </w:r>
      <w:r>
        <w:rPr>
          <w:spacing w:val="-6"/>
          <w:sz w:val="20"/>
        </w:rPr>
        <w:t xml:space="preserve"> </w:t>
      </w:r>
      <w:r>
        <w:rPr>
          <w:sz w:val="20"/>
        </w:rPr>
        <w:t>данных</w:t>
      </w:r>
      <w:r>
        <w:rPr>
          <w:spacing w:val="-8"/>
          <w:sz w:val="20"/>
        </w:rPr>
        <w:t xml:space="preserve"> </w:t>
      </w:r>
      <w:r>
        <w:rPr>
          <w:sz w:val="20"/>
        </w:rPr>
        <w:t>собственников,</w:t>
      </w:r>
      <w:r>
        <w:rPr>
          <w:spacing w:val="-4"/>
          <w:sz w:val="20"/>
        </w:rPr>
        <w:t xml:space="preserve"> </w:t>
      </w:r>
      <w:r>
        <w:rPr>
          <w:sz w:val="20"/>
        </w:rPr>
        <w:t>указанному</w:t>
      </w:r>
      <w:r>
        <w:rPr>
          <w:spacing w:val="-9"/>
          <w:sz w:val="20"/>
        </w:rPr>
        <w:t xml:space="preserve"> </w:t>
      </w:r>
      <w:r>
        <w:rPr>
          <w:sz w:val="20"/>
        </w:rPr>
        <w:t>в</w:t>
      </w:r>
      <w:r>
        <w:rPr>
          <w:spacing w:val="-7"/>
          <w:sz w:val="20"/>
        </w:rPr>
        <w:t xml:space="preserve"> </w:t>
      </w:r>
      <w:r>
        <w:rPr>
          <w:sz w:val="20"/>
        </w:rPr>
        <w:t>решении</w:t>
      </w:r>
      <w:r>
        <w:rPr>
          <w:spacing w:val="-7"/>
          <w:sz w:val="20"/>
        </w:rPr>
        <w:t xml:space="preserve"> </w:t>
      </w:r>
      <w:r>
        <w:rPr>
          <w:sz w:val="20"/>
        </w:rPr>
        <w:t>общего</w:t>
      </w:r>
      <w:r>
        <w:rPr>
          <w:spacing w:val="-6"/>
          <w:sz w:val="20"/>
        </w:rPr>
        <w:t xml:space="preserve"> </w:t>
      </w:r>
      <w:r>
        <w:rPr>
          <w:sz w:val="20"/>
        </w:rPr>
        <w:t>собрания</w:t>
      </w:r>
      <w:r>
        <w:rPr>
          <w:spacing w:val="-8"/>
          <w:sz w:val="20"/>
        </w:rPr>
        <w:t xml:space="preserve"> </w:t>
      </w:r>
      <w:r>
        <w:rPr>
          <w:sz w:val="20"/>
        </w:rPr>
        <w:t>данных</w:t>
      </w:r>
      <w:r>
        <w:rPr>
          <w:spacing w:val="-8"/>
          <w:sz w:val="20"/>
        </w:rPr>
        <w:t xml:space="preserve"> </w:t>
      </w:r>
      <w:r>
        <w:rPr>
          <w:sz w:val="20"/>
        </w:rPr>
        <w:t>собственников</w:t>
      </w:r>
      <w:r>
        <w:rPr>
          <w:spacing w:val="-8"/>
          <w:sz w:val="20"/>
        </w:rPr>
        <w:t xml:space="preserve"> </w:t>
      </w:r>
      <w:r>
        <w:rPr>
          <w:sz w:val="20"/>
        </w:rPr>
        <w:t>о</w:t>
      </w:r>
      <w:r>
        <w:rPr>
          <w:spacing w:val="-3"/>
          <w:sz w:val="20"/>
        </w:rPr>
        <w:t xml:space="preserve"> </w:t>
      </w:r>
      <w:r>
        <w:rPr>
          <w:sz w:val="20"/>
        </w:rPr>
        <w:t xml:space="preserve">выборе способа управления таким домом, или, если данный собственник не указан, любому собственнику помещения в таком </w:t>
      </w:r>
      <w:r>
        <w:rPr>
          <w:sz w:val="20"/>
        </w:rPr>
        <w:lastRenderedPageBreak/>
        <w:t>доме.</w:t>
      </w:r>
    </w:p>
    <w:p w:rsidR="00080233" w:rsidRDefault="00A12279">
      <w:pPr>
        <w:pStyle w:val="a5"/>
        <w:numPr>
          <w:ilvl w:val="2"/>
          <w:numId w:val="11"/>
        </w:numPr>
        <w:tabs>
          <w:tab w:val="left" w:pos="1809"/>
        </w:tabs>
        <w:spacing w:line="237" w:lineRule="auto"/>
        <w:ind w:right="348" w:firstLine="427"/>
        <w:jc w:val="both"/>
        <w:rPr>
          <w:sz w:val="20"/>
        </w:rPr>
      </w:pPr>
      <w:r>
        <w:rPr>
          <w:sz w:val="20"/>
        </w:rPr>
        <w:t>Произвести или организовать проведение выверки расчетов по платежам, внесенным Собственником (нанимателем, арендатором) в счет обязательств по настоящему Договору; составить Акт выверки произведенных Собственником начислений и осуществленных им оплат и по Акту приема-передачи передать названный Акт выверки вновь выбранной управляющей организации либо ТСЖ. Расчеты по Актам выверки производятся в соответствии с отдельным</w:t>
      </w:r>
      <w:r>
        <w:rPr>
          <w:spacing w:val="-16"/>
          <w:sz w:val="20"/>
        </w:rPr>
        <w:t xml:space="preserve"> </w:t>
      </w:r>
      <w:r>
        <w:rPr>
          <w:sz w:val="20"/>
        </w:rPr>
        <w:t>соглашением</w:t>
      </w:r>
      <w:r>
        <w:rPr>
          <w:spacing w:val="-15"/>
          <w:sz w:val="20"/>
        </w:rPr>
        <w:t xml:space="preserve"> </w:t>
      </w:r>
      <w:r>
        <w:rPr>
          <w:sz w:val="20"/>
        </w:rPr>
        <w:t>между</w:t>
      </w:r>
      <w:r>
        <w:rPr>
          <w:spacing w:val="-17"/>
          <w:sz w:val="20"/>
        </w:rPr>
        <w:t xml:space="preserve"> </w:t>
      </w:r>
      <w:r>
        <w:rPr>
          <w:sz w:val="20"/>
        </w:rPr>
        <w:t>Управляющей</w:t>
      </w:r>
      <w:r>
        <w:rPr>
          <w:spacing w:val="-15"/>
          <w:sz w:val="20"/>
        </w:rPr>
        <w:t xml:space="preserve"> </w:t>
      </w:r>
      <w:r>
        <w:rPr>
          <w:sz w:val="20"/>
        </w:rPr>
        <w:t>организацией</w:t>
      </w:r>
      <w:r>
        <w:rPr>
          <w:spacing w:val="-17"/>
          <w:sz w:val="20"/>
        </w:rPr>
        <w:t xml:space="preserve"> </w:t>
      </w:r>
      <w:r>
        <w:rPr>
          <w:sz w:val="20"/>
        </w:rPr>
        <w:t>и</w:t>
      </w:r>
      <w:r>
        <w:rPr>
          <w:spacing w:val="-15"/>
          <w:sz w:val="20"/>
        </w:rPr>
        <w:t xml:space="preserve"> </w:t>
      </w:r>
      <w:r>
        <w:rPr>
          <w:sz w:val="20"/>
        </w:rPr>
        <w:t>вновь</w:t>
      </w:r>
      <w:r>
        <w:rPr>
          <w:spacing w:val="-15"/>
          <w:sz w:val="20"/>
        </w:rPr>
        <w:t xml:space="preserve"> </w:t>
      </w:r>
      <w:r>
        <w:rPr>
          <w:sz w:val="20"/>
        </w:rPr>
        <w:t>выбранной</w:t>
      </w:r>
      <w:r>
        <w:rPr>
          <w:spacing w:val="-15"/>
          <w:sz w:val="20"/>
        </w:rPr>
        <w:t xml:space="preserve"> </w:t>
      </w:r>
      <w:r>
        <w:rPr>
          <w:sz w:val="20"/>
        </w:rPr>
        <w:t>управляющей</w:t>
      </w:r>
      <w:r>
        <w:rPr>
          <w:spacing w:val="-16"/>
          <w:sz w:val="20"/>
        </w:rPr>
        <w:t xml:space="preserve"> </w:t>
      </w:r>
      <w:r>
        <w:rPr>
          <w:sz w:val="20"/>
        </w:rPr>
        <w:t>организацией</w:t>
      </w:r>
      <w:r>
        <w:rPr>
          <w:spacing w:val="-17"/>
          <w:sz w:val="20"/>
        </w:rPr>
        <w:t xml:space="preserve"> </w:t>
      </w:r>
      <w:r>
        <w:rPr>
          <w:sz w:val="20"/>
        </w:rPr>
        <w:t>либо</w:t>
      </w:r>
      <w:r>
        <w:rPr>
          <w:spacing w:val="-15"/>
          <w:sz w:val="20"/>
        </w:rPr>
        <w:t xml:space="preserve"> </w:t>
      </w:r>
      <w:r>
        <w:rPr>
          <w:sz w:val="20"/>
        </w:rPr>
        <w:t>ТСЖ.</w:t>
      </w:r>
    </w:p>
    <w:p w:rsidR="00080233" w:rsidRDefault="00A12279">
      <w:pPr>
        <w:pStyle w:val="a5"/>
        <w:numPr>
          <w:ilvl w:val="2"/>
          <w:numId w:val="11"/>
        </w:numPr>
        <w:tabs>
          <w:tab w:val="left" w:pos="1809"/>
        </w:tabs>
        <w:spacing w:before="3" w:line="230" w:lineRule="auto"/>
        <w:ind w:right="350" w:firstLine="427"/>
        <w:jc w:val="both"/>
        <w:rPr>
          <w:sz w:val="20"/>
        </w:rPr>
      </w:pPr>
      <w:r>
        <w:rPr>
          <w:sz w:val="20"/>
        </w:rPr>
        <w:t>Предоставить собственникам гарантию обеспечения исполнения обязательств по настоящему Договору в виде копий соответствующих</w:t>
      </w:r>
      <w:r>
        <w:rPr>
          <w:spacing w:val="-9"/>
          <w:sz w:val="20"/>
        </w:rPr>
        <w:t xml:space="preserve"> </w:t>
      </w:r>
      <w:r>
        <w:rPr>
          <w:sz w:val="20"/>
        </w:rPr>
        <w:t>документов.</w:t>
      </w:r>
    </w:p>
    <w:p w:rsidR="00080233" w:rsidRDefault="00A12279">
      <w:pPr>
        <w:spacing w:before="1"/>
        <w:ind w:left="819"/>
        <w:jc w:val="both"/>
        <w:rPr>
          <w:sz w:val="20"/>
        </w:rPr>
      </w:pPr>
      <w:r>
        <w:rPr>
          <w:sz w:val="20"/>
        </w:rPr>
        <w:t>В качестве гарантии обеспечения выступает (далее ненужное зачеркнуть):</w:t>
      </w:r>
    </w:p>
    <w:p w:rsidR="00080233" w:rsidRDefault="00A12279">
      <w:pPr>
        <w:pStyle w:val="a5"/>
        <w:numPr>
          <w:ilvl w:val="3"/>
          <w:numId w:val="12"/>
        </w:numPr>
        <w:tabs>
          <w:tab w:val="left" w:pos="935"/>
        </w:tabs>
        <w:ind w:left="934"/>
        <w:jc w:val="left"/>
        <w:rPr>
          <w:sz w:val="20"/>
        </w:rPr>
      </w:pPr>
      <w:r>
        <w:rPr>
          <w:sz w:val="20"/>
        </w:rPr>
        <w:t>страхование гражданской</w:t>
      </w:r>
      <w:r>
        <w:rPr>
          <w:spacing w:val="-2"/>
          <w:sz w:val="20"/>
        </w:rPr>
        <w:t xml:space="preserve"> </w:t>
      </w:r>
      <w:r>
        <w:rPr>
          <w:sz w:val="20"/>
        </w:rPr>
        <w:t>ответственности;</w:t>
      </w:r>
    </w:p>
    <w:p w:rsidR="00080233" w:rsidRDefault="00A12279">
      <w:pPr>
        <w:pStyle w:val="a5"/>
        <w:numPr>
          <w:ilvl w:val="3"/>
          <w:numId w:val="12"/>
        </w:numPr>
        <w:tabs>
          <w:tab w:val="left" w:pos="935"/>
        </w:tabs>
        <w:spacing w:before="1" w:line="229" w:lineRule="exact"/>
        <w:ind w:left="934"/>
        <w:jc w:val="left"/>
        <w:rPr>
          <w:sz w:val="20"/>
        </w:rPr>
      </w:pPr>
      <w:r>
        <w:rPr>
          <w:sz w:val="20"/>
        </w:rPr>
        <w:t>безотзывная банковская</w:t>
      </w:r>
      <w:r>
        <w:rPr>
          <w:spacing w:val="-3"/>
          <w:sz w:val="20"/>
        </w:rPr>
        <w:t xml:space="preserve"> </w:t>
      </w:r>
      <w:r>
        <w:rPr>
          <w:sz w:val="20"/>
        </w:rPr>
        <w:t>гарантия;</w:t>
      </w:r>
    </w:p>
    <w:p w:rsidR="00080233" w:rsidRDefault="00A12279">
      <w:pPr>
        <w:pStyle w:val="a5"/>
        <w:numPr>
          <w:ilvl w:val="3"/>
          <w:numId w:val="12"/>
        </w:numPr>
        <w:tabs>
          <w:tab w:val="left" w:pos="935"/>
        </w:tabs>
        <w:spacing w:line="229" w:lineRule="exact"/>
        <w:ind w:left="934"/>
        <w:jc w:val="left"/>
        <w:rPr>
          <w:sz w:val="20"/>
        </w:rPr>
      </w:pPr>
      <w:r>
        <w:rPr>
          <w:sz w:val="20"/>
        </w:rPr>
        <w:t>залог</w:t>
      </w:r>
      <w:r>
        <w:rPr>
          <w:spacing w:val="-2"/>
          <w:sz w:val="20"/>
        </w:rPr>
        <w:t xml:space="preserve"> </w:t>
      </w:r>
      <w:r>
        <w:rPr>
          <w:sz w:val="20"/>
        </w:rPr>
        <w:t>депозита.</w:t>
      </w:r>
    </w:p>
    <w:p w:rsidR="00080233" w:rsidRDefault="00A12279">
      <w:pPr>
        <w:spacing w:before="1"/>
        <w:ind w:left="392" w:right="350" w:firstLine="427"/>
        <w:jc w:val="both"/>
        <w:rPr>
          <w:sz w:val="20"/>
        </w:rPr>
      </w:pPr>
      <w:r>
        <w:rPr>
          <w:sz w:val="20"/>
        </w:rPr>
        <w:t>В случае неисполнения, просрочки исполнения либо ненадлежащего исполнения Управляющей организацией обязательств</w:t>
      </w:r>
      <w:r>
        <w:rPr>
          <w:spacing w:val="-5"/>
          <w:sz w:val="20"/>
        </w:rPr>
        <w:t xml:space="preserve"> </w:t>
      </w:r>
      <w:r>
        <w:rPr>
          <w:sz w:val="20"/>
        </w:rPr>
        <w:t>по</w:t>
      </w:r>
      <w:r>
        <w:rPr>
          <w:spacing w:val="-3"/>
          <w:sz w:val="20"/>
        </w:rPr>
        <w:t xml:space="preserve"> </w:t>
      </w:r>
      <w:r>
        <w:rPr>
          <w:sz w:val="20"/>
        </w:rPr>
        <w:t>настоящему</w:t>
      </w:r>
      <w:r>
        <w:rPr>
          <w:spacing w:val="-4"/>
          <w:sz w:val="20"/>
        </w:rPr>
        <w:t xml:space="preserve"> </w:t>
      </w:r>
      <w:r>
        <w:rPr>
          <w:sz w:val="20"/>
        </w:rPr>
        <w:t>Договору,</w:t>
      </w:r>
      <w:r>
        <w:rPr>
          <w:spacing w:val="-5"/>
          <w:sz w:val="20"/>
        </w:rPr>
        <w:t xml:space="preserve"> </w:t>
      </w:r>
      <w:r>
        <w:rPr>
          <w:sz w:val="20"/>
        </w:rPr>
        <w:t>а</w:t>
      </w:r>
      <w:r>
        <w:rPr>
          <w:spacing w:val="-4"/>
          <w:sz w:val="20"/>
        </w:rPr>
        <w:t xml:space="preserve"> </w:t>
      </w:r>
      <w:r>
        <w:rPr>
          <w:sz w:val="20"/>
        </w:rPr>
        <w:t>также</w:t>
      </w:r>
      <w:r>
        <w:rPr>
          <w:spacing w:val="-3"/>
          <w:sz w:val="20"/>
        </w:rPr>
        <w:t xml:space="preserve"> </w:t>
      </w:r>
      <w:r>
        <w:rPr>
          <w:sz w:val="20"/>
        </w:rPr>
        <w:t>в</w:t>
      </w:r>
      <w:r>
        <w:rPr>
          <w:spacing w:val="-7"/>
          <w:sz w:val="20"/>
        </w:rPr>
        <w:t xml:space="preserve"> </w:t>
      </w:r>
      <w:r>
        <w:rPr>
          <w:sz w:val="20"/>
        </w:rPr>
        <w:t>случае</w:t>
      </w:r>
      <w:r>
        <w:rPr>
          <w:spacing w:val="-3"/>
          <w:sz w:val="20"/>
        </w:rPr>
        <w:t xml:space="preserve"> </w:t>
      </w:r>
      <w:r>
        <w:rPr>
          <w:sz w:val="20"/>
        </w:rPr>
        <w:t>неисполнения</w:t>
      </w:r>
      <w:r>
        <w:rPr>
          <w:spacing w:val="-7"/>
          <w:sz w:val="20"/>
        </w:rPr>
        <w:t xml:space="preserve"> </w:t>
      </w:r>
      <w:r>
        <w:rPr>
          <w:sz w:val="20"/>
        </w:rPr>
        <w:t>обязательств</w:t>
      </w:r>
      <w:r>
        <w:rPr>
          <w:spacing w:val="-4"/>
          <w:sz w:val="20"/>
        </w:rPr>
        <w:t xml:space="preserve"> </w:t>
      </w:r>
      <w:r>
        <w:rPr>
          <w:sz w:val="20"/>
        </w:rPr>
        <w:t>по</w:t>
      </w:r>
      <w:r>
        <w:rPr>
          <w:spacing w:val="-4"/>
          <w:sz w:val="20"/>
        </w:rPr>
        <w:t xml:space="preserve"> </w:t>
      </w:r>
      <w:r>
        <w:rPr>
          <w:sz w:val="20"/>
        </w:rPr>
        <w:t>оплате</w:t>
      </w:r>
      <w:r>
        <w:rPr>
          <w:spacing w:val="-4"/>
          <w:sz w:val="20"/>
        </w:rPr>
        <w:t xml:space="preserve"> </w:t>
      </w:r>
      <w:r>
        <w:rPr>
          <w:sz w:val="20"/>
        </w:rPr>
        <w:t>коммунальных</w:t>
      </w:r>
      <w:r>
        <w:rPr>
          <w:spacing w:val="-7"/>
          <w:sz w:val="20"/>
        </w:rPr>
        <w:t xml:space="preserve"> </w:t>
      </w:r>
      <w:r>
        <w:rPr>
          <w:sz w:val="20"/>
        </w:rPr>
        <w:t>ресурсов ресурсоснабжающим организациям устранение указанных обстоятельств либо компенсация их последствий производится за счет обеспечения. При использовании всего или части обеспечения оно подлежит восстановлению за счет средств Управляющей</w:t>
      </w:r>
      <w:r>
        <w:rPr>
          <w:spacing w:val="-1"/>
          <w:sz w:val="20"/>
        </w:rPr>
        <w:t xml:space="preserve"> </w:t>
      </w:r>
      <w:r>
        <w:rPr>
          <w:sz w:val="20"/>
        </w:rPr>
        <w:t>организации.</w:t>
      </w:r>
    </w:p>
    <w:p w:rsidR="00080233" w:rsidRDefault="00A12279">
      <w:pPr>
        <w:pStyle w:val="a5"/>
        <w:numPr>
          <w:ilvl w:val="2"/>
          <w:numId w:val="11"/>
        </w:numPr>
        <w:tabs>
          <w:tab w:val="left" w:pos="1809"/>
        </w:tabs>
        <w:spacing w:before="3" w:line="237" w:lineRule="auto"/>
        <w:ind w:right="349" w:firstLine="427"/>
        <w:jc w:val="both"/>
        <w:rPr>
          <w:sz w:val="20"/>
        </w:rPr>
      </w:pPr>
      <w:r>
        <w:rPr>
          <w:sz w:val="20"/>
        </w:rPr>
        <w:t>Заключить договор страхования гражданской ответственности Управляющей организации за причинение</w:t>
      </w:r>
      <w:r>
        <w:rPr>
          <w:spacing w:val="-11"/>
          <w:sz w:val="20"/>
        </w:rPr>
        <w:t xml:space="preserve"> </w:t>
      </w:r>
      <w:r>
        <w:rPr>
          <w:sz w:val="20"/>
        </w:rPr>
        <w:t>вреда</w:t>
      </w:r>
      <w:r>
        <w:rPr>
          <w:spacing w:val="-11"/>
          <w:sz w:val="20"/>
        </w:rPr>
        <w:t xml:space="preserve"> </w:t>
      </w:r>
      <w:r>
        <w:rPr>
          <w:sz w:val="20"/>
        </w:rPr>
        <w:t>жилым</w:t>
      </w:r>
      <w:r>
        <w:rPr>
          <w:spacing w:val="-10"/>
          <w:sz w:val="20"/>
        </w:rPr>
        <w:t xml:space="preserve"> </w:t>
      </w:r>
      <w:r>
        <w:rPr>
          <w:sz w:val="20"/>
        </w:rPr>
        <w:t>и</w:t>
      </w:r>
      <w:r>
        <w:rPr>
          <w:spacing w:val="-10"/>
          <w:sz w:val="20"/>
        </w:rPr>
        <w:t xml:space="preserve"> </w:t>
      </w:r>
      <w:r>
        <w:rPr>
          <w:sz w:val="20"/>
        </w:rPr>
        <w:t>нежилым</w:t>
      </w:r>
      <w:r>
        <w:rPr>
          <w:spacing w:val="-10"/>
          <w:sz w:val="20"/>
        </w:rPr>
        <w:t xml:space="preserve"> </w:t>
      </w:r>
      <w:r>
        <w:rPr>
          <w:sz w:val="20"/>
        </w:rPr>
        <w:t>помещениям</w:t>
      </w:r>
      <w:r>
        <w:rPr>
          <w:spacing w:val="-11"/>
          <w:sz w:val="20"/>
        </w:rPr>
        <w:t xml:space="preserve"> </w:t>
      </w:r>
      <w:r>
        <w:rPr>
          <w:sz w:val="20"/>
        </w:rPr>
        <w:t>и</w:t>
      </w:r>
      <w:r>
        <w:rPr>
          <w:spacing w:val="-11"/>
          <w:sz w:val="20"/>
        </w:rPr>
        <w:t xml:space="preserve"> </w:t>
      </w:r>
      <w:r>
        <w:rPr>
          <w:sz w:val="20"/>
        </w:rPr>
        <w:t>общему</w:t>
      </w:r>
      <w:r>
        <w:rPr>
          <w:spacing w:val="-15"/>
          <w:sz w:val="20"/>
        </w:rPr>
        <w:t xml:space="preserve"> </w:t>
      </w:r>
      <w:r>
        <w:rPr>
          <w:sz w:val="20"/>
        </w:rPr>
        <w:t>имуществу</w:t>
      </w:r>
      <w:r>
        <w:rPr>
          <w:spacing w:val="-14"/>
          <w:sz w:val="20"/>
        </w:rPr>
        <w:t xml:space="preserve"> </w:t>
      </w:r>
      <w:r>
        <w:rPr>
          <w:sz w:val="20"/>
        </w:rPr>
        <w:t>в</w:t>
      </w:r>
      <w:r>
        <w:rPr>
          <w:spacing w:val="-12"/>
          <w:sz w:val="20"/>
        </w:rPr>
        <w:t xml:space="preserve"> </w:t>
      </w:r>
      <w:r>
        <w:rPr>
          <w:sz w:val="20"/>
        </w:rPr>
        <w:t>Многоквартирном</w:t>
      </w:r>
      <w:r>
        <w:rPr>
          <w:spacing w:val="-10"/>
          <w:sz w:val="20"/>
        </w:rPr>
        <w:t xml:space="preserve"> </w:t>
      </w:r>
      <w:r>
        <w:rPr>
          <w:sz w:val="20"/>
        </w:rPr>
        <w:t>доме</w:t>
      </w:r>
      <w:r>
        <w:rPr>
          <w:spacing w:val="-11"/>
          <w:sz w:val="20"/>
        </w:rPr>
        <w:t xml:space="preserve"> </w:t>
      </w:r>
      <w:r>
        <w:rPr>
          <w:sz w:val="20"/>
        </w:rPr>
        <w:t>в</w:t>
      </w:r>
      <w:r>
        <w:rPr>
          <w:spacing w:val="-11"/>
          <w:sz w:val="20"/>
        </w:rPr>
        <w:t xml:space="preserve"> </w:t>
      </w:r>
      <w:r>
        <w:rPr>
          <w:sz w:val="20"/>
        </w:rPr>
        <w:t>случае</w:t>
      </w:r>
      <w:r>
        <w:rPr>
          <w:spacing w:val="-11"/>
          <w:sz w:val="20"/>
        </w:rPr>
        <w:t xml:space="preserve"> </w:t>
      </w:r>
      <w:r>
        <w:rPr>
          <w:sz w:val="20"/>
        </w:rPr>
        <w:t>выполнения собственными</w:t>
      </w:r>
      <w:r>
        <w:rPr>
          <w:spacing w:val="-9"/>
          <w:sz w:val="20"/>
        </w:rPr>
        <w:t xml:space="preserve"> </w:t>
      </w:r>
      <w:r>
        <w:rPr>
          <w:sz w:val="20"/>
        </w:rPr>
        <w:t>силами</w:t>
      </w:r>
      <w:r>
        <w:rPr>
          <w:spacing w:val="-9"/>
          <w:sz w:val="20"/>
        </w:rPr>
        <w:t xml:space="preserve"> </w:t>
      </w:r>
      <w:r>
        <w:rPr>
          <w:sz w:val="20"/>
        </w:rPr>
        <w:t>работ</w:t>
      </w:r>
      <w:r>
        <w:rPr>
          <w:spacing w:val="-7"/>
          <w:sz w:val="20"/>
        </w:rPr>
        <w:t xml:space="preserve"> </w:t>
      </w:r>
      <w:r>
        <w:rPr>
          <w:sz w:val="20"/>
        </w:rPr>
        <w:t>и</w:t>
      </w:r>
      <w:r>
        <w:rPr>
          <w:spacing w:val="-9"/>
          <w:sz w:val="20"/>
        </w:rPr>
        <w:t xml:space="preserve"> </w:t>
      </w:r>
      <w:r>
        <w:rPr>
          <w:sz w:val="20"/>
        </w:rPr>
        <w:t>оказания</w:t>
      </w:r>
      <w:r>
        <w:rPr>
          <w:spacing w:val="-6"/>
          <w:sz w:val="20"/>
        </w:rPr>
        <w:t xml:space="preserve"> </w:t>
      </w:r>
      <w:r>
        <w:rPr>
          <w:sz w:val="20"/>
        </w:rPr>
        <w:t>услуг</w:t>
      </w:r>
      <w:r>
        <w:rPr>
          <w:spacing w:val="-6"/>
          <w:sz w:val="20"/>
        </w:rPr>
        <w:t xml:space="preserve"> </w:t>
      </w:r>
      <w:r>
        <w:rPr>
          <w:sz w:val="20"/>
        </w:rPr>
        <w:t>по</w:t>
      </w:r>
      <w:r>
        <w:rPr>
          <w:spacing w:val="-6"/>
          <w:sz w:val="20"/>
        </w:rPr>
        <w:t xml:space="preserve"> </w:t>
      </w:r>
      <w:r>
        <w:rPr>
          <w:sz w:val="20"/>
        </w:rPr>
        <w:t>содержанию</w:t>
      </w:r>
      <w:r>
        <w:rPr>
          <w:spacing w:val="-6"/>
          <w:sz w:val="20"/>
        </w:rPr>
        <w:t xml:space="preserve"> </w:t>
      </w:r>
      <w:r>
        <w:rPr>
          <w:sz w:val="20"/>
        </w:rPr>
        <w:t>и</w:t>
      </w:r>
      <w:r>
        <w:rPr>
          <w:spacing w:val="-9"/>
          <w:sz w:val="20"/>
        </w:rPr>
        <w:t xml:space="preserve"> </w:t>
      </w:r>
      <w:r>
        <w:rPr>
          <w:sz w:val="20"/>
        </w:rPr>
        <w:t>ремонту</w:t>
      </w:r>
      <w:r>
        <w:rPr>
          <w:spacing w:val="-10"/>
          <w:sz w:val="20"/>
        </w:rPr>
        <w:t xml:space="preserve"> </w:t>
      </w:r>
      <w:r>
        <w:rPr>
          <w:sz w:val="20"/>
        </w:rPr>
        <w:t>общего</w:t>
      </w:r>
      <w:r>
        <w:rPr>
          <w:spacing w:val="-7"/>
          <w:sz w:val="20"/>
        </w:rPr>
        <w:t xml:space="preserve"> </w:t>
      </w:r>
      <w:r>
        <w:rPr>
          <w:sz w:val="20"/>
        </w:rPr>
        <w:t>имущества</w:t>
      </w:r>
      <w:r>
        <w:rPr>
          <w:spacing w:val="-8"/>
          <w:sz w:val="20"/>
        </w:rPr>
        <w:t xml:space="preserve"> </w:t>
      </w:r>
      <w:r>
        <w:rPr>
          <w:sz w:val="20"/>
        </w:rPr>
        <w:t>собственников</w:t>
      </w:r>
      <w:r>
        <w:rPr>
          <w:spacing w:val="-8"/>
          <w:sz w:val="20"/>
        </w:rPr>
        <w:t xml:space="preserve"> </w:t>
      </w:r>
      <w:r>
        <w:rPr>
          <w:sz w:val="20"/>
        </w:rPr>
        <w:t>помещений, иных работ и услуг и предоставить по требованию Собственника копию договора</w:t>
      </w:r>
      <w:r>
        <w:rPr>
          <w:spacing w:val="-7"/>
          <w:sz w:val="20"/>
        </w:rPr>
        <w:t xml:space="preserve"> </w:t>
      </w:r>
      <w:r>
        <w:rPr>
          <w:sz w:val="20"/>
        </w:rPr>
        <w:t>(полиса).</w:t>
      </w:r>
    </w:p>
    <w:p w:rsidR="00080233" w:rsidRDefault="00A12279">
      <w:pPr>
        <w:ind w:left="392" w:right="350" w:firstLine="427"/>
        <w:jc w:val="both"/>
        <w:rPr>
          <w:sz w:val="20"/>
        </w:rPr>
      </w:pPr>
      <w:r>
        <w:rPr>
          <w:sz w:val="20"/>
        </w:rPr>
        <w:t>Требовать заключения договоров страхования гражданской ответственности подрядных организаций, привлекаемых</w:t>
      </w:r>
      <w:r>
        <w:rPr>
          <w:spacing w:val="-9"/>
          <w:sz w:val="20"/>
        </w:rPr>
        <w:t xml:space="preserve"> </w:t>
      </w:r>
      <w:r>
        <w:rPr>
          <w:sz w:val="20"/>
        </w:rPr>
        <w:t>к</w:t>
      </w:r>
      <w:r>
        <w:rPr>
          <w:spacing w:val="-9"/>
          <w:sz w:val="20"/>
        </w:rPr>
        <w:t xml:space="preserve"> </w:t>
      </w:r>
      <w:r>
        <w:rPr>
          <w:sz w:val="20"/>
        </w:rPr>
        <w:t>выполнению</w:t>
      </w:r>
      <w:r>
        <w:rPr>
          <w:spacing w:val="-7"/>
          <w:sz w:val="20"/>
        </w:rPr>
        <w:t xml:space="preserve"> </w:t>
      </w:r>
      <w:r>
        <w:rPr>
          <w:sz w:val="20"/>
        </w:rPr>
        <w:t>работ</w:t>
      </w:r>
      <w:r>
        <w:rPr>
          <w:spacing w:val="-8"/>
          <w:sz w:val="20"/>
        </w:rPr>
        <w:t xml:space="preserve"> </w:t>
      </w:r>
      <w:r>
        <w:rPr>
          <w:sz w:val="20"/>
        </w:rPr>
        <w:t>и</w:t>
      </w:r>
      <w:r>
        <w:rPr>
          <w:spacing w:val="-8"/>
          <w:sz w:val="20"/>
        </w:rPr>
        <w:t xml:space="preserve"> </w:t>
      </w:r>
      <w:r>
        <w:rPr>
          <w:sz w:val="20"/>
        </w:rPr>
        <w:t>оказанию</w:t>
      </w:r>
      <w:r>
        <w:rPr>
          <w:spacing w:val="-6"/>
          <w:sz w:val="20"/>
        </w:rPr>
        <w:t xml:space="preserve"> </w:t>
      </w:r>
      <w:r>
        <w:rPr>
          <w:sz w:val="20"/>
        </w:rPr>
        <w:t>услуг</w:t>
      </w:r>
      <w:r>
        <w:rPr>
          <w:spacing w:val="-8"/>
          <w:sz w:val="20"/>
        </w:rPr>
        <w:t xml:space="preserve"> </w:t>
      </w:r>
      <w:r>
        <w:rPr>
          <w:sz w:val="20"/>
        </w:rPr>
        <w:t>по</w:t>
      </w:r>
      <w:r>
        <w:rPr>
          <w:spacing w:val="-4"/>
          <w:sz w:val="20"/>
        </w:rPr>
        <w:t xml:space="preserve"> </w:t>
      </w:r>
      <w:r>
        <w:rPr>
          <w:sz w:val="20"/>
        </w:rPr>
        <w:t>содержанию</w:t>
      </w:r>
      <w:r>
        <w:rPr>
          <w:spacing w:val="-7"/>
          <w:sz w:val="20"/>
        </w:rPr>
        <w:t xml:space="preserve"> </w:t>
      </w:r>
      <w:r>
        <w:rPr>
          <w:sz w:val="20"/>
        </w:rPr>
        <w:t>и</w:t>
      </w:r>
      <w:r>
        <w:rPr>
          <w:spacing w:val="-9"/>
          <w:sz w:val="20"/>
        </w:rPr>
        <w:t xml:space="preserve"> </w:t>
      </w:r>
      <w:r>
        <w:rPr>
          <w:sz w:val="20"/>
        </w:rPr>
        <w:t>ремонту</w:t>
      </w:r>
      <w:r>
        <w:rPr>
          <w:spacing w:val="-10"/>
          <w:sz w:val="20"/>
        </w:rPr>
        <w:t xml:space="preserve"> </w:t>
      </w:r>
      <w:r>
        <w:rPr>
          <w:sz w:val="20"/>
        </w:rPr>
        <w:t>общего</w:t>
      </w:r>
      <w:r>
        <w:rPr>
          <w:spacing w:val="-7"/>
          <w:sz w:val="20"/>
        </w:rPr>
        <w:t xml:space="preserve"> </w:t>
      </w:r>
      <w:r>
        <w:rPr>
          <w:sz w:val="20"/>
        </w:rPr>
        <w:t>имущества</w:t>
      </w:r>
      <w:r>
        <w:rPr>
          <w:spacing w:val="-8"/>
          <w:sz w:val="20"/>
        </w:rPr>
        <w:t xml:space="preserve"> </w:t>
      </w:r>
      <w:r>
        <w:rPr>
          <w:sz w:val="20"/>
        </w:rPr>
        <w:t>в</w:t>
      </w:r>
      <w:r>
        <w:rPr>
          <w:spacing w:val="-7"/>
          <w:sz w:val="20"/>
        </w:rPr>
        <w:t xml:space="preserve"> </w:t>
      </w:r>
      <w:r>
        <w:rPr>
          <w:sz w:val="20"/>
        </w:rPr>
        <w:t>многоквартирном доме.</w:t>
      </w:r>
    </w:p>
    <w:p w:rsidR="00080233" w:rsidRDefault="00A12279">
      <w:pPr>
        <w:pStyle w:val="a5"/>
        <w:numPr>
          <w:ilvl w:val="2"/>
          <w:numId w:val="11"/>
        </w:numPr>
        <w:tabs>
          <w:tab w:val="left" w:pos="1809"/>
        </w:tabs>
        <w:spacing w:before="2" w:line="237" w:lineRule="auto"/>
        <w:ind w:right="356" w:firstLine="427"/>
        <w:jc w:val="both"/>
        <w:rPr>
          <w:sz w:val="20"/>
        </w:rPr>
      </w:pPr>
      <w:r>
        <w:rPr>
          <w:sz w:val="20"/>
        </w:rPr>
        <w:t>Оказывать содействие в порядке, установленном законодательством, уполномоченным Правительством Москвы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hyperlink r:id="rId25">
        <w:r>
          <w:rPr>
            <w:sz w:val="20"/>
          </w:rPr>
          <w:t xml:space="preserve">ст. 4 </w:t>
        </w:r>
      </w:hyperlink>
      <w:r>
        <w:rPr>
          <w:sz w:val="20"/>
        </w:rPr>
        <w:t>Жилищного кодекса Российской</w:t>
      </w:r>
      <w:r>
        <w:rPr>
          <w:spacing w:val="1"/>
          <w:sz w:val="20"/>
        </w:rPr>
        <w:t xml:space="preserve"> </w:t>
      </w:r>
      <w:r>
        <w:rPr>
          <w:sz w:val="20"/>
        </w:rPr>
        <w:t>Федерации).</w:t>
      </w:r>
    </w:p>
    <w:p w:rsidR="00080233" w:rsidRDefault="00A12279">
      <w:pPr>
        <w:pStyle w:val="a5"/>
        <w:numPr>
          <w:ilvl w:val="2"/>
          <w:numId w:val="11"/>
        </w:numPr>
        <w:tabs>
          <w:tab w:val="left" w:pos="1809"/>
        </w:tabs>
        <w:spacing w:before="2" w:line="237" w:lineRule="auto"/>
        <w:ind w:right="352" w:firstLine="427"/>
        <w:jc w:val="both"/>
        <w:rPr>
          <w:sz w:val="20"/>
        </w:rPr>
      </w:pPr>
      <w:r>
        <w:rPr>
          <w:sz w:val="20"/>
        </w:rPr>
        <w:t>Ежегодно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w:t>
      </w:r>
      <w:r>
        <w:rPr>
          <w:spacing w:val="-4"/>
          <w:sz w:val="20"/>
        </w:rPr>
        <w:t xml:space="preserve"> </w:t>
      </w:r>
      <w:r>
        <w:rPr>
          <w:sz w:val="20"/>
        </w:rPr>
        <w:t>мероприятий.</w:t>
      </w:r>
    </w:p>
    <w:p w:rsidR="00080233" w:rsidRDefault="00A12279">
      <w:pPr>
        <w:pStyle w:val="a5"/>
        <w:numPr>
          <w:ilvl w:val="2"/>
          <w:numId w:val="11"/>
        </w:numPr>
        <w:tabs>
          <w:tab w:val="left" w:pos="1809"/>
        </w:tabs>
        <w:spacing w:before="4" w:line="232" w:lineRule="auto"/>
        <w:ind w:right="355" w:firstLine="427"/>
        <w:jc w:val="both"/>
        <w:rPr>
          <w:sz w:val="20"/>
        </w:rPr>
      </w:pPr>
      <w:r>
        <w:rPr>
          <w:sz w:val="20"/>
        </w:rPr>
        <w:t>Обеспечить выполнение требований законодательства об энергосбережении и о повышении энергетической</w:t>
      </w:r>
      <w:r>
        <w:rPr>
          <w:spacing w:val="-2"/>
          <w:sz w:val="20"/>
        </w:rPr>
        <w:t xml:space="preserve"> </w:t>
      </w:r>
      <w:r>
        <w:rPr>
          <w:sz w:val="20"/>
        </w:rPr>
        <w:t>эффективности.</w:t>
      </w:r>
    </w:p>
    <w:p w:rsidR="006C6C28" w:rsidRDefault="00A12279" w:rsidP="006C6C28">
      <w:pPr>
        <w:pStyle w:val="a5"/>
        <w:numPr>
          <w:ilvl w:val="2"/>
          <w:numId w:val="11"/>
        </w:numPr>
        <w:tabs>
          <w:tab w:val="left" w:pos="1809"/>
        </w:tabs>
        <w:spacing w:before="72" w:line="235" w:lineRule="auto"/>
        <w:ind w:right="350" w:firstLine="427"/>
        <w:jc w:val="both"/>
        <w:rPr>
          <w:sz w:val="20"/>
        </w:rPr>
      </w:pPr>
      <w:r w:rsidRPr="006C6C28">
        <w:rPr>
          <w:sz w:val="20"/>
        </w:rPr>
        <w:t>Обеспечить возможность контроля за исполнением обязательств по настоящему Договору (</w:t>
      </w:r>
      <w:hyperlink r:id="rId26">
        <w:r w:rsidRPr="006C6C28">
          <w:rPr>
            <w:sz w:val="20"/>
          </w:rPr>
          <w:t>раздел 6</w:t>
        </w:r>
      </w:hyperlink>
      <w:r w:rsidRPr="006C6C28">
        <w:rPr>
          <w:sz w:val="20"/>
        </w:rPr>
        <w:t xml:space="preserve"> Договора).</w:t>
      </w:r>
      <w:r w:rsidR="006C6C28" w:rsidRPr="006C6C28">
        <w:rPr>
          <w:sz w:val="20"/>
        </w:rPr>
        <w:t xml:space="preserve"> </w:t>
      </w:r>
    </w:p>
    <w:p w:rsidR="00080233" w:rsidRPr="006C6C28" w:rsidRDefault="00A12279" w:rsidP="006C6C28">
      <w:pPr>
        <w:pStyle w:val="a5"/>
        <w:numPr>
          <w:ilvl w:val="2"/>
          <w:numId w:val="11"/>
        </w:numPr>
        <w:tabs>
          <w:tab w:val="left" w:pos="1809"/>
        </w:tabs>
        <w:spacing w:before="72" w:line="235" w:lineRule="auto"/>
        <w:ind w:right="350" w:firstLine="427"/>
        <w:jc w:val="both"/>
        <w:rPr>
          <w:sz w:val="20"/>
        </w:rPr>
      </w:pPr>
      <w:r w:rsidRPr="006C6C28">
        <w:rPr>
          <w:sz w:val="20"/>
        </w:rPr>
        <w:t>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 и нормативными правовыми актами города</w:t>
      </w:r>
      <w:r w:rsidRPr="006C6C28">
        <w:rPr>
          <w:spacing w:val="-3"/>
          <w:sz w:val="20"/>
        </w:rPr>
        <w:t xml:space="preserve"> </w:t>
      </w:r>
      <w:r w:rsidRPr="006C6C28">
        <w:rPr>
          <w:sz w:val="20"/>
        </w:rPr>
        <w:t>Москвы.</w:t>
      </w:r>
    </w:p>
    <w:p w:rsidR="00080233" w:rsidRDefault="00A12279">
      <w:pPr>
        <w:pStyle w:val="a5"/>
        <w:numPr>
          <w:ilvl w:val="2"/>
          <w:numId w:val="11"/>
        </w:numPr>
        <w:tabs>
          <w:tab w:val="left" w:pos="1809"/>
        </w:tabs>
        <w:spacing w:before="4" w:line="237" w:lineRule="auto"/>
        <w:ind w:right="352" w:firstLine="427"/>
        <w:jc w:val="both"/>
        <w:rPr>
          <w:sz w:val="20"/>
        </w:rPr>
      </w:pPr>
      <w:r>
        <w:rPr>
          <w:sz w:val="20"/>
        </w:rPr>
        <w:t>Выявлять жилые помещения, свободные от обязательств, в том, числе жилые помещения, освободившиеся в связи с выбытием граждан или выморочные, информировать об этом Департамент жилищной политики</w:t>
      </w:r>
      <w:r>
        <w:rPr>
          <w:spacing w:val="-7"/>
          <w:sz w:val="20"/>
        </w:rPr>
        <w:t xml:space="preserve"> </w:t>
      </w:r>
      <w:r>
        <w:rPr>
          <w:sz w:val="20"/>
        </w:rPr>
        <w:t>и</w:t>
      </w:r>
      <w:r>
        <w:rPr>
          <w:spacing w:val="-3"/>
          <w:sz w:val="20"/>
        </w:rPr>
        <w:t xml:space="preserve"> </w:t>
      </w:r>
      <w:r>
        <w:rPr>
          <w:sz w:val="20"/>
        </w:rPr>
        <w:t>жилищного</w:t>
      </w:r>
      <w:r>
        <w:rPr>
          <w:spacing w:val="-5"/>
          <w:sz w:val="20"/>
        </w:rPr>
        <w:t xml:space="preserve"> </w:t>
      </w:r>
      <w:r>
        <w:rPr>
          <w:sz w:val="20"/>
        </w:rPr>
        <w:t>фонда</w:t>
      </w:r>
      <w:r>
        <w:rPr>
          <w:spacing w:val="-5"/>
          <w:sz w:val="20"/>
        </w:rPr>
        <w:t xml:space="preserve"> </w:t>
      </w:r>
      <w:r>
        <w:rPr>
          <w:sz w:val="20"/>
        </w:rPr>
        <w:t>города</w:t>
      </w:r>
      <w:r>
        <w:rPr>
          <w:spacing w:val="-5"/>
          <w:sz w:val="20"/>
        </w:rPr>
        <w:t xml:space="preserve"> </w:t>
      </w:r>
      <w:r>
        <w:rPr>
          <w:sz w:val="20"/>
        </w:rPr>
        <w:t>Москвы</w:t>
      </w:r>
      <w:r>
        <w:rPr>
          <w:spacing w:val="-4"/>
          <w:sz w:val="20"/>
        </w:rPr>
        <w:t xml:space="preserve"> </w:t>
      </w:r>
      <w:r>
        <w:rPr>
          <w:sz w:val="20"/>
        </w:rPr>
        <w:t>в</w:t>
      </w:r>
      <w:r>
        <w:rPr>
          <w:spacing w:val="-6"/>
          <w:sz w:val="20"/>
        </w:rPr>
        <w:t xml:space="preserve"> </w:t>
      </w:r>
      <w:r>
        <w:rPr>
          <w:sz w:val="20"/>
        </w:rPr>
        <w:t>течение</w:t>
      </w:r>
      <w:r>
        <w:rPr>
          <w:spacing w:val="-2"/>
          <w:sz w:val="20"/>
        </w:rPr>
        <w:t xml:space="preserve"> </w:t>
      </w:r>
      <w:r>
        <w:rPr>
          <w:sz w:val="20"/>
        </w:rPr>
        <w:t>30</w:t>
      </w:r>
      <w:r>
        <w:rPr>
          <w:spacing w:val="-4"/>
          <w:sz w:val="20"/>
        </w:rPr>
        <w:t xml:space="preserve"> </w:t>
      </w:r>
      <w:r>
        <w:rPr>
          <w:sz w:val="20"/>
        </w:rPr>
        <w:t>дней</w:t>
      </w:r>
      <w:r>
        <w:rPr>
          <w:spacing w:val="-5"/>
          <w:sz w:val="20"/>
        </w:rPr>
        <w:t xml:space="preserve"> </w:t>
      </w:r>
      <w:r>
        <w:rPr>
          <w:sz w:val="20"/>
        </w:rPr>
        <w:t>с</w:t>
      </w:r>
      <w:r>
        <w:rPr>
          <w:spacing w:val="-4"/>
          <w:sz w:val="20"/>
        </w:rPr>
        <w:t xml:space="preserve"> </w:t>
      </w:r>
      <w:r>
        <w:rPr>
          <w:sz w:val="20"/>
        </w:rPr>
        <w:t>момента</w:t>
      </w:r>
      <w:r>
        <w:rPr>
          <w:spacing w:val="-5"/>
          <w:sz w:val="20"/>
        </w:rPr>
        <w:t xml:space="preserve"> </w:t>
      </w:r>
      <w:r>
        <w:rPr>
          <w:sz w:val="20"/>
        </w:rPr>
        <w:t>выявления.</w:t>
      </w:r>
      <w:r>
        <w:rPr>
          <w:spacing w:val="-4"/>
          <w:sz w:val="20"/>
        </w:rPr>
        <w:t xml:space="preserve"> </w:t>
      </w:r>
      <w:r>
        <w:rPr>
          <w:sz w:val="20"/>
        </w:rPr>
        <w:t>Принимать</w:t>
      </w:r>
      <w:r>
        <w:rPr>
          <w:spacing w:val="-4"/>
          <w:sz w:val="20"/>
        </w:rPr>
        <w:t xml:space="preserve"> </w:t>
      </w:r>
      <w:r>
        <w:rPr>
          <w:sz w:val="20"/>
        </w:rPr>
        <w:t>безусловные</w:t>
      </w:r>
      <w:r>
        <w:rPr>
          <w:spacing w:val="-3"/>
          <w:sz w:val="20"/>
        </w:rPr>
        <w:t xml:space="preserve"> </w:t>
      </w:r>
      <w:r>
        <w:rPr>
          <w:sz w:val="20"/>
        </w:rPr>
        <w:t>меры</w:t>
      </w:r>
      <w:r>
        <w:rPr>
          <w:spacing w:val="-4"/>
          <w:sz w:val="20"/>
        </w:rPr>
        <w:t xml:space="preserve"> </w:t>
      </w:r>
      <w:r>
        <w:rPr>
          <w:sz w:val="20"/>
        </w:rPr>
        <w:t>к сбережению указанных жилых</w:t>
      </w:r>
      <w:r>
        <w:rPr>
          <w:spacing w:val="-1"/>
          <w:sz w:val="20"/>
        </w:rPr>
        <w:t xml:space="preserve"> </w:t>
      </w:r>
      <w:r>
        <w:rPr>
          <w:sz w:val="20"/>
        </w:rPr>
        <w:t>помещений.</w:t>
      </w:r>
    </w:p>
    <w:p w:rsidR="00080233" w:rsidRDefault="00A12279">
      <w:pPr>
        <w:pStyle w:val="a5"/>
        <w:numPr>
          <w:ilvl w:val="1"/>
          <w:numId w:val="11"/>
        </w:numPr>
        <w:tabs>
          <w:tab w:val="left" w:pos="1245"/>
        </w:tabs>
        <w:spacing w:before="1" w:line="228" w:lineRule="exact"/>
        <w:ind w:hanging="426"/>
        <w:jc w:val="both"/>
        <w:rPr>
          <w:b/>
          <w:sz w:val="20"/>
        </w:rPr>
      </w:pPr>
      <w:r>
        <w:rPr>
          <w:b/>
          <w:sz w:val="20"/>
        </w:rPr>
        <w:t>Управляющая организация</w:t>
      </w:r>
      <w:r>
        <w:rPr>
          <w:b/>
          <w:spacing w:val="-1"/>
          <w:sz w:val="20"/>
        </w:rPr>
        <w:t xml:space="preserve"> </w:t>
      </w:r>
      <w:r>
        <w:rPr>
          <w:b/>
          <w:sz w:val="20"/>
        </w:rPr>
        <w:t>вправе:</w:t>
      </w:r>
    </w:p>
    <w:p w:rsidR="00080233" w:rsidRDefault="00A12279">
      <w:pPr>
        <w:pStyle w:val="a5"/>
        <w:numPr>
          <w:ilvl w:val="2"/>
          <w:numId w:val="11"/>
        </w:numPr>
        <w:tabs>
          <w:tab w:val="left" w:pos="1809"/>
        </w:tabs>
        <w:spacing w:before="3" w:line="235" w:lineRule="auto"/>
        <w:ind w:right="348" w:firstLine="427"/>
        <w:jc w:val="both"/>
        <w:rPr>
          <w:sz w:val="20"/>
        </w:rPr>
      </w:pPr>
      <w:r>
        <w:rPr>
          <w:sz w:val="20"/>
        </w:rPr>
        <w:t xml:space="preserve">Самостоятельно определять порядок и способ выполнения своих обязательств по настоящему Договору, в т.ч. поручать выполнение обязательств по настоящему Договору иным организациям (за исключением </w:t>
      </w:r>
      <w:hyperlink r:id="rId27">
        <w:r>
          <w:rPr>
            <w:sz w:val="20"/>
          </w:rPr>
          <w:t>п.</w:t>
        </w:r>
      </w:hyperlink>
      <w:r>
        <w:rPr>
          <w:sz w:val="20"/>
        </w:rPr>
        <w:t xml:space="preserve"> </w:t>
      </w:r>
      <w:hyperlink r:id="rId28">
        <w:r>
          <w:rPr>
            <w:sz w:val="20"/>
          </w:rPr>
          <w:t>3.1.39</w:t>
        </w:r>
      </w:hyperlink>
      <w:r>
        <w:rPr>
          <w:sz w:val="20"/>
        </w:rPr>
        <w:t>).</w:t>
      </w:r>
    </w:p>
    <w:p w:rsidR="00080233" w:rsidRDefault="00A12279">
      <w:pPr>
        <w:pStyle w:val="a5"/>
        <w:numPr>
          <w:ilvl w:val="2"/>
          <w:numId w:val="11"/>
        </w:numPr>
        <w:tabs>
          <w:tab w:val="left" w:pos="1809"/>
        </w:tabs>
        <w:spacing w:before="6" w:line="235" w:lineRule="auto"/>
        <w:ind w:right="350" w:firstLine="427"/>
        <w:jc w:val="both"/>
        <w:rPr>
          <w:sz w:val="20"/>
        </w:rPr>
      </w:pPr>
      <w:r>
        <w:rPr>
          <w:sz w:val="20"/>
        </w:rPr>
        <w:t>Требовать от Собственника (нанимателя, арендатора)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w:t>
      </w:r>
      <w:r>
        <w:rPr>
          <w:spacing w:val="3"/>
          <w:sz w:val="20"/>
        </w:rPr>
        <w:t xml:space="preserve"> </w:t>
      </w:r>
      <w:r>
        <w:rPr>
          <w:sz w:val="20"/>
        </w:rPr>
        <w:t>услуг.</w:t>
      </w:r>
    </w:p>
    <w:p w:rsidR="00080233" w:rsidRDefault="00A12279">
      <w:pPr>
        <w:pStyle w:val="a5"/>
        <w:numPr>
          <w:ilvl w:val="2"/>
          <w:numId w:val="11"/>
        </w:numPr>
        <w:tabs>
          <w:tab w:val="left" w:pos="1809"/>
        </w:tabs>
        <w:spacing w:before="5" w:line="235" w:lineRule="auto"/>
        <w:ind w:right="351" w:firstLine="427"/>
        <w:jc w:val="both"/>
        <w:rPr>
          <w:sz w:val="20"/>
        </w:rPr>
      </w:pPr>
      <w:r>
        <w:rPr>
          <w:sz w:val="20"/>
        </w:rPr>
        <w:t>В случае несоответствия данных, имеющихся у Управляющей организации, с данными, предоставленными</w:t>
      </w:r>
      <w:r>
        <w:rPr>
          <w:spacing w:val="-15"/>
          <w:sz w:val="20"/>
        </w:rPr>
        <w:t xml:space="preserve"> </w:t>
      </w:r>
      <w:r>
        <w:rPr>
          <w:sz w:val="20"/>
        </w:rPr>
        <w:t>Собственником</w:t>
      </w:r>
      <w:r>
        <w:rPr>
          <w:spacing w:val="-15"/>
          <w:sz w:val="20"/>
        </w:rPr>
        <w:t xml:space="preserve"> </w:t>
      </w:r>
      <w:r>
        <w:rPr>
          <w:sz w:val="20"/>
        </w:rPr>
        <w:t>(нанимателем,</w:t>
      </w:r>
      <w:r>
        <w:rPr>
          <w:spacing w:val="-16"/>
          <w:sz w:val="20"/>
        </w:rPr>
        <w:t xml:space="preserve"> </w:t>
      </w:r>
      <w:r>
        <w:rPr>
          <w:sz w:val="20"/>
        </w:rPr>
        <w:t>арендатором),</w:t>
      </w:r>
      <w:r>
        <w:rPr>
          <w:spacing w:val="-16"/>
          <w:sz w:val="20"/>
        </w:rPr>
        <w:t xml:space="preserve"> </w:t>
      </w:r>
      <w:r>
        <w:rPr>
          <w:sz w:val="20"/>
        </w:rPr>
        <w:t>проводить</w:t>
      </w:r>
      <w:r>
        <w:rPr>
          <w:spacing w:val="-16"/>
          <w:sz w:val="20"/>
        </w:rPr>
        <w:t xml:space="preserve"> </w:t>
      </w:r>
      <w:r>
        <w:rPr>
          <w:sz w:val="20"/>
        </w:rPr>
        <w:t>перерасчет</w:t>
      </w:r>
      <w:r>
        <w:rPr>
          <w:spacing w:val="-16"/>
          <w:sz w:val="20"/>
        </w:rPr>
        <w:t xml:space="preserve"> </w:t>
      </w:r>
      <w:r>
        <w:rPr>
          <w:sz w:val="20"/>
        </w:rPr>
        <w:t>размера</w:t>
      </w:r>
      <w:r>
        <w:rPr>
          <w:spacing w:val="-16"/>
          <w:sz w:val="20"/>
        </w:rPr>
        <w:t xml:space="preserve"> </w:t>
      </w:r>
      <w:r>
        <w:rPr>
          <w:sz w:val="20"/>
        </w:rPr>
        <w:t>платы</w:t>
      </w:r>
      <w:r>
        <w:rPr>
          <w:spacing w:val="-16"/>
          <w:sz w:val="20"/>
        </w:rPr>
        <w:t xml:space="preserve"> </w:t>
      </w:r>
      <w:r>
        <w:rPr>
          <w:sz w:val="20"/>
        </w:rPr>
        <w:t>за</w:t>
      </w:r>
      <w:r>
        <w:rPr>
          <w:spacing w:val="-13"/>
          <w:sz w:val="20"/>
        </w:rPr>
        <w:t xml:space="preserve"> </w:t>
      </w:r>
      <w:r>
        <w:rPr>
          <w:sz w:val="20"/>
        </w:rPr>
        <w:t xml:space="preserve">коммунальные услуги по фактическому потреблению (расчету) в соответствии с положениями </w:t>
      </w:r>
      <w:hyperlink r:id="rId29">
        <w:r>
          <w:rPr>
            <w:sz w:val="20"/>
          </w:rPr>
          <w:t xml:space="preserve">п. 4.4 </w:t>
        </w:r>
      </w:hyperlink>
      <w:r>
        <w:rPr>
          <w:sz w:val="20"/>
        </w:rPr>
        <w:t>настоящего</w:t>
      </w:r>
      <w:r>
        <w:rPr>
          <w:spacing w:val="-9"/>
          <w:sz w:val="20"/>
        </w:rPr>
        <w:t xml:space="preserve"> </w:t>
      </w:r>
      <w:r>
        <w:rPr>
          <w:sz w:val="20"/>
        </w:rPr>
        <w:t>Договора.</w:t>
      </w:r>
    </w:p>
    <w:p w:rsidR="00080233" w:rsidRDefault="00A12279">
      <w:pPr>
        <w:pStyle w:val="a5"/>
        <w:numPr>
          <w:ilvl w:val="2"/>
          <w:numId w:val="11"/>
        </w:numPr>
        <w:tabs>
          <w:tab w:val="left" w:pos="1809"/>
        </w:tabs>
        <w:spacing w:before="9" w:line="232" w:lineRule="auto"/>
        <w:ind w:right="353" w:firstLine="427"/>
        <w:jc w:val="both"/>
        <w:rPr>
          <w:sz w:val="20"/>
        </w:rPr>
      </w:pPr>
      <w:r>
        <w:rPr>
          <w:sz w:val="20"/>
        </w:rPr>
        <w:t>В порядке, установленном действующим законодательством, взыскивать с виновных сумму неплатежей и ущерба, нанесенного несвоевременной и (или) неполной</w:t>
      </w:r>
      <w:r>
        <w:rPr>
          <w:spacing w:val="-2"/>
          <w:sz w:val="20"/>
        </w:rPr>
        <w:t xml:space="preserve"> </w:t>
      </w:r>
      <w:r>
        <w:rPr>
          <w:sz w:val="20"/>
        </w:rPr>
        <w:t>оплатой.</w:t>
      </w:r>
    </w:p>
    <w:p w:rsidR="00080233" w:rsidRDefault="00A12279">
      <w:pPr>
        <w:pStyle w:val="a5"/>
        <w:numPr>
          <w:ilvl w:val="2"/>
          <w:numId w:val="11"/>
        </w:numPr>
        <w:tabs>
          <w:tab w:val="left" w:pos="1809"/>
        </w:tabs>
        <w:spacing w:before="11" w:line="230" w:lineRule="auto"/>
        <w:ind w:right="348" w:firstLine="427"/>
        <w:jc w:val="both"/>
        <w:rPr>
          <w:sz w:val="20"/>
        </w:rPr>
      </w:pPr>
      <w:r>
        <w:rPr>
          <w:sz w:val="20"/>
        </w:rPr>
        <w:t xml:space="preserve">Готовить в соответствии с условиями </w:t>
      </w:r>
      <w:hyperlink r:id="rId30">
        <w:r>
          <w:rPr>
            <w:sz w:val="20"/>
          </w:rPr>
          <w:t>п.п. 4.1</w:t>
        </w:r>
      </w:hyperlink>
      <w:r>
        <w:rPr>
          <w:sz w:val="20"/>
        </w:rPr>
        <w:t>-</w:t>
      </w:r>
      <w:hyperlink r:id="rId31">
        <w:r>
          <w:rPr>
            <w:sz w:val="20"/>
          </w:rPr>
          <w:t>4.2</w:t>
        </w:r>
      </w:hyperlink>
      <w:r>
        <w:rPr>
          <w:sz w:val="20"/>
        </w:rPr>
        <w:t xml:space="preserve"> Договора предложения общему собранию собственников помещений по установлению на предстоящий</w:t>
      </w:r>
      <w:r>
        <w:rPr>
          <w:spacing w:val="1"/>
          <w:sz w:val="20"/>
        </w:rPr>
        <w:t xml:space="preserve"> </w:t>
      </w:r>
      <w:r>
        <w:rPr>
          <w:sz w:val="20"/>
        </w:rPr>
        <w:t>год:</w:t>
      </w:r>
    </w:p>
    <w:p w:rsidR="00080233" w:rsidRDefault="00A12279">
      <w:pPr>
        <w:pStyle w:val="a5"/>
        <w:numPr>
          <w:ilvl w:val="3"/>
          <w:numId w:val="12"/>
        </w:numPr>
        <w:tabs>
          <w:tab w:val="left" w:pos="935"/>
        </w:tabs>
        <w:spacing w:before="1"/>
        <w:ind w:left="934"/>
        <w:rPr>
          <w:sz w:val="20"/>
        </w:rPr>
      </w:pPr>
      <w:r>
        <w:rPr>
          <w:sz w:val="20"/>
        </w:rPr>
        <w:t xml:space="preserve">перечней работ и услуг, предусмотренных </w:t>
      </w:r>
      <w:hyperlink r:id="rId32">
        <w:r>
          <w:rPr>
            <w:sz w:val="20"/>
          </w:rPr>
          <w:t xml:space="preserve">приложением № 3 </w:t>
        </w:r>
      </w:hyperlink>
      <w:r>
        <w:rPr>
          <w:sz w:val="20"/>
        </w:rPr>
        <w:t>к настоящему</w:t>
      </w:r>
      <w:r>
        <w:rPr>
          <w:spacing w:val="-2"/>
          <w:sz w:val="20"/>
        </w:rPr>
        <w:t xml:space="preserve"> </w:t>
      </w:r>
      <w:r>
        <w:rPr>
          <w:sz w:val="20"/>
        </w:rPr>
        <w:t>Договору.</w:t>
      </w:r>
    </w:p>
    <w:p w:rsidR="00080233" w:rsidRDefault="00A12279">
      <w:pPr>
        <w:pStyle w:val="a5"/>
        <w:numPr>
          <w:ilvl w:val="2"/>
          <w:numId w:val="11"/>
        </w:numPr>
        <w:tabs>
          <w:tab w:val="left" w:pos="1809"/>
        </w:tabs>
        <w:spacing w:before="4" w:line="237" w:lineRule="auto"/>
        <w:ind w:right="353" w:firstLine="427"/>
        <w:jc w:val="both"/>
        <w:rPr>
          <w:sz w:val="20"/>
        </w:rPr>
      </w:pPr>
      <w:r>
        <w:rPr>
          <w:sz w:val="20"/>
        </w:rPr>
        <w:t>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(в</w:t>
      </w:r>
      <w:r>
        <w:rPr>
          <w:spacing w:val="-7"/>
          <w:sz w:val="20"/>
        </w:rPr>
        <w:t xml:space="preserve"> </w:t>
      </w:r>
      <w:r>
        <w:rPr>
          <w:sz w:val="20"/>
        </w:rPr>
        <w:t>соответствии</w:t>
      </w:r>
      <w:r>
        <w:rPr>
          <w:spacing w:val="-8"/>
          <w:sz w:val="20"/>
        </w:rPr>
        <w:t xml:space="preserve"> </w:t>
      </w:r>
      <w:r>
        <w:rPr>
          <w:sz w:val="20"/>
        </w:rPr>
        <w:t>со</w:t>
      </w:r>
      <w:r>
        <w:rPr>
          <w:spacing w:val="-5"/>
          <w:sz w:val="20"/>
        </w:rPr>
        <w:t xml:space="preserve"> </w:t>
      </w:r>
      <w:hyperlink r:id="rId33">
        <w:r>
          <w:rPr>
            <w:sz w:val="20"/>
          </w:rPr>
          <w:t>Схемой</w:t>
        </w:r>
        <w:r>
          <w:rPr>
            <w:spacing w:val="-7"/>
            <w:sz w:val="20"/>
          </w:rPr>
          <w:t xml:space="preserve"> </w:t>
        </w:r>
      </w:hyperlink>
      <w:r>
        <w:rPr>
          <w:sz w:val="20"/>
        </w:rPr>
        <w:t>разграничения</w:t>
      </w:r>
      <w:r>
        <w:rPr>
          <w:spacing w:val="-7"/>
          <w:sz w:val="20"/>
        </w:rPr>
        <w:t xml:space="preserve"> </w:t>
      </w:r>
      <w:r>
        <w:rPr>
          <w:sz w:val="20"/>
        </w:rPr>
        <w:t>ответственности</w:t>
      </w:r>
      <w:r>
        <w:rPr>
          <w:spacing w:val="-7"/>
          <w:sz w:val="20"/>
        </w:rPr>
        <w:t xml:space="preserve"> </w:t>
      </w:r>
      <w:r>
        <w:rPr>
          <w:sz w:val="20"/>
        </w:rPr>
        <w:t>Управляющей</w:t>
      </w:r>
      <w:r>
        <w:rPr>
          <w:spacing w:val="-8"/>
          <w:sz w:val="20"/>
        </w:rPr>
        <w:t xml:space="preserve"> </w:t>
      </w:r>
      <w:r>
        <w:rPr>
          <w:sz w:val="20"/>
        </w:rPr>
        <w:t>организации</w:t>
      </w:r>
      <w:r>
        <w:rPr>
          <w:spacing w:val="-8"/>
          <w:sz w:val="20"/>
        </w:rPr>
        <w:t xml:space="preserve"> </w:t>
      </w:r>
      <w:r>
        <w:rPr>
          <w:sz w:val="20"/>
        </w:rPr>
        <w:t>и</w:t>
      </w:r>
      <w:r>
        <w:rPr>
          <w:spacing w:val="-8"/>
          <w:sz w:val="20"/>
        </w:rPr>
        <w:t xml:space="preserve"> </w:t>
      </w:r>
      <w:r>
        <w:rPr>
          <w:sz w:val="20"/>
        </w:rPr>
        <w:t>Собственника,</w:t>
      </w:r>
      <w:r>
        <w:rPr>
          <w:spacing w:val="-6"/>
          <w:sz w:val="20"/>
        </w:rPr>
        <w:t xml:space="preserve"> </w:t>
      </w:r>
      <w:r>
        <w:rPr>
          <w:sz w:val="20"/>
        </w:rPr>
        <w:t>приложение</w:t>
      </w:r>
      <w:r>
        <w:rPr>
          <w:spacing w:val="-6"/>
          <w:sz w:val="20"/>
        </w:rPr>
        <w:t xml:space="preserve"> </w:t>
      </w:r>
      <w:r>
        <w:rPr>
          <w:sz w:val="20"/>
        </w:rPr>
        <w:t>№ 6), согласовав с последними дату и время таких</w:t>
      </w:r>
      <w:r>
        <w:rPr>
          <w:spacing w:val="-6"/>
          <w:sz w:val="20"/>
        </w:rPr>
        <w:t xml:space="preserve"> </w:t>
      </w:r>
      <w:r>
        <w:rPr>
          <w:sz w:val="20"/>
        </w:rPr>
        <w:t>осмотров.</w:t>
      </w:r>
    </w:p>
    <w:p w:rsidR="00080233" w:rsidRDefault="00A12279">
      <w:pPr>
        <w:pStyle w:val="a5"/>
        <w:numPr>
          <w:ilvl w:val="2"/>
          <w:numId w:val="11"/>
        </w:numPr>
        <w:tabs>
          <w:tab w:val="left" w:pos="1809"/>
        </w:tabs>
        <w:spacing w:before="3" w:line="235" w:lineRule="auto"/>
        <w:ind w:right="354" w:firstLine="427"/>
        <w:jc w:val="both"/>
        <w:rPr>
          <w:sz w:val="20"/>
        </w:rPr>
      </w:pPr>
      <w:r>
        <w:rPr>
          <w:sz w:val="20"/>
        </w:rPr>
        <w:t>Оказывать</w:t>
      </w:r>
      <w:r>
        <w:rPr>
          <w:spacing w:val="-11"/>
          <w:sz w:val="20"/>
        </w:rPr>
        <w:t xml:space="preserve"> </w:t>
      </w:r>
      <w:r>
        <w:rPr>
          <w:sz w:val="20"/>
        </w:rPr>
        <w:t>услуги</w:t>
      </w:r>
      <w:r>
        <w:rPr>
          <w:spacing w:val="-15"/>
          <w:sz w:val="20"/>
        </w:rPr>
        <w:t xml:space="preserve"> </w:t>
      </w:r>
      <w:r>
        <w:rPr>
          <w:sz w:val="20"/>
        </w:rPr>
        <w:t>и</w:t>
      </w:r>
      <w:r>
        <w:rPr>
          <w:spacing w:val="-14"/>
          <w:sz w:val="20"/>
        </w:rPr>
        <w:t xml:space="preserve"> </w:t>
      </w:r>
      <w:r>
        <w:rPr>
          <w:sz w:val="20"/>
        </w:rPr>
        <w:t>выполнять</w:t>
      </w:r>
      <w:r>
        <w:rPr>
          <w:spacing w:val="-16"/>
          <w:sz w:val="20"/>
        </w:rPr>
        <w:t xml:space="preserve"> </w:t>
      </w:r>
      <w:r>
        <w:rPr>
          <w:sz w:val="20"/>
        </w:rPr>
        <w:t>работы</w:t>
      </w:r>
      <w:r>
        <w:rPr>
          <w:spacing w:val="-13"/>
          <w:sz w:val="20"/>
        </w:rPr>
        <w:t xml:space="preserve"> </w:t>
      </w:r>
      <w:r>
        <w:rPr>
          <w:sz w:val="20"/>
        </w:rPr>
        <w:t>по</w:t>
      </w:r>
      <w:r>
        <w:rPr>
          <w:spacing w:val="-14"/>
          <w:sz w:val="20"/>
        </w:rPr>
        <w:t xml:space="preserve"> </w:t>
      </w:r>
      <w:r>
        <w:rPr>
          <w:sz w:val="20"/>
        </w:rPr>
        <w:t>содержанию</w:t>
      </w:r>
      <w:r>
        <w:rPr>
          <w:spacing w:val="-14"/>
          <w:sz w:val="20"/>
        </w:rPr>
        <w:t xml:space="preserve"> </w:t>
      </w:r>
      <w:r>
        <w:rPr>
          <w:sz w:val="20"/>
        </w:rPr>
        <w:t>и</w:t>
      </w:r>
      <w:r>
        <w:rPr>
          <w:spacing w:val="-14"/>
          <w:sz w:val="20"/>
        </w:rPr>
        <w:t xml:space="preserve"> </w:t>
      </w:r>
      <w:r>
        <w:rPr>
          <w:sz w:val="20"/>
        </w:rPr>
        <w:t>ремонту</w:t>
      </w:r>
      <w:r>
        <w:rPr>
          <w:spacing w:val="-19"/>
          <w:sz w:val="20"/>
        </w:rPr>
        <w:t xml:space="preserve"> </w:t>
      </w:r>
      <w:r>
        <w:rPr>
          <w:sz w:val="20"/>
        </w:rPr>
        <w:t>внутриквартирных</w:t>
      </w:r>
      <w:r>
        <w:rPr>
          <w:spacing w:val="-15"/>
          <w:sz w:val="20"/>
        </w:rPr>
        <w:t xml:space="preserve"> </w:t>
      </w:r>
      <w:r>
        <w:rPr>
          <w:sz w:val="20"/>
        </w:rPr>
        <w:t>инженерных</w:t>
      </w:r>
      <w:r>
        <w:rPr>
          <w:spacing w:val="-16"/>
          <w:sz w:val="20"/>
        </w:rPr>
        <w:t xml:space="preserve"> </w:t>
      </w:r>
      <w:r>
        <w:rPr>
          <w:sz w:val="20"/>
        </w:rPr>
        <w:t xml:space="preserve">сетей и коммуникаций, не относящихся к общему имуществу в Многоквартирном доме, а также иного имущества </w:t>
      </w:r>
      <w:r>
        <w:rPr>
          <w:sz w:val="20"/>
        </w:rPr>
        <w:lastRenderedPageBreak/>
        <w:t xml:space="preserve">Собственника по согласованию с ним (нанимателем, арендатором) и </w:t>
      </w:r>
      <w:r>
        <w:rPr>
          <w:spacing w:val="3"/>
          <w:sz w:val="20"/>
        </w:rPr>
        <w:t xml:space="preserve">за </w:t>
      </w:r>
      <w:r>
        <w:rPr>
          <w:sz w:val="20"/>
        </w:rPr>
        <w:t>его счет в соответствии с</w:t>
      </w:r>
      <w:r>
        <w:rPr>
          <w:spacing w:val="-34"/>
          <w:sz w:val="20"/>
        </w:rPr>
        <w:t xml:space="preserve"> </w:t>
      </w:r>
      <w:r>
        <w:rPr>
          <w:sz w:val="20"/>
        </w:rPr>
        <w:t>законодательством.</w:t>
      </w:r>
    </w:p>
    <w:p w:rsidR="00080233" w:rsidRDefault="00A12279">
      <w:pPr>
        <w:pStyle w:val="a5"/>
        <w:numPr>
          <w:ilvl w:val="2"/>
          <w:numId w:val="11"/>
        </w:numPr>
        <w:tabs>
          <w:tab w:val="left" w:pos="1809"/>
        </w:tabs>
        <w:spacing w:before="6" w:line="235" w:lineRule="auto"/>
        <w:ind w:right="355" w:firstLine="427"/>
        <w:jc w:val="both"/>
        <w:rPr>
          <w:sz w:val="20"/>
        </w:rPr>
      </w:pPr>
      <w:r>
        <w:rPr>
          <w:sz w:val="20"/>
        </w:rPr>
        <w:t>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 предусмотренном действующим законодательством.</w:t>
      </w:r>
    </w:p>
    <w:p w:rsidR="00080233" w:rsidRDefault="00A12279">
      <w:pPr>
        <w:pStyle w:val="a5"/>
        <w:numPr>
          <w:ilvl w:val="2"/>
          <w:numId w:val="11"/>
        </w:numPr>
        <w:tabs>
          <w:tab w:val="left" w:pos="1809"/>
        </w:tabs>
        <w:spacing w:before="2"/>
        <w:ind w:right="348" w:firstLine="427"/>
        <w:jc w:val="both"/>
        <w:rPr>
          <w:sz w:val="20"/>
        </w:rPr>
      </w:pPr>
      <w:r>
        <w:rPr>
          <w:sz w:val="20"/>
        </w:rPr>
        <w:t>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w:t>
      </w:r>
      <w:r>
        <w:rPr>
          <w:spacing w:val="-8"/>
          <w:sz w:val="20"/>
        </w:rPr>
        <w:t xml:space="preserve"> </w:t>
      </w:r>
      <w:r>
        <w:rPr>
          <w:sz w:val="20"/>
        </w:rPr>
        <w:t>по</w:t>
      </w:r>
      <w:r>
        <w:rPr>
          <w:spacing w:val="-4"/>
          <w:sz w:val="20"/>
        </w:rPr>
        <w:t xml:space="preserve"> </w:t>
      </w:r>
      <w:r>
        <w:rPr>
          <w:sz w:val="20"/>
        </w:rPr>
        <w:t>управлению</w:t>
      </w:r>
      <w:r>
        <w:rPr>
          <w:spacing w:val="-8"/>
          <w:sz w:val="20"/>
        </w:rPr>
        <w:t xml:space="preserve"> </w:t>
      </w:r>
      <w:r>
        <w:rPr>
          <w:sz w:val="20"/>
        </w:rPr>
        <w:t>многоквартирным</w:t>
      </w:r>
      <w:r>
        <w:rPr>
          <w:spacing w:val="-6"/>
          <w:sz w:val="20"/>
        </w:rPr>
        <w:t xml:space="preserve"> </w:t>
      </w:r>
      <w:r>
        <w:rPr>
          <w:sz w:val="20"/>
        </w:rPr>
        <w:t>домом,</w:t>
      </w:r>
      <w:r>
        <w:rPr>
          <w:spacing w:val="-7"/>
          <w:sz w:val="20"/>
        </w:rPr>
        <w:t xml:space="preserve"> </w:t>
      </w:r>
      <w:r>
        <w:rPr>
          <w:sz w:val="20"/>
        </w:rPr>
        <w:t>оказанных</w:t>
      </w:r>
      <w:r>
        <w:rPr>
          <w:spacing w:val="-6"/>
          <w:sz w:val="20"/>
        </w:rPr>
        <w:t xml:space="preserve"> </w:t>
      </w:r>
      <w:r>
        <w:rPr>
          <w:sz w:val="20"/>
        </w:rPr>
        <w:t>услуг</w:t>
      </w:r>
      <w:r>
        <w:rPr>
          <w:spacing w:val="-8"/>
          <w:sz w:val="20"/>
        </w:rPr>
        <w:t xml:space="preserve"> </w:t>
      </w:r>
      <w:r>
        <w:rPr>
          <w:sz w:val="20"/>
        </w:rPr>
        <w:t>и</w:t>
      </w:r>
      <w:r>
        <w:rPr>
          <w:spacing w:val="-8"/>
          <w:sz w:val="20"/>
        </w:rPr>
        <w:t xml:space="preserve"> </w:t>
      </w:r>
      <w:r>
        <w:rPr>
          <w:sz w:val="20"/>
        </w:rPr>
        <w:t>(или)</w:t>
      </w:r>
      <w:r>
        <w:rPr>
          <w:spacing w:val="-7"/>
          <w:sz w:val="20"/>
        </w:rPr>
        <w:t xml:space="preserve"> </w:t>
      </w:r>
      <w:r>
        <w:rPr>
          <w:sz w:val="20"/>
        </w:rPr>
        <w:t>выполненных</w:t>
      </w:r>
      <w:r>
        <w:rPr>
          <w:spacing w:val="-8"/>
          <w:sz w:val="20"/>
        </w:rPr>
        <w:t xml:space="preserve"> </w:t>
      </w:r>
      <w:r>
        <w:rPr>
          <w:sz w:val="20"/>
        </w:rPr>
        <w:t>работ</w:t>
      </w:r>
      <w:r>
        <w:rPr>
          <w:spacing w:val="-8"/>
          <w:sz w:val="20"/>
        </w:rPr>
        <w:t xml:space="preserve"> </w:t>
      </w:r>
      <w:r>
        <w:rPr>
          <w:sz w:val="20"/>
        </w:rPr>
        <w:t>по</w:t>
      </w:r>
      <w:r>
        <w:rPr>
          <w:spacing w:val="-7"/>
          <w:sz w:val="20"/>
        </w:rPr>
        <w:t xml:space="preserve"> </w:t>
      </w:r>
      <w:r>
        <w:rPr>
          <w:sz w:val="20"/>
        </w:rPr>
        <w:t>содержанию</w:t>
      </w:r>
      <w:r>
        <w:rPr>
          <w:spacing w:val="-7"/>
          <w:sz w:val="20"/>
        </w:rPr>
        <w:t xml:space="preserve"> </w:t>
      </w:r>
      <w:r>
        <w:rPr>
          <w:sz w:val="20"/>
        </w:rPr>
        <w:t>и</w:t>
      </w:r>
      <w:r>
        <w:rPr>
          <w:spacing w:val="-9"/>
          <w:sz w:val="20"/>
        </w:rPr>
        <w:t xml:space="preserve"> </w:t>
      </w:r>
      <w:r>
        <w:rPr>
          <w:sz w:val="20"/>
        </w:rPr>
        <w:t>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w:t>
      </w:r>
    </w:p>
    <w:p w:rsidR="00080233" w:rsidRDefault="00A12279">
      <w:pPr>
        <w:pStyle w:val="a5"/>
        <w:numPr>
          <w:ilvl w:val="1"/>
          <w:numId w:val="11"/>
        </w:numPr>
        <w:tabs>
          <w:tab w:val="left" w:pos="1245"/>
        </w:tabs>
        <w:spacing w:line="222" w:lineRule="exact"/>
        <w:ind w:hanging="426"/>
        <w:jc w:val="both"/>
        <w:rPr>
          <w:b/>
          <w:sz w:val="20"/>
        </w:rPr>
      </w:pPr>
      <w:r>
        <w:rPr>
          <w:b/>
          <w:sz w:val="20"/>
        </w:rPr>
        <w:t>Собственник</w:t>
      </w:r>
      <w:r>
        <w:rPr>
          <w:b/>
          <w:spacing w:val="-1"/>
          <w:sz w:val="20"/>
        </w:rPr>
        <w:t xml:space="preserve"> </w:t>
      </w:r>
      <w:r>
        <w:rPr>
          <w:b/>
          <w:sz w:val="20"/>
        </w:rPr>
        <w:t>обязан:</w:t>
      </w:r>
    </w:p>
    <w:p w:rsidR="00080233" w:rsidRDefault="00A12279">
      <w:pPr>
        <w:pStyle w:val="a5"/>
        <w:numPr>
          <w:ilvl w:val="2"/>
          <w:numId w:val="11"/>
        </w:numPr>
        <w:tabs>
          <w:tab w:val="left" w:pos="1809"/>
        </w:tabs>
        <w:spacing w:line="237" w:lineRule="auto"/>
        <w:ind w:right="347" w:firstLine="427"/>
        <w:jc w:val="both"/>
        <w:rPr>
          <w:sz w:val="20"/>
        </w:rPr>
      </w:pPr>
      <w:r>
        <w:rPr>
          <w:sz w:val="20"/>
        </w:rPr>
        <w:t>Своевременно и полностью вносить плату за жилое (нежилое) помещение, коммунальные услуги с учетом всех пользователей услуг, взнос на капитальный ремонт, а также иные платежи, установленные решением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080233" w:rsidRDefault="00A12279">
      <w:pPr>
        <w:pStyle w:val="a5"/>
        <w:numPr>
          <w:ilvl w:val="2"/>
          <w:numId w:val="11"/>
        </w:numPr>
        <w:tabs>
          <w:tab w:val="left" w:pos="1809"/>
        </w:tabs>
        <w:spacing w:before="2" w:line="271" w:lineRule="exact"/>
        <w:ind w:left="1808" w:hanging="990"/>
        <w:jc w:val="both"/>
        <w:rPr>
          <w:sz w:val="20"/>
        </w:rPr>
      </w:pPr>
      <w:r>
        <w:rPr>
          <w:sz w:val="20"/>
        </w:rPr>
        <w:t>Соблюдать следующие</w:t>
      </w:r>
      <w:r>
        <w:rPr>
          <w:spacing w:val="-1"/>
          <w:sz w:val="20"/>
        </w:rPr>
        <w:t xml:space="preserve"> </w:t>
      </w:r>
      <w:r>
        <w:rPr>
          <w:sz w:val="20"/>
        </w:rPr>
        <w:t>требования:</w:t>
      </w:r>
    </w:p>
    <w:p w:rsidR="00080233" w:rsidRDefault="00A12279">
      <w:pPr>
        <w:spacing w:line="225" w:lineRule="exact"/>
        <w:ind w:left="819"/>
        <w:jc w:val="both"/>
        <w:rPr>
          <w:sz w:val="20"/>
        </w:rPr>
      </w:pPr>
      <w:r>
        <w:rPr>
          <w:sz w:val="20"/>
        </w:rPr>
        <w:t>а) не производить перенос инженерных сетей;</w:t>
      </w:r>
    </w:p>
    <w:p w:rsidR="00080233" w:rsidRDefault="00A12279">
      <w:pPr>
        <w:spacing w:before="1"/>
        <w:ind w:left="392" w:right="349" w:firstLine="427"/>
        <w:jc w:val="both"/>
        <w:rPr>
          <w:sz w:val="20"/>
        </w:rPr>
      </w:pPr>
      <w:r>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80233" w:rsidRDefault="00A12279">
      <w:pPr>
        <w:spacing w:before="1"/>
        <w:ind w:left="392" w:right="345" w:firstLine="427"/>
        <w:jc w:val="both"/>
        <w:rPr>
          <w:sz w:val="20"/>
        </w:rPr>
      </w:pPr>
      <w:r>
        <w:rPr>
          <w:sz w:val="20"/>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080233" w:rsidRDefault="00A12279">
      <w:pPr>
        <w:ind w:left="392" w:right="351" w:firstLine="427"/>
        <w:jc w:val="both"/>
        <w:rPr>
          <w:sz w:val="20"/>
        </w:rPr>
      </w:pPr>
      <w:r>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C6C28" w:rsidRDefault="00A12279" w:rsidP="006C6C28">
      <w:pPr>
        <w:ind w:left="392" w:right="351" w:firstLine="427"/>
        <w:jc w:val="both"/>
        <w:rPr>
          <w:sz w:val="20"/>
        </w:rPr>
      </w:pPr>
      <w:r>
        <w:rPr>
          <w:sz w:val="20"/>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r w:rsidR="006C6C28">
        <w:rPr>
          <w:sz w:val="20"/>
        </w:rPr>
        <w:t xml:space="preserve"> </w:t>
      </w:r>
    </w:p>
    <w:p w:rsidR="00080233" w:rsidRDefault="00A12279" w:rsidP="006C6C28">
      <w:pPr>
        <w:ind w:left="392" w:right="351" w:firstLine="427"/>
        <w:jc w:val="both"/>
        <w:rPr>
          <w:sz w:val="20"/>
        </w:rPr>
      </w:pPr>
      <w:r>
        <w:rPr>
          <w:sz w:val="20"/>
        </w:rPr>
        <w:t>е)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080233" w:rsidRDefault="00A12279">
      <w:pPr>
        <w:ind w:left="392" w:right="354" w:firstLine="427"/>
        <w:jc w:val="both"/>
        <w:rPr>
          <w:sz w:val="20"/>
        </w:rPr>
      </w:pPr>
      <w:r>
        <w:rPr>
          <w:sz w:val="20"/>
        </w:rPr>
        <w:t>ж) не допускать производства в помещении работ или совершения других действий, приводящих к порче общего имущества в Многоквартирном доме;</w:t>
      </w:r>
    </w:p>
    <w:p w:rsidR="00080233" w:rsidRDefault="00A12279">
      <w:pPr>
        <w:ind w:left="819" w:right="356"/>
        <w:jc w:val="both"/>
        <w:rPr>
          <w:sz w:val="20"/>
        </w:rPr>
      </w:pPr>
      <w:r>
        <w:rPr>
          <w:sz w:val="20"/>
        </w:rPr>
        <w:t>з) не использовать пассажирские лифты для транспортировки строительных материалов и отходов без упаковки; и) не использовать мусоропровод для строительного и другого крупногабаритного мусора, не сливать в него</w:t>
      </w:r>
    </w:p>
    <w:p w:rsidR="00080233" w:rsidRDefault="00A12279">
      <w:pPr>
        <w:spacing w:line="228" w:lineRule="exact"/>
        <w:ind w:left="392"/>
        <w:jc w:val="both"/>
        <w:rPr>
          <w:sz w:val="20"/>
        </w:rPr>
      </w:pPr>
      <w:r>
        <w:rPr>
          <w:sz w:val="20"/>
        </w:rPr>
        <w:t>жидкие пищевые и другие жидкие бытовые отходы;</w:t>
      </w:r>
    </w:p>
    <w:p w:rsidR="00080233" w:rsidRDefault="00A12279">
      <w:pPr>
        <w:ind w:left="392" w:right="346" w:firstLine="427"/>
        <w:jc w:val="both"/>
        <w:rPr>
          <w:sz w:val="20"/>
        </w:rPr>
      </w:pPr>
      <w:r>
        <w:rPr>
          <w:sz w:val="20"/>
        </w:rPr>
        <w:t xml:space="preserve">к) Соблюдать требования Закона города Москвы от 12.07.2002 № 42  </w:t>
      </w:r>
      <w:r>
        <w:rPr>
          <w:spacing w:val="-3"/>
          <w:sz w:val="20"/>
        </w:rPr>
        <w:t xml:space="preserve">«О </w:t>
      </w:r>
      <w:r>
        <w:rPr>
          <w:sz w:val="20"/>
        </w:rPr>
        <w:t>соблюдении покоя граждан и тишины    в городе</w:t>
      </w:r>
      <w:r>
        <w:rPr>
          <w:spacing w:val="-3"/>
          <w:sz w:val="20"/>
        </w:rPr>
        <w:t xml:space="preserve"> </w:t>
      </w:r>
      <w:r>
        <w:rPr>
          <w:sz w:val="20"/>
        </w:rPr>
        <w:t>Москве»;</w:t>
      </w:r>
    </w:p>
    <w:p w:rsidR="00080233" w:rsidRDefault="00A12279">
      <w:pPr>
        <w:spacing w:before="1"/>
        <w:ind w:left="392" w:right="355" w:firstLine="427"/>
        <w:jc w:val="both"/>
        <w:rPr>
          <w:sz w:val="20"/>
        </w:rPr>
      </w:pPr>
      <w:r>
        <w:rPr>
          <w:sz w:val="20"/>
        </w:rPr>
        <w:t>л)</w:t>
      </w:r>
      <w:r>
        <w:rPr>
          <w:spacing w:val="-7"/>
          <w:sz w:val="20"/>
        </w:rPr>
        <w:t xml:space="preserve"> </w:t>
      </w:r>
      <w:r>
        <w:rPr>
          <w:sz w:val="20"/>
        </w:rPr>
        <w:t>информировать</w:t>
      </w:r>
      <w:r>
        <w:rPr>
          <w:spacing w:val="-7"/>
          <w:sz w:val="20"/>
        </w:rPr>
        <w:t xml:space="preserve"> </w:t>
      </w:r>
      <w:r>
        <w:rPr>
          <w:sz w:val="20"/>
        </w:rPr>
        <w:t>Управляющую</w:t>
      </w:r>
      <w:r>
        <w:rPr>
          <w:spacing w:val="-8"/>
          <w:sz w:val="20"/>
        </w:rPr>
        <w:t xml:space="preserve"> </w:t>
      </w:r>
      <w:r>
        <w:rPr>
          <w:sz w:val="20"/>
        </w:rPr>
        <w:t>организацию</w:t>
      </w:r>
      <w:r>
        <w:rPr>
          <w:spacing w:val="-7"/>
          <w:sz w:val="20"/>
        </w:rPr>
        <w:t xml:space="preserve"> </w:t>
      </w:r>
      <w:r>
        <w:rPr>
          <w:sz w:val="20"/>
        </w:rPr>
        <w:t>о</w:t>
      </w:r>
      <w:r>
        <w:rPr>
          <w:spacing w:val="-6"/>
          <w:sz w:val="20"/>
        </w:rPr>
        <w:t xml:space="preserve"> </w:t>
      </w:r>
      <w:r>
        <w:rPr>
          <w:sz w:val="20"/>
        </w:rPr>
        <w:t>проведении</w:t>
      </w:r>
      <w:r>
        <w:rPr>
          <w:spacing w:val="-9"/>
          <w:sz w:val="20"/>
        </w:rPr>
        <w:t xml:space="preserve"> </w:t>
      </w:r>
      <w:r>
        <w:rPr>
          <w:sz w:val="20"/>
        </w:rPr>
        <w:t>работ</w:t>
      </w:r>
      <w:r>
        <w:rPr>
          <w:spacing w:val="-7"/>
          <w:sz w:val="20"/>
        </w:rPr>
        <w:t xml:space="preserve"> </w:t>
      </w:r>
      <w:r>
        <w:rPr>
          <w:sz w:val="20"/>
        </w:rPr>
        <w:t>по</w:t>
      </w:r>
      <w:r>
        <w:rPr>
          <w:spacing w:val="-6"/>
          <w:sz w:val="20"/>
        </w:rPr>
        <w:t xml:space="preserve"> </w:t>
      </w:r>
      <w:r>
        <w:rPr>
          <w:sz w:val="20"/>
        </w:rPr>
        <w:t>ремонту,</w:t>
      </w:r>
      <w:r>
        <w:rPr>
          <w:spacing w:val="-7"/>
          <w:sz w:val="20"/>
        </w:rPr>
        <w:t xml:space="preserve"> </w:t>
      </w:r>
      <w:r>
        <w:rPr>
          <w:sz w:val="20"/>
        </w:rPr>
        <w:t>переустройству</w:t>
      </w:r>
      <w:r>
        <w:rPr>
          <w:spacing w:val="-10"/>
          <w:sz w:val="20"/>
        </w:rPr>
        <w:t xml:space="preserve"> </w:t>
      </w:r>
      <w:r>
        <w:rPr>
          <w:sz w:val="20"/>
        </w:rPr>
        <w:t>и</w:t>
      </w:r>
      <w:r>
        <w:rPr>
          <w:spacing w:val="-6"/>
          <w:sz w:val="20"/>
        </w:rPr>
        <w:t xml:space="preserve"> </w:t>
      </w:r>
      <w:r>
        <w:rPr>
          <w:sz w:val="20"/>
        </w:rPr>
        <w:t>перепланировке помещения, затрагивающих общее имущество в Многоквартирном</w:t>
      </w:r>
      <w:r>
        <w:rPr>
          <w:spacing w:val="-2"/>
          <w:sz w:val="20"/>
        </w:rPr>
        <w:t xml:space="preserve"> </w:t>
      </w:r>
      <w:r>
        <w:rPr>
          <w:sz w:val="20"/>
        </w:rPr>
        <w:t>доме.</w:t>
      </w:r>
    </w:p>
    <w:p w:rsidR="00080233" w:rsidRDefault="00A12279">
      <w:pPr>
        <w:pStyle w:val="a5"/>
        <w:numPr>
          <w:ilvl w:val="2"/>
          <w:numId w:val="11"/>
        </w:numPr>
        <w:tabs>
          <w:tab w:val="left" w:pos="1809"/>
        </w:tabs>
        <w:spacing w:line="271" w:lineRule="exact"/>
        <w:ind w:left="1808" w:hanging="990"/>
        <w:jc w:val="both"/>
        <w:rPr>
          <w:sz w:val="20"/>
        </w:rPr>
      </w:pPr>
      <w:r>
        <w:rPr>
          <w:sz w:val="20"/>
        </w:rPr>
        <w:t>Предоставлять Управляющей организации в течение трех рабочих дней</w:t>
      </w:r>
      <w:r>
        <w:rPr>
          <w:spacing w:val="-5"/>
          <w:sz w:val="20"/>
        </w:rPr>
        <w:t xml:space="preserve"> </w:t>
      </w:r>
      <w:r>
        <w:rPr>
          <w:sz w:val="20"/>
        </w:rPr>
        <w:t>сведения:</w:t>
      </w:r>
    </w:p>
    <w:p w:rsidR="00080233" w:rsidRDefault="00A12279">
      <w:pPr>
        <w:pStyle w:val="a5"/>
        <w:numPr>
          <w:ilvl w:val="3"/>
          <w:numId w:val="12"/>
        </w:numPr>
        <w:tabs>
          <w:tab w:val="left" w:pos="979"/>
        </w:tabs>
        <w:ind w:right="355" w:firstLine="427"/>
        <w:rPr>
          <w:sz w:val="20"/>
        </w:rPr>
      </w:pPr>
      <w:r>
        <w:rPr>
          <w:sz w:val="20"/>
        </w:rPr>
        <w:t>о завершении работ по переустройству и перепланировке помещения с предоставлением соответствующих документов,</w:t>
      </w:r>
      <w:r>
        <w:rPr>
          <w:spacing w:val="-6"/>
          <w:sz w:val="20"/>
        </w:rPr>
        <w:t xml:space="preserve"> </w:t>
      </w:r>
      <w:r>
        <w:rPr>
          <w:sz w:val="20"/>
        </w:rPr>
        <w:t>подтверждающих</w:t>
      </w:r>
      <w:r>
        <w:rPr>
          <w:spacing w:val="-7"/>
          <w:sz w:val="20"/>
        </w:rPr>
        <w:t xml:space="preserve"> </w:t>
      </w:r>
      <w:r>
        <w:rPr>
          <w:sz w:val="20"/>
        </w:rPr>
        <w:t>соответствие</w:t>
      </w:r>
      <w:r>
        <w:rPr>
          <w:spacing w:val="-6"/>
          <w:sz w:val="20"/>
        </w:rPr>
        <w:t xml:space="preserve"> </w:t>
      </w:r>
      <w:r>
        <w:rPr>
          <w:sz w:val="20"/>
        </w:rPr>
        <w:t>произведенных</w:t>
      </w:r>
      <w:r>
        <w:rPr>
          <w:spacing w:val="-7"/>
          <w:sz w:val="20"/>
        </w:rPr>
        <w:t xml:space="preserve"> </w:t>
      </w:r>
      <w:r>
        <w:rPr>
          <w:sz w:val="20"/>
        </w:rPr>
        <w:t>работ</w:t>
      </w:r>
      <w:r>
        <w:rPr>
          <w:spacing w:val="-7"/>
          <w:sz w:val="20"/>
        </w:rPr>
        <w:t xml:space="preserve"> </w:t>
      </w:r>
      <w:r>
        <w:rPr>
          <w:sz w:val="20"/>
        </w:rPr>
        <w:t>требованиям</w:t>
      </w:r>
      <w:r>
        <w:rPr>
          <w:spacing w:val="-5"/>
          <w:sz w:val="20"/>
        </w:rPr>
        <w:t xml:space="preserve"> </w:t>
      </w:r>
      <w:r>
        <w:rPr>
          <w:sz w:val="20"/>
        </w:rPr>
        <w:t>законодательства</w:t>
      </w:r>
      <w:r>
        <w:rPr>
          <w:spacing w:val="-7"/>
          <w:sz w:val="20"/>
        </w:rPr>
        <w:t xml:space="preserve"> </w:t>
      </w:r>
      <w:r>
        <w:rPr>
          <w:sz w:val="20"/>
        </w:rPr>
        <w:t>(например,</w:t>
      </w:r>
      <w:r>
        <w:rPr>
          <w:spacing w:val="-6"/>
          <w:sz w:val="20"/>
        </w:rPr>
        <w:t xml:space="preserve"> </w:t>
      </w:r>
      <w:r>
        <w:rPr>
          <w:sz w:val="20"/>
        </w:rPr>
        <w:t>документ технического учета БТИ и</w:t>
      </w:r>
      <w:r>
        <w:rPr>
          <w:spacing w:val="1"/>
          <w:sz w:val="20"/>
        </w:rPr>
        <w:t xml:space="preserve"> </w:t>
      </w:r>
      <w:r>
        <w:rPr>
          <w:sz w:val="20"/>
        </w:rPr>
        <w:t>т.п.);</w:t>
      </w:r>
    </w:p>
    <w:p w:rsidR="00080233" w:rsidRDefault="00A12279">
      <w:pPr>
        <w:pStyle w:val="a5"/>
        <w:numPr>
          <w:ilvl w:val="3"/>
          <w:numId w:val="12"/>
        </w:numPr>
        <w:tabs>
          <w:tab w:val="left" w:pos="935"/>
        </w:tabs>
        <w:ind w:right="354" w:firstLine="427"/>
        <w:rPr>
          <w:sz w:val="20"/>
        </w:rPr>
      </w:pPr>
      <w:r>
        <w:rPr>
          <w:sz w:val="20"/>
        </w:rPr>
        <w:t>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080233" w:rsidRDefault="00A12279">
      <w:pPr>
        <w:pStyle w:val="a5"/>
        <w:numPr>
          <w:ilvl w:val="3"/>
          <w:numId w:val="12"/>
        </w:numPr>
        <w:tabs>
          <w:tab w:val="left" w:pos="1055"/>
        </w:tabs>
        <w:ind w:right="348" w:firstLine="427"/>
        <w:rPr>
          <w:sz w:val="20"/>
        </w:rPr>
      </w:pPr>
      <w:r>
        <w:rPr>
          <w:sz w:val="20"/>
        </w:rPr>
        <w:t>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w:t>
      </w:r>
      <w:r>
        <w:rPr>
          <w:spacing w:val="-1"/>
          <w:sz w:val="20"/>
        </w:rPr>
        <w:t xml:space="preserve"> </w:t>
      </w:r>
      <w:r>
        <w:rPr>
          <w:sz w:val="20"/>
        </w:rPr>
        <w:t>помещений);</w:t>
      </w:r>
    </w:p>
    <w:p w:rsidR="00080233" w:rsidRDefault="00A12279">
      <w:pPr>
        <w:pStyle w:val="a5"/>
        <w:numPr>
          <w:ilvl w:val="3"/>
          <w:numId w:val="12"/>
        </w:numPr>
        <w:tabs>
          <w:tab w:val="left" w:pos="976"/>
        </w:tabs>
        <w:ind w:right="348" w:firstLine="427"/>
        <w:rPr>
          <w:sz w:val="20"/>
        </w:rPr>
      </w:pPr>
      <w:r>
        <w:rPr>
          <w:sz w:val="20"/>
        </w:rPr>
        <w:t>об изменении объемов потребления ресурсов в нежилых помещениях с указанием мощности и возможных режимах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w:t>
      </w:r>
      <w:r>
        <w:rPr>
          <w:spacing w:val="-16"/>
          <w:sz w:val="20"/>
        </w:rPr>
        <w:t xml:space="preserve"> </w:t>
      </w:r>
      <w:r>
        <w:rPr>
          <w:sz w:val="20"/>
        </w:rPr>
        <w:t>помещений).</w:t>
      </w:r>
    </w:p>
    <w:p w:rsidR="00080233" w:rsidRDefault="00A12279">
      <w:pPr>
        <w:pStyle w:val="a5"/>
        <w:numPr>
          <w:ilvl w:val="3"/>
          <w:numId w:val="12"/>
        </w:numPr>
        <w:tabs>
          <w:tab w:val="left" w:pos="993"/>
        </w:tabs>
        <w:ind w:right="356" w:firstLine="427"/>
        <w:rPr>
          <w:sz w:val="20"/>
        </w:rPr>
      </w:pPr>
      <w:r>
        <w:rPr>
          <w:sz w:val="20"/>
        </w:rPr>
        <w:t>об отчуждении помещения(й) в пользу третьих лиц, совместно с уведомлением предоставить документы подтверждающие факт</w:t>
      </w:r>
      <w:r>
        <w:rPr>
          <w:spacing w:val="-2"/>
          <w:sz w:val="20"/>
        </w:rPr>
        <w:t xml:space="preserve"> </w:t>
      </w:r>
      <w:r>
        <w:rPr>
          <w:sz w:val="20"/>
        </w:rPr>
        <w:t>отчуждения.</w:t>
      </w:r>
    </w:p>
    <w:p w:rsidR="00080233" w:rsidRDefault="00A12279">
      <w:pPr>
        <w:pStyle w:val="a5"/>
        <w:numPr>
          <w:ilvl w:val="3"/>
          <w:numId w:val="12"/>
        </w:numPr>
        <w:tabs>
          <w:tab w:val="left" w:pos="928"/>
        </w:tabs>
        <w:ind w:right="350" w:firstLine="427"/>
        <w:rPr>
          <w:sz w:val="20"/>
        </w:rPr>
      </w:pPr>
      <w:r>
        <w:rPr>
          <w:sz w:val="20"/>
        </w:rPr>
        <w:t>при</w:t>
      </w:r>
      <w:r>
        <w:rPr>
          <w:spacing w:val="-12"/>
          <w:sz w:val="20"/>
        </w:rPr>
        <w:t xml:space="preserve"> </w:t>
      </w:r>
      <w:r>
        <w:rPr>
          <w:sz w:val="20"/>
        </w:rPr>
        <w:t>регистрации</w:t>
      </w:r>
      <w:r>
        <w:rPr>
          <w:spacing w:val="-9"/>
          <w:sz w:val="20"/>
        </w:rPr>
        <w:t xml:space="preserve"> </w:t>
      </w:r>
      <w:r>
        <w:rPr>
          <w:sz w:val="20"/>
        </w:rPr>
        <w:t>или</w:t>
      </w:r>
      <w:r>
        <w:rPr>
          <w:spacing w:val="-12"/>
          <w:sz w:val="20"/>
        </w:rPr>
        <w:t xml:space="preserve"> </w:t>
      </w:r>
      <w:r>
        <w:rPr>
          <w:sz w:val="20"/>
        </w:rPr>
        <w:t>перерегистрации</w:t>
      </w:r>
      <w:r>
        <w:rPr>
          <w:spacing w:val="-11"/>
          <w:sz w:val="20"/>
        </w:rPr>
        <w:t xml:space="preserve"> </w:t>
      </w:r>
      <w:r>
        <w:rPr>
          <w:sz w:val="20"/>
        </w:rPr>
        <w:t>прав</w:t>
      </w:r>
      <w:r>
        <w:rPr>
          <w:spacing w:val="-11"/>
          <w:sz w:val="20"/>
        </w:rPr>
        <w:t xml:space="preserve"> </w:t>
      </w:r>
      <w:r>
        <w:rPr>
          <w:sz w:val="20"/>
        </w:rPr>
        <w:t>на</w:t>
      </w:r>
      <w:r>
        <w:rPr>
          <w:spacing w:val="-7"/>
          <w:sz w:val="20"/>
        </w:rPr>
        <w:t xml:space="preserve"> </w:t>
      </w:r>
      <w:r>
        <w:rPr>
          <w:sz w:val="20"/>
        </w:rPr>
        <w:t>помещение</w:t>
      </w:r>
      <w:r>
        <w:rPr>
          <w:spacing w:val="-11"/>
          <w:sz w:val="20"/>
        </w:rPr>
        <w:t xml:space="preserve"> </w:t>
      </w:r>
      <w:r>
        <w:rPr>
          <w:sz w:val="20"/>
        </w:rPr>
        <w:t>предоставить</w:t>
      </w:r>
      <w:r>
        <w:rPr>
          <w:spacing w:val="-7"/>
          <w:sz w:val="20"/>
        </w:rPr>
        <w:t xml:space="preserve"> </w:t>
      </w:r>
      <w:r>
        <w:rPr>
          <w:sz w:val="20"/>
        </w:rPr>
        <w:t>копию</w:t>
      </w:r>
      <w:r>
        <w:rPr>
          <w:spacing w:val="-11"/>
          <w:sz w:val="20"/>
        </w:rPr>
        <w:t xml:space="preserve"> </w:t>
      </w:r>
      <w:r>
        <w:rPr>
          <w:sz w:val="20"/>
        </w:rPr>
        <w:t>свидетельства</w:t>
      </w:r>
      <w:r>
        <w:rPr>
          <w:spacing w:val="-10"/>
          <w:sz w:val="20"/>
        </w:rPr>
        <w:t xml:space="preserve"> </w:t>
      </w:r>
      <w:r>
        <w:rPr>
          <w:sz w:val="20"/>
        </w:rPr>
        <w:t>о</w:t>
      </w:r>
      <w:r>
        <w:rPr>
          <w:spacing w:val="-10"/>
          <w:sz w:val="20"/>
        </w:rPr>
        <w:t xml:space="preserve"> </w:t>
      </w:r>
      <w:r>
        <w:rPr>
          <w:sz w:val="20"/>
        </w:rPr>
        <w:t>регистрации</w:t>
      </w:r>
      <w:r>
        <w:rPr>
          <w:spacing w:val="-11"/>
          <w:sz w:val="20"/>
        </w:rPr>
        <w:t xml:space="preserve"> </w:t>
      </w:r>
      <w:r>
        <w:rPr>
          <w:sz w:val="20"/>
        </w:rPr>
        <w:t>прав собственности.</w:t>
      </w:r>
    </w:p>
    <w:p w:rsidR="00080233" w:rsidRDefault="00A12279">
      <w:pPr>
        <w:pStyle w:val="a5"/>
        <w:numPr>
          <w:ilvl w:val="2"/>
          <w:numId w:val="11"/>
        </w:numPr>
        <w:tabs>
          <w:tab w:val="left" w:pos="1809"/>
        </w:tabs>
        <w:spacing w:line="237" w:lineRule="auto"/>
        <w:ind w:right="348" w:firstLine="427"/>
        <w:jc w:val="both"/>
        <w:rPr>
          <w:sz w:val="20"/>
        </w:rPr>
      </w:pPr>
      <w:r>
        <w:rPr>
          <w:sz w:val="20"/>
        </w:rPr>
        <w:lastRenderedPageBreak/>
        <w:t>Обеспечивать</w:t>
      </w:r>
      <w:r>
        <w:rPr>
          <w:spacing w:val="-14"/>
          <w:sz w:val="20"/>
        </w:rPr>
        <w:t xml:space="preserve"> </w:t>
      </w:r>
      <w:r>
        <w:rPr>
          <w:sz w:val="20"/>
        </w:rPr>
        <w:t>доступ</w:t>
      </w:r>
      <w:r>
        <w:rPr>
          <w:spacing w:val="-15"/>
          <w:sz w:val="20"/>
        </w:rPr>
        <w:t xml:space="preserve"> </w:t>
      </w:r>
      <w:r>
        <w:rPr>
          <w:sz w:val="20"/>
        </w:rPr>
        <w:t>представителей</w:t>
      </w:r>
      <w:r>
        <w:rPr>
          <w:spacing w:val="-16"/>
          <w:sz w:val="20"/>
        </w:rPr>
        <w:t xml:space="preserve"> </w:t>
      </w:r>
      <w:r>
        <w:rPr>
          <w:sz w:val="20"/>
        </w:rPr>
        <w:t>Управляющей</w:t>
      </w:r>
      <w:r>
        <w:rPr>
          <w:spacing w:val="-15"/>
          <w:sz w:val="20"/>
        </w:rPr>
        <w:t xml:space="preserve"> </w:t>
      </w:r>
      <w:r>
        <w:rPr>
          <w:sz w:val="20"/>
        </w:rPr>
        <w:t>организации</w:t>
      </w:r>
      <w:r>
        <w:rPr>
          <w:spacing w:val="-15"/>
          <w:sz w:val="20"/>
        </w:rPr>
        <w:t xml:space="preserve"> </w:t>
      </w:r>
      <w:r>
        <w:rPr>
          <w:sz w:val="20"/>
        </w:rPr>
        <w:t>в</w:t>
      </w:r>
      <w:r>
        <w:rPr>
          <w:spacing w:val="-16"/>
          <w:sz w:val="20"/>
        </w:rPr>
        <w:t xml:space="preserve"> </w:t>
      </w:r>
      <w:r>
        <w:rPr>
          <w:sz w:val="20"/>
        </w:rPr>
        <w:t>принадлежащее</w:t>
      </w:r>
      <w:r>
        <w:rPr>
          <w:spacing w:val="-16"/>
          <w:sz w:val="20"/>
        </w:rPr>
        <w:t xml:space="preserve"> </w:t>
      </w:r>
      <w:r>
        <w:rPr>
          <w:sz w:val="20"/>
        </w:rPr>
        <w:t>ему</w:t>
      </w:r>
      <w:r>
        <w:rPr>
          <w:spacing w:val="-17"/>
          <w:sz w:val="20"/>
        </w:rPr>
        <w:t xml:space="preserve"> </w:t>
      </w:r>
      <w:r>
        <w:rPr>
          <w:sz w:val="20"/>
        </w:rPr>
        <w:t>помещение</w:t>
      </w:r>
      <w:r>
        <w:rPr>
          <w:spacing w:val="-13"/>
          <w:sz w:val="20"/>
        </w:rPr>
        <w:t xml:space="preserve"> </w:t>
      </w:r>
      <w:r>
        <w:rPr>
          <w:sz w:val="20"/>
        </w:rPr>
        <w:t>для осмотра технического и санитарного состояния внутриквартирных инженерных коммуникаций, санитарно- 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w:t>
      </w:r>
      <w:r>
        <w:rPr>
          <w:spacing w:val="-17"/>
          <w:sz w:val="20"/>
        </w:rPr>
        <w:t xml:space="preserve"> </w:t>
      </w:r>
      <w:r>
        <w:rPr>
          <w:sz w:val="20"/>
        </w:rPr>
        <w:t>время.</w:t>
      </w:r>
    </w:p>
    <w:p w:rsidR="00080233" w:rsidRDefault="00A12279">
      <w:pPr>
        <w:pStyle w:val="a5"/>
        <w:numPr>
          <w:ilvl w:val="2"/>
          <w:numId w:val="11"/>
        </w:numPr>
        <w:tabs>
          <w:tab w:val="left" w:pos="1809"/>
        </w:tabs>
        <w:spacing w:before="2" w:line="235" w:lineRule="auto"/>
        <w:ind w:right="356" w:firstLine="427"/>
        <w:jc w:val="both"/>
        <w:rPr>
          <w:sz w:val="20"/>
        </w:rPr>
      </w:pPr>
      <w:r>
        <w:rPr>
          <w:sz w:val="20"/>
        </w:rPr>
        <w:t>При наличии индивидуального введенного в эксплуатацию,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25 (двадцать пятого) числа текущего</w:t>
      </w:r>
      <w:r>
        <w:rPr>
          <w:spacing w:val="-2"/>
          <w:sz w:val="20"/>
        </w:rPr>
        <w:t xml:space="preserve"> </w:t>
      </w:r>
      <w:r>
        <w:rPr>
          <w:sz w:val="20"/>
        </w:rPr>
        <w:t>месяца.</w:t>
      </w:r>
    </w:p>
    <w:p w:rsidR="00080233" w:rsidRDefault="00A12279">
      <w:pPr>
        <w:pStyle w:val="a5"/>
        <w:numPr>
          <w:ilvl w:val="2"/>
          <w:numId w:val="11"/>
        </w:numPr>
        <w:tabs>
          <w:tab w:val="left" w:pos="1809"/>
        </w:tabs>
        <w:spacing w:before="9" w:line="232" w:lineRule="auto"/>
        <w:ind w:right="354" w:firstLine="427"/>
        <w:jc w:val="both"/>
        <w:rPr>
          <w:sz w:val="20"/>
        </w:rPr>
      </w:pPr>
      <w:r>
        <w:rPr>
          <w:sz w:val="20"/>
        </w:rPr>
        <w:t>Сообщать Управляющей организации о выявленных неисправностях общего имущества в Многоквартирном доме.</w:t>
      </w:r>
    </w:p>
    <w:p w:rsidR="00080233" w:rsidRDefault="00A12279">
      <w:pPr>
        <w:pStyle w:val="a5"/>
        <w:numPr>
          <w:ilvl w:val="1"/>
          <w:numId w:val="11"/>
        </w:numPr>
        <w:tabs>
          <w:tab w:val="left" w:pos="1245"/>
        </w:tabs>
        <w:spacing w:before="3" w:line="228" w:lineRule="exact"/>
        <w:ind w:hanging="426"/>
        <w:jc w:val="both"/>
        <w:rPr>
          <w:b/>
          <w:sz w:val="20"/>
        </w:rPr>
      </w:pPr>
      <w:r>
        <w:rPr>
          <w:b/>
          <w:sz w:val="20"/>
        </w:rPr>
        <w:t>Собственник имеет</w:t>
      </w:r>
      <w:r>
        <w:rPr>
          <w:b/>
          <w:spacing w:val="1"/>
          <w:sz w:val="20"/>
        </w:rPr>
        <w:t xml:space="preserve"> </w:t>
      </w:r>
      <w:r>
        <w:rPr>
          <w:b/>
          <w:sz w:val="20"/>
        </w:rPr>
        <w:t>право:</w:t>
      </w:r>
    </w:p>
    <w:p w:rsidR="00080233" w:rsidRDefault="00A12279">
      <w:pPr>
        <w:pStyle w:val="a5"/>
        <w:numPr>
          <w:ilvl w:val="2"/>
          <w:numId w:val="11"/>
        </w:numPr>
        <w:tabs>
          <w:tab w:val="left" w:pos="1809"/>
        </w:tabs>
        <w:spacing w:line="237" w:lineRule="auto"/>
        <w:ind w:right="346" w:firstLine="427"/>
        <w:jc w:val="both"/>
        <w:rPr>
          <w:sz w:val="20"/>
        </w:rPr>
      </w:pPr>
      <w:r>
        <w:rPr>
          <w:sz w:val="20"/>
        </w:rPr>
        <w:t>Осуществлять</w:t>
      </w:r>
      <w:r>
        <w:rPr>
          <w:spacing w:val="-7"/>
          <w:sz w:val="20"/>
        </w:rPr>
        <w:t xml:space="preserve"> </w:t>
      </w:r>
      <w:r>
        <w:rPr>
          <w:sz w:val="20"/>
        </w:rPr>
        <w:t>контроль</w:t>
      </w:r>
      <w:r>
        <w:rPr>
          <w:spacing w:val="-6"/>
          <w:sz w:val="20"/>
        </w:rPr>
        <w:t xml:space="preserve"> </w:t>
      </w:r>
      <w:r>
        <w:rPr>
          <w:sz w:val="20"/>
        </w:rPr>
        <w:t>над</w:t>
      </w:r>
      <w:r>
        <w:rPr>
          <w:spacing w:val="-5"/>
          <w:sz w:val="20"/>
        </w:rPr>
        <w:t xml:space="preserve"> </w:t>
      </w:r>
      <w:r>
        <w:rPr>
          <w:sz w:val="20"/>
        </w:rPr>
        <w:t>выполнением</w:t>
      </w:r>
      <w:r>
        <w:rPr>
          <w:spacing w:val="-5"/>
          <w:sz w:val="20"/>
        </w:rPr>
        <w:t xml:space="preserve"> </w:t>
      </w:r>
      <w:r>
        <w:rPr>
          <w:sz w:val="20"/>
        </w:rPr>
        <w:t>Управляющей</w:t>
      </w:r>
      <w:r>
        <w:rPr>
          <w:spacing w:val="-5"/>
          <w:sz w:val="20"/>
        </w:rPr>
        <w:t xml:space="preserve"> </w:t>
      </w:r>
      <w:r>
        <w:rPr>
          <w:sz w:val="20"/>
        </w:rPr>
        <w:t>организацией</w:t>
      </w:r>
      <w:r>
        <w:rPr>
          <w:spacing w:val="-7"/>
          <w:sz w:val="20"/>
        </w:rPr>
        <w:t xml:space="preserve"> </w:t>
      </w:r>
      <w:r>
        <w:rPr>
          <w:sz w:val="20"/>
        </w:rPr>
        <w:t>ее</w:t>
      </w:r>
      <w:r>
        <w:rPr>
          <w:spacing w:val="-2"/>
          <w:sz w:val="20"/>
        </w:rPr>
        <w:t xml:space="preserve"> </w:t>
      </w:r>
      <w:r>
        <w:rPr>
          <w:sz w:val="20"/>
        </w:rPr>
        <w:t>обязательств</w:t>
      </w:r>
      <w:r>
        <w:rPr>
          <w:spacing w:val="-7"/>
          <w:sz w:val="20"/>
        </w:rPr>
        <w:t xml:space="preserve"> </w:t>
      </w:r>
      <w:r>
        <w:rPr>
          <w:sz w:val="20"/>
        </w:rPr>
        <w:t>по</w:t>
      </w:r>
      <w:r>
        <w:rPr>
          <w:spacing w:val="-5"/>
          <w:sz w:val="20"/>
        </w:rPr>
        <w:t xml:space="preserve"> </w:t>
      </w:r>
      <w:r>
        <w:rPr>
          <w:sz w:val="20"/>
        </w:rPr>
        <w:t>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w:t>
      </w:r>
    </w:p>
    <w:p w:rsidR="00080233" w:rsidRDefault="00A12279">
      <w:pPr>
        <w:pStyle w:val="a5"/>
        <w:numPr>
          <w:ilvl w:val="2"/>
          <w:numId w:val="11"/>
        </w:numPr>
        <w:tabs>
          <w:tab w:val="left" w:pos="1809"/>
        </w:tabs>
        <w:spacing w:before="4" w:line="235" w:lineRule="auto"/>
        <w:ind w:right="352" w:firstLine="427"/>
        <w:jc w:val="both"/>
        <w:rPr>
          <w:sz w:val="20"/>
        </w:rPr>
      </w:pPr>
      <w:r>
        <w:rPr>
          <w:sz w:val="20"/>
        </w:rPr>
        <w:t>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w:t>
      </w:r>
      <w:r>
        <w:rPr>
          <w:spacing w:val="-9"/>
          <w:sz w:val="20"/>
        </w:rPr>
        <w:t xml:space="preserve"> </w:t>
      </w:r>
      <w:r>
        <w:rPr>
          <w:sz w:val="20"/>
        </w:rPr>
        <w:t>виде.</w:t>
      </w:r>
    </w:p>
    <w:p w:rsidR="00080233" w:rsidRDefault="00A12279">
      <w:pPr>
        <w:pStyle w:val="a5"/>
        <w:numPr>
          <w:ilvl w:val="2"/>
          <w:numId w:val="11"/>
        </w:numPr>
        <w:tabs>
          <w:tab w:val="left" w:pos="1809"/>
        </w:tabs>
        <w:spacing w:before="6" w:line="235" w:lineRule="auto"/>
        <w:ind w:right="357" w:firstLine="427"/>
        <w:jc w:val="both"/>
        <w:rPr>
          <w:sz w:val="20"/>
        </w:rPr>
      </w:pPr>
      <w:r>
        <w:rPr>
          <w:sz w:val="20"/>
        </w:rPr>
        <w:t xml:space="preserve">Требовать изменения размера платы за помещение в случае невыполнения полностью или частично услуг и/или работ по управлению, содержанию и ремонту общего имущества в Многоквартирном доме либо выполнения с ненадлежащим качеством в соответствии с </w:t>
      </w:r>
      <w:hyperlink r:id="rId34">
        <w:r>
          <w:rPr>
            <w:sz w:val="20"/>
          </w:rPr>
          <w:t xml:space="preserve">пунктом 4.13 </w:t>
        </w:r>
      </w:hyperlink>
      <w:r>
        <w:rPr>
          <w:sz w:val="20"/>
        </w:rPr>
        <w:t>настоящего Договора.</w:t>
      </w:r>
    </w:p>
    <w:p w:rsidR="00080233" w:rsidRDefault="00A12279">
      <w:pPr>
        <w:pStyle w:val="a5"/>
        <w:numPr>
          <w:ilvl w:val="2"/>
          <w:numId w:val="11"/>
        </w:numPr>
        <w:tabs>
          <w:tab w:val="left" w:pos="1809"/>
        </w:tabs>
        <w:spacing w:before="4" w:line="237" w:lineRule="auto"/>
        <w:ind w:right="351" w:firstLine="427"/>
        <w:jc w:val="both"/>
        <w:rPr>
          <w:sz w:val="20"/>
        </w:rPr>
      </w:pPr>
      <w:r>
        <w:rPr>
          <w:sz w:val="20"/>
        </w:rPr>
        <w:t>Требовать</w:t>
      </w:r>
      <w:r>
        <w:rPr>
          <w:spacing w:val="-16"/>
          <w:sz w:val="20"/>
        </w:rPr>
        <w:t xml:space="preserve"> </w:t>
      </w:r>
      <w:r>
        <w:rPr>
          <w:sz w:val="20"/>
        </w:rPr>
        <w:t>изменения</w:t>
      </w:r>
      <w:r>
        <w:rPr>
          <w:spacing w:val="-16"/>
          <w:sz w:val="20"/>
        </w:rPr>
        <w:t xml:space="preserve"> </w:t>
      </w:r>
      <w:r>
        <w:rPr>
          <w:sz w:val="20"/>
        </w:rPr>
        <w:t>размера</w:t>
      </w:r>
      <w:r>
        <w:rPr>
          <w:spacing w:val="-15"/>
          <w:sz w:val="20"/>
        </w:rPr>
        <w:t xml:space="preserve"> </w:t>
      </w:r>
      <w:r>
        <w:rPr>
          <w:sz w:val="20"/>
        </w:rPr>
        <w:t>платы</w:t>
      </w:r>
      <w:r>
        <w:rPr>
          <w:spacing w:val="-16"/>
          <w:sz w:val="20"/>
        </w:rPr>
        <w:t xml:space="preserve"> </w:t>
      </w:r>
      <w:r>
        <w:rPr>
          <w:sz w:val="20"/>
        </w:rPr>
        <w:t>за</w:t>
      </w:r>
      <w:r>
        <w:rPr>
          <w:spacing w:val="-14"/>
          <w:sz w:val="20"/>
        </w:rPr>
        <w:t xml:space="preserve"> </w:t>
      </w:r>
      <w:r>
        <w:rPr>
          <w:sz w:val="20"/>
        </w:rPr>
        <w:t>коммунальные</w:t>
      </w:r>
      <w:r>
        <w:rPr>
          <w:spacing w:val="-13"/>
          <w:sz w:val="20"/>
        </w:rPr>
        <w:t xml:space="preserve"> </w:t>
      </w:r>
      <w:r>
        <w:rPr>
          <w:sz w:val="20"/>
        </w:rPr>
        <w:t>услуги</w:t>
      </w:r>
      <w:r>
        <w:rPr>
          <w:spacing w:val="-17"/>
          <w:sz w:val="20"/>
        </w:rPr>
        <w:t xml:space="preserve"> </w:t>
      </w:r>
      <w:r>
        <w:rPr>
          <w:sz w:val="20"/>
        </w:rPr>
        <w:t>при</w:t>
      </w:r>
      <w:r>
        <w:rPr>
          <w:spacing w:val="-16"/>
          <w:sz w:val="20"/>
        </w:rPr>
        <w:t xml:space="preserve"> </w:t>
      </w:r>
      <w:r>
        <w:rPr>
          <w:sz w:val="20"/>
        </w:rPr>
        <w:t>предоставлении</w:t>
      </w:r>
      <w:r>
        <w:rPr>
          <w:spacing w:val="-17"/>
          <w:sz w:val="20"/>
        </w:rPr>
        <w:t xml:space="preserve"> </w:t>
      </w:r>
      <w:r>
        <w:rPr>
          <w:sz w:val="20"/>
        </w:rPr>
        <w:t>коммунальных</w:t>
      </w:r>
      <w:r>
        <w:rPr>
          <w:spacing w:val="-14"/>
          <w:sz w:val="20"/>
        </w:rPr>
        <w:t xml:space="preserve"> </w:t>
      </w:r>
      <w:r>
        <w:rPr>
          <w:sz w:val="20"/>
        </w:rPr>
        <w:t>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w:t>
      </w:r>
      <w:r>
        <w:rPr>
          <w:spacing w:val="-2"/>
          <w:sz w:val="20"/>
        </w:rPr>
        <w:t xml:space="preserve"> </w:t>
      </w:r>
      <w:r>
        <w:rPr>
          <w:sz w:val="20"/>
        </w:rPr>
        <w:t>Федерации.</w:t>
      </w:r>
    </w:p>
    <w:p w:rsidR="00080233" w:rsidRDefault="00A12279">
      <w:pPr>
        <w:pStyle w:val="a5"/>
        <w:numPr>
          <w:ilvl w:val="2"/>
          <w:numId w:val="11"/>
        </w:numPr>
        <w:tabs>
          <w:tab w:val="left" w:pos="1811"/>
        </w:tabs>
        <w:spacing w:before="4" w:line="235" w:lineRule="auto"/>
        <w:ind w:right="355" w:firstLine="427"/>
        <w:jc w:val="both"/>
        <w:rPr>
          <w:sz w:val="20"/>
        </w:rPr>
      </w:pPr>
      <w:r>
        <w:rPr>
          <w:sz w:val="20"/>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080233" w:rsidRDefault="00A12279">
      <w:pPr>
        <w:pStyle w:val="a5"/>
        <w:numPr>
          <w:ilvl w:val="2"/>
          <w:numId w:val="11"/>
        </w:numPr>
        <w:tabs>
          <w:tab w:val="left" w:pos="1811"/>
        </w:tabs>
        <w:spacing w:before="3" w:line="237" w:lineRule="auto"/>
        <w:ind w:right="347" w:firstLine="427"/>
        <w:jc w:val="both"/>
        <w:rPr>
          <w:sz w:val="20"/>
        </w:rPr>
      </w:pPr>
      <w:r>
        <w:rPr>
          <w:sz w:val="20"/>
        </w:rPr>
        <w:t>Требовать</w:t>
      </w:r>
      <w:r>
        <w:rPr>
          <w:spacing w:val="-11"/>
          <w:sz w:val="20"/>
        </w:rPr>
        <w:t xml:space="preserve"> </w:t>
      </w:r>
      <w:r>
        <w:rPr>
          <w:sz w:val="20"/>
        </w:rPr>
        <w:t>от</w:t>
      </w:r>
      <w:r>
        <w:rPr>
          <w:spacing w:val="-11"/>
          <w:sz w:val="20"/>
        </w:rPr>
        <w:t xml:space="preserve"> </w:t>
      </w:r>
      <w:r>
        <w:rPr>
          <w:sz w:val="20"/>
        </w:rPr>
        <w:t>Управляющей</w:t>
      </w:r>
      <w:r>
        <w:rPr>
          <w:spacing w:val="-7"/>
          <w:sz w:val="20"/>
        </w:rPr>
        <w:t xml:space="preserve"> </w:t>
      </w:r>
      <w:r>
        <w:rPr>
          <w:sz w:val="20"/>
        </w:rPr>
        <w:t>организации</w:t>
      </w:r>
      <w:r>
        <w:rPr>
          <w:spacing w:val="-10"/>
          <w:sz w:val="20"/>
        </w:rPr>
        <w:t xml:space="preserve"> </w:t>
      </w:r>
      <w:r>
        <w:rPr>
          <w:sz w:val="20"/>
        </w:rPr>
        <w:t>ежегодного</w:t>
      </w:r>
      <w:r>
        <w:rPr>
          <w:spacing w:val="-9"/>
          <w:sz w:val="20"/>
        </w:rPr>
        <w:t xml:space="preserve"> </w:t>
      </w:r>
      <w:r>
        <w:rPr>
          <w:sz w:val="20"/>
        </w:rPr>
        <w:t>предоставления</w:t>
      </w:r>
      <w:r>
        <w:rPr>
          <w:spacing w:val="-12"/>
          <w:sz w:val="20"/>
        </w:rPr>
        <w:t xml:space="preserve"> </w:t>
      </w:r>
      <w:r>
        <w:rPr>
          <w:sz w:val="20"/>
        </w:rPr>
        <w:t>отчета</w:t>
      </w:r>
      <w:r>
        <w:rPr>
          <w:spacing w:val="-10"/>
          <w:sz w:val="20"/>
        </w:rPr>
        <w:t xml:space="preserve"> </w:t>
      </w:r>
      <w:r>
        <w:rPr>
          <w:sz w:val="20"/>
        </w:rPr>
        <w:t>о</w:t>
      </w:r>
      <w:r>
        <w:rPr>
          <w:spacing w:val="-10"/>
          <w:sz w:val="20"/>
        </w:rPr>
        <w:t xml:space="preserve"> </w:t>
      </w:r>
      <w:r>
        <w:rPr>
          <w:sz w:val="20"/>
        </w:rPr>
        <w:t>выполнении</w:t>
      </w:r>
      <w:r>
        <w:rPr>
          <w:spacing w:val="-10"/>
          <w:sz w:val="20"/>
        </w:rPr>
        <w:t xml:space="preserve"> </w:t>
      </w:r>
      <w:r>
        <w:rPr>
          <w:sz w:val="20"/>
        </w:rPr>
        <w:t xml:space="preserve">настоящего Договора в соответствии с </w:t>
      </w:r>
      <w:hyperlink r:id="rId35">
        <w:r>
          <w:rPr>
            <w:sz w:val="20"/>
          </w:rPr>
          <w:t xml:space="preserve">пунктом 3.1.29, </w:t>
        </w:r>
      </w:hyperlink>
      <w:r>
        <w:rPr>
          <w:sz w:val="20"/>
        </w:rPr>
        <w:t xml:space="preserve">а также предложений по </w:t>
      </w:r>
      <w:hyperlink r:id="rId36">
        <w:r>
          <w:rPr>
            <w:sz w:val="20"/>
          </w:rPr>
          <w:t xml:space="preserve">п. 3.1.16 </w:t>
        </w:r>
      </w:hyperlink>
      <w:r>
        <w:rPr>
          <w:sz w:val="20"/>
        </w:rPr>
        <w:t xml:space="preserve">и </w:t>
      </w:r>
      <w:hyperlink r:id="rId37">
        <w:r>
          <w:rPr>
            <w:sz w:val="20"/>
          </w:rPr>
          <w:t xml:space="preserve">п. 3.1.41 </w:t>
        </w:r>
      </w:hyperlink>
      <w:r>
        <w:rPr>
          <w:sz w:val="20"/>
        </w:rPr>
        <w:t xml:space="preserve">и раскрытия информации в соответствии с </w:t>
      </w:r>
      <w:hyperlink r:id="rId38">
        <w:r>
          <w:rPr>
            <w:sz w:val="20"/>
          </w:rPr>
          <w:t>пунктом 3.1.44</w:t>
        </w:r>
      </w:hyperlink>
      <w:r>
        <w:rPr>
          <w:sz w:val="20"/>
        </w:rPr>
        <w:t xml:space="preserve"> настоящего Договора о деятельности по управлению многоквартирными домами в порядке,</w:t>
      </w:r>
      <w:r>
        <w:rPr>
          <w:spacing w:val="-10"/>
          <w:sz w:val="20"/>
        </w:rPr>
        <w:t xml:space="preserve"> </w:t>
      </w:r>
      <w:r>
        <w:rPr>
          <w:sz w:val="20"/>
        </w:rPr>
        <w:t>определенном</w:t>
      </w:r>
      <w:r>
        <w:rPr>
          <w:spacing w:val="-10"/>
          <w:sz w:val="20"/>
        </w:rPr>
        <w:t xml:space="preserve"> </w:t>
      </w:r>
      <w:r>
        <w:rPr>
          <w:sz w:val="20"/>
        </w:rPr>
        <w:t>законодательством</w:t>
      </w:r>
      <w:r>
        <w:rPr>
          <w:spacing w:val="-10"/>
          <w:sz w:val="20"/>
        </w:rPr>
        <w:t xml:space="preserve"> </w:t>
      </w:r>
      <w:r>
        <w:rPr>
          <w:sz w:val="20"/>
        </w:rPr>
        <w:t>Российской</w:t>
      </w:r>
      <w:r>
        <w:rPr>
          <w:spacing w:val="-12"/>
          <w:sz w:val="20"/>
        </w:rPr>
        <w:t xml:space="preserve"> </w:t>
      </w:r>
      <w:r>
        <w:rPr>
          <w:sz w:val="20"/>
        </w:rPr>
        <w:t>Федерации</w:t>
      </w:r>
      <w:r>
        <w:rPr>
          <w:spacing w:val="-11"/>
          <w:sz w:val="20"/>
        </w:rPr>
        <w:t xml:space="preserve"> </w:t>
      </w:r>
      <w:r>
        <w:rPr>
          <w:sz w:val="20"/>
        </w:rPr>
        <w:t>и</w:t>
      </w:r>
      <w:r>
        <w:rPr>
          <w:spacing w:val="-12"/>
          <w:sz w:val="20"/>
        </w:rPr>
        <w:t xml:space="preserve"> </w:t>
      </w:r>
      <w:r>
        <w:rPr>
          <w:sz w:val="20"/>
        </w:rPr>
        <w:t>нормативными</w:t>
      </w:r>
      <w:r>
        <w:rPr>
          <w:spacing w:val="-10"/>
          <w:sz w:val="20"/>
        </w:rPr>
        <w:t xml:space="preserve"> </w:t>
      </w:r>
      <w:r>
        <w:rPr>
          <w:sz w:val="20"/>
        </w:rPr>
        <w:t>правовыми</w:t>
      </w:r>
      <w:r>
        <w:rPr>
          <w:spacing w:val="-11"/>
          <w:sz w:val="20"/>
        </w:rPr>
        <w:t xml:space="preserve"> </w:t>
      </w:r>
      <w:r>
        <w:rPr>
          <w:sz w:val="20"/>
        </w:rPr>
        <w:t>актами</w:t>
      </w:r>
      <w:r>
        <w:rPr>
          <w:spacing w:val="-12"/>
          <w:sz w:val="20"/>
        </w:rPr>
        <w:t xml:space="preserve"> </w:t>
      </w:r>
      <w:r>
        <w:rPr>
          <w:sz w:val="20"/>
        </w:rPr>
        <w:t>города</w:t>
      </w:r>
      <w:r>
        <w:rPr>
          <w:spacing w:val="-11"/>
          <w:sz w:val="20"/>
        </w:rPr>
        <w:t xml:space="preserve"> </w:t>
      </w:r>
      <w:r>
        <w:rPr>
          <w:sz w:val="20"/>
        </w:rPr>
        <w:t>Москвы.</w:t>
      </w:r>
    </w:p>
    <w:p w:rsidR="006C6C28" w:rsidRDefault="006C6C28">
      <w:pPr>
        <w:pStyle w:val="a5"/>
        <w:numPr>
          <w:ilvl w:val="2"/>
          <w:numId w:val="11"/>
        </w:numPr>
        <w:tabs>
          <w:tab w:val="left" w:pos="1811"/>
        </w:tabs>
        <w:spacing w:before="3" w:line="237" w:lineRule="auto"/>
        <w:ind w:right="347" w:firstLine="427"/>
        <w:jc w:val="both"/>
        <w:rPr>
          <w:sz w:val="20"/>
        </w:rPr>
      </w:pPr>
      <w:r>
        <w:rPr>
          <w:sz w:val="20"/>
        </w:rPr>
        <w:t>Поручать вносить платежи по настоящему Договору нанимателю/арендатору данного помещения в случае сдачи его</w:t>
      </w:r>
      <w:r>
        <w:rPr>
          <w:spacing w:val="-1"/>
          <w:sz w:val="20"/>
        </w:rPr>
        <w:t xml:space="preserve"> </w:t>
      </w:r>
      <w:r>
        <w:rPr>
          <w:sz w:val="20"/>
        </w:rPr>
        <w:t>внаем/аренду</w:t>
      </w:r>
      <w:r>
        <w:rPr>
          <w:sz w:val="20"/>
        </w:rPr>
        <w:t>.</w:t>
      </w:r>
    </w:p>
    <w:p w:rsidR="00080233" w:rsidRDefault="00A12279">
      <w:pPr>
        <w:pStyle w:val="a5"/>
        <w:numPr>
          <w:ilvl w:val="3"/>
          <w:numId w:val="15"/>
        </w:numPr>
        <w:tabs>
          <w:tab w:val="left" w:pos="1335"/>
          <w:tab w:val="left" w:pos="1336"/>
        </w:tabs>
        <w:spacing w:before="5"/>
        <w:ind w:left="4213" w:right="594" w:hanging="3587"/>
        <w:jc w:val="both"/>
        <w:rPr>
          <w:b/>
          <w:sz w:val="20"/>
        </w:rPr>
      </w:pPr>
      <w:r>
        <w:rPr>
          <w:b/>
          <w:sz w:val="20"/>
        </w:rPr>
        <w:t>Цена</w:t>
      </w:r>
      <w:r>
        <w:rPr>
          <w:b/>
          <w:spacing w:val="-3"/>
          <w:sz w:val="20"/>
        </w:rPr>
        <w:t xml:space="preserve"> </w:t>
      </w:r>
      <w:r>
        <w:rPr>
          <w:b/>
          <w:sz w:val="20"/>
        </w:rPr>
        <w:t>Договора,</w:t>
      </w:r>
      <w:r>
        <w:rPr>
          <w:b/>
          <w:spacing w:val="-4"/>
          <w:sz w:val="20"/>
        </w:rPr>
        <w:t xml:space="preserve"> </w:t>
      </w:r>
      <w:r>
        <w:rPr>
          <w:b/>
          <w:sz w:val="20"/>
        </w:rPr>
        <w:t>размер</w:t>
      </w:r>
      <w:r>
        <w:rPr>
          <w:b/>
          <w:spacing w:val="-4"/>
          <w:sz w:val="20"/>
        </w:rPr>
        <w:t xml:space="preserve"> </w:t>
      </w:r>
      <w:r>
        <w:rPr>
          <w:b/>
          <w:sz w:val="20"/>
        </w:rPr>
        <w:t>платы</w:t>
      </w:r>
      <w:r>
        <w:rPr>
          <w:b/>
          <w:spacing w:val="-4"/>
          <w:sz w:val="20"/>
        </w:rPr>
        <w:t xml:space="preserve"> </w:t>
      </w:r>
      <w:r>
        <w:rPr>
          <w:b/>
          <w:sz w:val="20"/>
        </w:rPr>
        <w:t>за</w:t>
      </w:r>
      <w:r>
        <w:rPr>
          <w:b/>
          <w:spacing w:val="-4"/>
          <w:sz w:val="20"/>
        </w:rPr>
        <w:t xml:space="preserve"> </w:t>
      </w:r>
      <w:r>
        <w:rPr>
          <w:b/>
          <w:sz w:val="20"/>
        </w:rPr>
        <w:t>содержание</w:t>
      </w:r>
      <w:r>
        <w:rPr>
          <w:b/>
          <w:spacing w:val="-4"/>
          <w:sz w:val="20"/>
        </w:rPr>
        <w:t xml:space="preserve"> </w:t>
      </w:r>
      <w:r>
        <w:rPr>
          <w:b/>
          <w:sz w:val="20"/>
        </w:rPr>
        <w:t>и</w:t>
      </w:r>
      <w:r>
        <w:rPr>
          <w:b/>
          <w:spacing w:val="-4"/>
          <w:sz w:val="20"/>
        </w:rPr>
        <w:t xml:space="preserve"> </w:t>
      </w:r>
      <w:r>
        <w:rPr>
          <w:b/>
          <w:sz w:val="20"/>
        </w:rPr>
        <w:t>ремонт</w:t>
      </w:r>
      <w:r>
        <w:rPr>
          <w:b/>
          <w:spacing w:val="-1"/>
          <w:sz w:val="20"/>
        </w:rPr>
        <w:t xml:space="preserve"> </w:t>
      </w:r>
      <w:r>
        <w:rPr>
          <w:b/>
          <w:sz w:val="20"/>
        </w:rPr>
        <w:t>помещения,</w:t>
      </w:r>
      <w:r>
        <w:rPr>
          <w:b/>
          <w:spacing w:val="-6"/>
          <w:sz w:val="20"/>
        </w:rPr>
        <w:t xml:space="preserve"> </w:t>
      </w:r>
      <w:r>
        <w:rPr>
          <w:b/>
          <w:sz w:val="20"/>
        </w:rPr>
        <w:t>размер</w:t>
      </w:r>
      <w:r>
        <w:rPr>
          <w:b/>
          <w:spacing w:val="-3"/>
          <w:sz w:val="20"/>
        </w:rPr>
        <w:t xml:space="preserve"> </w:t>
      </w:r>
      <w:r>
        <w:rPr>
          <w:b/>
          <w:sz w:val="20"/>
        </w:rPr>
        <w:t>платы</w:t>
      </w:r>
      <w:r>
        <w:rPr>
          <w:b/>
          <w:spacing w:val="-4"/>
          <w:sz w:val="20"/>
        </w:rPr>
        <w:t xml:space="preserve"> </w:t>
      </w:r>
      <w:r>
        <w:rPr>
          <w:b/>
          <w:sz w:val="20"/>
        </w:rPr>
        <w:t>за</w:t>
      </w:r>
      <w:r>
        <w:rPr>
          <w:b/>
          <w:spacing w:val="-3"/>
          <w:sz w:val="20"/>
        </w:rPr>
        <w:t xml:space="preserve"> </w:t>
      </w:r>
      <w:r>
        <w:rPr>
          <w:b/>
          <w:sz w:val="20"/>
        </w:rPr>
        <w:t>коммунальные услуги, порядок ее</w:t>
      </w:r>
      <w:r>
        <w:rPr>
          <w:b/>
          <w:spacing w:val="-1"/>
          <w:sz w:val="20"/>
        </w:rPr>
        <w:t xml:space="preserve"> </w:t>
      </w:r>
      <w:r>
        <w:rPr>
          <w:b/>
          <w:sz w:val="20"/>
        </w:rPr>
        <w:t>внесения</w:t>
      </w:r>
    </w:p>
    <w:p w:rsidR="00080233" w:rsidRDefault="00A12279">
      <w:pPr>
        <w:pStyle w:val="a5"/>
        <w:numPr>
          <w:ilvl w:val="4"/>
          <w:numId w:val="15"/>
        </w:numPr>
        <w:tabs>
          <w:tab w:val="left" w:pos="1245"/>
        </w:tabs>
        <w:ind w:right="348" w:firstLine="427"/>
        <w:jc w:val="both"/>
        <w:rPr>
          <w:sz w:val="20"/>
        </w:rPr>
      </w:pPr>
      <w:r>
        <w:rPr>
          <w:sz w:val="20"/>
        </w:rPr>
        <w:t>Цена</w:t>
      </w:r>
      <w:r>
        <w:rPr>
          <w:spacing w:val="-14"/>
          <w:sz w:val="20"/>
        </w:rPr>
        <w:t xml:space="preserve"> </w:t>
      </w:r>
      <w:r>
        <w:rPr>
          <w:sz w:val="20"/>
        </w:rPr>
        <w:t>Договора</w:t>
      </w:r>
      <w:r>
        <w:rPr>
          <w:spacing w:val="-13"/>
          <w:sz w:val="20"/>
        </w:rPr>
        <w:t xml:space="preserve"> </w:t>
      </w:r>
      <w:r>
        <w:rPr>
          <w:sz w:val="20"/>
        </w:rPr>
        <w:t>и</w:t>
      </w:r>
      <w:r>
        <w:rPr>
          <w:spacing w:val="-14"/>
          <w:sz w:val="20"/>
        </w:rPr>
        <w:t xml:space="preserve"> </w:t>
      </w:r>
      <w:r>
        <w:rPr>
          <w:sz w:val="20"/>
        </w:rPr>
        <w:t>размер</w:t>
      </w:r>
      <w:r>
        <w:rPr>
          <w:spacing w:val="-12"/>
          <w:sz w:val="20"/>
        </w:rPr>
        <w:t xml:space="preserve"> </w:t>
      </w:r>
      <w:r>
        <w:rPr>
          <w:sz w:val="20"/>
        </w:rPr>
        <w:t>платы</w:t>
      </w:r>
      <w:r>
        <w:rPr>
          <w:spacing w:val="-13"/>
          <w:sz w:val="20"/>
        </w:rPr>
        <w:t xml:space="preserve"> </w:t>
      </w:r>
      <w:r>
        <w:rPr>
          <w:sz w:val="20"/>
        </w:rPr>
        <w:t>за</w:t>
      </w:r>
      <w:r>
        <w:rPr>
          <w:spacing w:val="-12"/>
          <w:sz w:val="20"/>
        </w:rPr>
        <w:t xml:space="preserve"> </w:t>
      </w:r>
      <w:r>
        <w:rPr>
          <w:sz w:val="20"/>
        </w:rPr>
        <w:t>жилое</w:t>
      </w:r>
      <w:r>
        <w:rPr>
          <w:spacing w:val="-13"/>
          <w:sz w:val="20"/>
        </w:rPr>
        <w:t xml:space="preserve"> </w:t>
      </w:r>
      <w:r>
        <w:rPr>
          <w:sz w:val="20"/>
        </w:rPr>
        <w:t>(нежилое)</w:t>
      </w:r>
      <w:r>
        <w:rPr>
          <w:spacing w:val="-13"/>
          <w:sz w:val="20"/>
        </w:rPr>
        <w:t xml:space="preserve"> </w:t>
      </w:r>
      <w:r>
        <w:rPr>
          <w:sz w:val="20"/>
        </w:rPr>
        <w:t>помещение</w:t>
      </w:r>
      <w:r>
        <w:rPr>
          <w:spacing w:val="-11"/>
          <w:sz w:val="20"/>
        </w:rPr>
        <w:t xml:space="preserve"> </w:t>
      </w:r>
      <w:r>
        <w:rPr>
          <w:sz w:val="20"/>
        </w:rPr>
        <w:t>устанавливается</w:t>
      </w:r>
      <w:r>
        <w:rPr>
          <w:spacing w:val="-13"/>
          <w:sz w:val="20"/>
        </w:rPr>
        <w:t xml:space="preserve"> </w:t>
      </w:r>
      <w:r>
        <w:rPr>
          <w:sz w:val="20"/>
        </w:rPr>
        <w:t>в</w:t>
      </w:r>
      <w:r>
        <w:rPr>
          <w:spacing w:val="-14"/>
          <w:sz w:val="20"/>
        </w:rPr>
        <w:t xml:space="preserve"> </w:t>
      </w:r>
      <w:r>
        <w:rPr>
          <w:sz w:val="20"/>
        </w:rPr>
        <w:t>соответствии</w:t>
      </w:r>
      <w:r>
        <w:rPr>
          <w:spacing w:val="-9"/>
          <w:sz w:val="20"/>
        </w:rPr>
        <w:t xml:space="preserve"> </w:t>
      </w:r>
      <w:r>
        <w:rPr>
          <w:sz w:val="20"/>
        </w:rPr>
        <w:t>с</w:t>
      </w:r>
      <w:r>
        <w:rPr>
          <w:spacing w:val="-12"/>
          <w:sz w:val="20"/>
        </w:rPr>
        <w:t xml:space="preserve"> </w:t>
      </w:r>
      <w:r>
        <w:rPr>
          <w:sz w:val="20"/>
        </w:rPr>
        <w:t>долей</w:t>
      </w:r>
      <w:r>
        <w:rPr>
          <w:spacing w:val="-14"/>
          <w:sz w:val="20"/>
        </w:rPr>
        <w:t xml:space="preserve"> </w:t>
      </w:r>
      <w:r>
        <w:rPr>
          <w:sz w:val="20"/>
        </w:rPr>
        <w:t>в</w:t>
      </w:r>
      <w:r>
        <w:rPr>
          <w:spacing w:val="-14"/>
          <w:sz w:val="20"/>
        </w:rPr>
        <w:t xml:space="preserve"> </w:t>
      </w:r>
      <w:r>
        <w:rPr>
          <w:sz w:val="20"/>
        </w:rPr>
        <w:t xml:space="preserve">праве собственности на общее имущество в Многоквартирном доме, пропорциональной принадлежащему Собственнику жилому/нежилому помещению согласно </w:t>
      </w:r>
      <w:hyperlink r:id="rId39">
        <w:r>
          <w:rPr>
            <w:sz w:val="20"/>
          </w:rPr>
          <w:t xml:space="preserve">ст. 249, </w:t>
        </w:r>
      </w:hyperlink>
      <w:hyperlink r:id="rId40">
        <w:r>
          <w:rPr>
            <w:sz w:val="20"/>
          </w:rPr>
          <w:t xml:space="preserve">289 </w:t>
        </w:r>
      </w:hyperlink>
      <w:r>
        <w:rPr>
          <w:sz w:val="20"/>
        </w:rPr>
        <w:t xml:space="preserve">ГК РФ и </w:t>
      </w:r>
      <w:hyperlink r:id="rId41">
        <w:r>
          <w:rPr>
            <w:sz w:val="20"/>
          </w:rPr>
          <w:t xml:space="preserve">37, </w:t>
        </w:r>
      </w:hyperlink>
      <w:hyperlink r:id="rId42">
        <w:r>
          <w:rPr>
            <w:sz w:val="20"/>
          </w:rPr>
          <w:t xml:space="preserve">39 </w:t>
        </w:r>
      </w:hyperlink>
      <w:r>
        <w:rPr>
          <w:sz w:val="20"/>
        </w:rPr>
        <w:t>ЖК</w:t>
      </w:r>
      <w:r>
        <w:rPr>
          <w:spacing w:val="-2"/>
          <w:sz w:val="20"/>
        </w:rPr>
        <w:t xml:space="preserve"> </w:t>
      </w:r>
      <w:r>
        <w:rPr>
          <w:sz w:val="20"/>
        </w:rPr>
        <w:t>РФ.</w:t>
      </w:r>
    </w:p>
    <w:p w:rsidR="00080233" w:rsidRDefault="00A12279">
      <w:pPr>
        <w:ind w:left="819"/>
        <w:jc w:val="both"/>
        <w:rPr>
          <w:sz w:val="20"/>
        </w:rPr>
      </w:pPr>
      <w:r>
        <w:rPr>
          <w:sz w:val="20"/>
        </w:rPr>
        <w:t>Размер платы для Собственника устанавливается:</w:t>
      </w:r>
    </w:p>
    <w:p w:rsidR="00080233" w:rsidRDefault="00A12279">
      <w:pPr>
        <w:pStyle w:val="a5"/>
        <w:numPr>
          <w:ilvl w:val="3"/>
          <w:numId w:val="12"/>
        </w:numPr>
        <w:tabs>
          <w:tab w:val="left" w:pos="981"/>
        </w:tabs>
        <w:ind w:right="354" w:firstLine="427"/>
        <w:rPr>
          <w:sz w:val="20"/>
        </w:rPr>
      </w:pPr>
      <w:r>
        <w:rPr>
          <w:sz w:val="20"/>
        </w:rPr>
        <w:t>по ценам и ставкам за содержание и ремонт жилого помещения за 1 кв. метр в месяц, устанавливаемым уполномоченным</w:t>
      </w:r>
      <w:r>
        <w:rPr>
          <w:spacing w:val="-5"/>
          <w:sz w:val="20"/>
        </w:rPr>
        <w:t xml:space="preserve"> </w:t>
      </w:r>
      <w:r>
        <w:rPr>
          <w:sz w:val="20"/>
        </w:rPr>
        <w:t>государственным</w:t>
      </w:r>
      <w:r>
        <w:rPr>
          <w:spacing w:val="-4"/>
          <w:sz w:val="20"/>
        </w:rPr>
        <w:t xml:space="preserve"> </w:t>
      </w:r>
      <w:r>
        <w:rPr>
          <w:sz w:val="20"/>
        </w:rPr>
        <w:t>(муниципальным)</w:t>
      </w:r>
      <w:r>
        <w:rPr>
          <w:spacing w:val="-5"/>
          <w:sz w:val="20"/>
        </w:rPr>
        <w:t xml:space="preserve"> </w:t>
      </w:r>
      <w:r>
        <w:rPr>
          <w:sz w:val="20"/>
        </w:rPr>
        <w:t>органом</w:t>
      </w:r>
      <w:r>
        <w:rPr>
          <w:spacing w:val="-5"/>
          <w:sz w:val="20"/>
        </w:rPr>
        <w:t xml:space="preserve"> </w:t>
      </w:r>
      <w:r>
        <w:rPr>
          <w:sz w:val="20"/>
        </w:rPr>
        <w:t>(если</w:t>
      </w:r>
      <w:r>
        <w:rPr>
          <w:spacing w:val="-6"/>
          <w:sz w:val="20"/>
        </w:rPr>
        <w:t xml:space="preserve"> </w:t>
      </w:r>
      <w:r>
        <w:rPr>
          <w:sz w:val="20"/>
        </w:rPr>
        <w:t>на</w:t>
      </w:r>
      <w:r>
        <w:rPr>
          <w:spacing w:val="-5"/>
          <w:sz w:val="20"/>
        </w:rPr>
        <w:t xml:space="preserve"> </w:t>
      </w:r>
      <w:r>
        <w:rPr>
          <w:sz w:val="20"/>
        </w:rPr>
        <w:t>общем</w:t>
      </w:r>
      <w:r>
        <w:rPr>
          <w:spacing w:val="-5"/>
          <w:sz w:val="20"/>
        </w:rPr>
        <w:t xml:space="preserve"> </w:t>
      </w:r>
      <w:r>
        <w:rPr>
          <w:sz w:val="20"/>
        </w:rPr>
        <w:t>собрании</w:t>
      </w:r>
      <w:r>
        <w:rPr>
          <w:spacing w:val="-6"/>
          <w:sz w:val="20"/>
        </w:rPr>
        <w:t xml:space="preserve"> </w:t>
      </w:r>
      <w:r>
        <w:rPr>
          <w:sz w:val="20"/>
        </w:rPr>
        <w:t>собственников</w:t>
      </w:r>
      <w:r>
        <w:rPr>
          <w:spacing w:val="-3"/>
          <w:sz w:val="20"/>
        </w:rPr>
        <w:t xml:space="preserve"> </w:t>
      </w:r>
      <w:r>
        <w:rPr>
          <w:sz w:val="20"/>
        </w:rPr>
        <w:t>помещений</w:t>
      </w:r>
      <w:r>
        <w:rPr>
          <w:spacing w:val="-6"/>
          <w:sz w:val="20"/>
        </w:rPr>
        <w:t xml:space="preserve"> </w:t>
      </w:r>
      <w:r>
        <w:rPr>
          <w:sz w:val="20"/>
        </w:rPr>
        <w:t>не принято решение о размере платы за содержание и ремонт жилого</w:t>
      </w:r>
      <w:r>
        <w:rPr>
          <w:spacing w:val="1"/>
          <w:sz w:val="20"/>
        </w:rPr>
        <w:t xml:space="preserve"> </w:t>
      </w:r>
      <w:r>
        <w:rPr>
          <w:sz w:val="20"/>
        </w:rPr>
        <w:t>помещения).</w:t>
      </w:r>
    </w:p>
    <w:p w:rsidR="00080233" w:rsidRDefault="00A12279">
      <w:pPr>
        <w:pStyle w:val="a5"/>
        <w:numPr>
          <w:ilvl w:val="4"/>
          <w:numId w:val="15"/>
        </w:numPr>
        <w:tabs>
          <w:tab w:val="left" w:pos="1245"/>
        </w:tabs>
        <w:spacing w:line="229" w:lineRule="exact"/>
        <w:ind w:left="1244" w:hanging="426"/>
        <w:jc w:val="both"/>
        <w:rPr>
          <w:sz w:val="20"/>
        </w:rPr>
      </w:pPr>
      <w:r>
        <w:rPr>
          <w:sz w:val="20"/>
        </w:rPr>
        <w:t>Цена Договора</w:t>
      </w:r>
      <w:r>
        <w:rPr>
          <w:spacing w:val="-2"/>
          <w:sz w:val="20"/>
        </w:rPr>
        <w:t xml:space="preserve"> </w:t>
      </w:r>
      <w:r>
        <w:rPr>
          <w:sz w:val="20"/>
        </w:rPr>
        <w:t>определяется:</w:t>
      </w:r>
    </w:p>
    <w:p w:rsidR="00080233" w:rsidRDefault="00A12279">
      <w:pPr>
        <w:pStyle w:val="a5"/>
        <w:numPr>
          <w:ilvl w:val="3"/>
          <w:numId w:val="12"/>
        </w:numPr>
        <w:tabs>
          <w:tab w:val="left" w:pos="926"/>
        </w:tabs>
        <w:ind w:left="925" w:hanging="107"/>
        <w:rPr>
          <w:sz w:val="20"/>
        </w:rPr>
      </w:pPr>
      <w:r>
        <w:rPr>
          <w:sz w:val="20"/>
        </w:rPr>
        <w:t>общей</w:t>
      </w:r>
      <w:r>
        <w:rPr>
          <w:spacing w:val="-13"/>
          <w:sz w:val="20"/>
        </w:rPr>
        <w:t xml:space="preserve"> </w:t>
      </w:r>
      <w:r>
        <w:rPr>
          <w:sz w:val="20"/>
        </w:rPr>
        <w:t>стоимостью</w:t>
      </w:r>
      <w:r>
        <w:rPr>
          <w:spacing w:val="-12"/>
          <w:sz w:val="20"/>
        </w:rPr>
        <w:t xml:space="preserve"> </w:t>
      </w:r>
      <w:r>
        <w:rPr>
          <w:sz w:val="20"/>
        </w:rPr>
        <w:t>работ</w:t>
      </w:r>
      <w:r>
        <w:rPr>
          <w:spacing w:val="-11"/>
          <w:sz w:val="20"/>
        </w:rPr>
        <w:t xml:space="preserve"> </w:t>
      </w:r>
      <w:r>
        <w:rPr>
          <w:sz w:val="20"/>
        </w:rPr>
        <w:t>и</w:t>
      </w:r>
      <w:r>
        <w:rPr>
          <w:spacing w:val="-10"/>
          <w:sz w:val="20"/>
        </w:rPr>
        <w:t xml:space="preserve"> </w:t>
      </w:r>
      <w:r>
        <w:rPr>
          <w:sz w:val="20"/>
        </w:rPr>
        <w:t>услуг</w:t>
      </w:r>
      <w:r>
        <w:rPr>
          <w:spacing w:val="-11"/>
          <w:sz w:val="20"/>
        </w:rPr>
        <w:t xml:space="preserve"> </w:t>
      </w:r>
      <w:r>
        <w:rPr>
          <w:sz w:val="20"/>
        </w:rPr>
        <w:t>по</w:t>
      </w:r>
      <w:r>
        <w:rPr>
          <w:spacing w:val="-11"/>
          <w:sz w:val="20"/>
        </w:rPr>
        <w:t xml:space="preserve"> </w:t>
      </w:r>
      <w:r>
        <w:rPr>
          <w:sz w:val="20"/>
        </w:rPr>
        <w:t>содержанию</w:t>
      </w:r>
      <w:r>
        <w:rPr>
          <w:spacing w:val="-11"/>
          <w:sz w:val="20"/>
        </w:rPr>
        <w:t xml:space="preserve"> </w:t>
      </w:r>
      <w:r>
        <w:rPr>
          <w:sz w:val="20"/>
        </w:rPr>
        <w:t>и</w:t>
      </w:r>
      <w:r>
        <w:rPr>
          <w:spacing w:val="-13"/>
          <w:sz w:val="20"/>
        </w:rPr>
        <w:t xml:space="preserve"> </w:t>
      </w:r>
      <w:r>
        <w:rPr>
          <w:sz w:val="20"/>
        </w:rPr>
        <w:t>ремонту</w:t>
      </w:r>
      <w:r>
        <w:rPr>
          <w:spacing w:val="-14"/>
          <w:sz w:val="20"/>
        </w:rPr>
        <w:t xml:space="preserve"> </w:t>
      </w:r>
      <w:r>
        <w:rPr>
          <w:sz w:val="20"/>
        </w:rPr>
        <w:t>общего</w:t>
      </w:r>
      <w:r>
        <w:rPr>
          <w:spacing w:val="-11"/>
          <w:sz w:val="20"/>
        </w:rPr>
        <w:t xml:space="preserve"> </w:t>
      </w:r>
      <w:r>
        <w:rPr>
          <w:sz w:val="20"/>
        </w:rPr>
        <w:t>имущества</w:t>
      </w:r>
      <w:r>
        <w:rPr>
          <w:spacing w:val="-11"/>
          <w:sz w:val="20"/>
        </w:rPr>
        <w:t xml:space="preserve"> </w:t>
      </w:r>
      <w:r>
        <w:rPr>
          <w:sz w:val="20"/>
        </w:rPr>
        <w:t>в</w:t>
      </w:r>
      <w:r>
        <w:rPr>
          <w:spacing w:val="-12"/>
          <w:sz w:val="20"/>
        </w:rPr>
        <w:t xml:space="preserve"> </w:t>
      </w:r>
      <w:r>
        <w:rPr>
          <w:sz w:val="20"/>
        </w:rPr>
        <w:t>год,</w:t>
      </w:r>
      <w:r>
        <w:rPr>
          <w:spacing w:val="-9"/>
          <w:sz w:val="20"/>
        </w:rPr>
        <w:t xml:space="preserve"> </w:t>
      </w:r>
      <w:r>
        <w:rPr>
          <w:sz w:val="20"/>
        </w:rPr>
        <w:t>приведенной</w:t>
      </w:r>
      <w:r>
        <w:rPr>
          <w:spacing w:val="-12"/>
          <w:sz w:val="20"/>
        </w:rPr>
        <w:t xml:space="preserve"> </w:t>
      </w:r>
      <w:r>
        <w:rPr>
          <w:sz w:val="20"/>
        </w:rPr>
        <w:t>в</w:t>
      </w:r>
      <w:r>
        <w:rPr>
          <w:spacing w:val="-12"/>
          <w:sz w:val="20"/>
        </w:rPr>
        <w:t xml:space="preserve"> </w:t>
      </w:r>
      <w:r>
        <w:rPr>
          <w:sz w:val="20"/>
        </w:rPr>
        <w:t>приложениях</w:t>
      </w:r>
    </w:p>
    <w:p w:rsidR="00080233" w:rsidRDefault="00A12279">
      <w:pPr>
        <w:ind w:left="392"/>
        <w:jc w:val="both"/>
        <w:rPr>
          <w:sz w:val="20"/>
        </w:rPr>
      </w:pPr>
      <w:r>
        <w:rPr>
          <w:sz w:val="20"/>
        </w:rPr>
        <w:t>№ 3 к настоящему Договору;</w:t>
      </w:r>
    </w:p>
    <w:p w:rsidR="00080233" w:rsidRDefault="00A12279">
      <w:pPr>
        <w:pStyle w:val="a5"/>
        <w:numPr>
          <w:ilvl w:val="3"/>
          <w:numId w:val="12"/>
        </w:numPr>
        <w:tabs>
          <w:tab w:val="left" w:pos="995"/>
        </w:tabs>
        <w:ind w:right="347" w:firstLine="427"/>
        <w:rPr>
          <w:sz w:val="20"/>
        </w:rPr>
      </w:pPr>
      <w:r>
        <w:rPr>
          <w:sz w:val="20"/>
        </w:rPr>
        <w:t>стоимостью коммунальных услуг (ресурсов) в соответствии с положениями пунктов 4.4, 4.5 настоящего Договора.</w:t>
      </w:r>
    </w:p>
    <w:p w:rsidR="00080233" w:rsidRDefault="00A12279">
      <w:pPr>
        <w:ind w:left="392" w:right="345" w:firstLine="427"/>
        <w:jc w:val="both"/>
        <w:rPr>
          <w:sz w:val="20"/>
        </w:rPr>
      </w:pPr>
      <w:r>
        <w:rPr>
          <w:sz w:val="20"/>
        </w:rPr>
        <w:t>В случае изменения уполномоченным государственным (муниципальным органом), ресурсоснабжающими организациями цен, ставок и тарифов на жилищно-коммунальные услуги, в том числе размера платы за содержание и ремонт общего имущества для населения Управляющая организация доводит об изменении размера платы за помещение не позднее, чем за 10 (Десять) дней до даты предоставления платежных документов по новым расценкам. По</w:t>
      </w:r>
      <w:r>
        <w:rPr>
          <w:spacing w:val="-14"/>
          <w:sz w:val="20"/>
        </w:rPr>
        <w:t xml:space="preserve"> </w:t>
      </w:r>
      <w:r>
        <w:rPr>
          <w:sz w:val="20"/>
        </w:rPr>
        <w:t>письменному</w:t>
      </w:r>
      <w:r>
        <w:rPr>
          <w:spacing w:val="-19"/>
          <w:sz w:val="20"/>
        </w:rPr>
        <w:t xml:space="preserve"> </w:t>
      </w:r>
      <w:r>
        <w:rPr>
          <w:sz w:val="20"/>
        </w:rPr>
        <w:t>обращению</w:t>
      </w:r>
      <w:r>
        <w:rPr>
          <w:spacing w:val="-15"/>
          <w:sz w:val="20"/>
        </w:rPr>
        <w:t xml:space="preserve"> </w:t>
      </w:r>
      <w:r>
        <w:rPr>
          <w:sz w:val="20"/>
        </w:rPr>
        <w:t>Собственника</w:t>
      </w:r>
      <w:r>
        <w:rPr>
          <w:spacing w:val="-15"/>
          <w:sz w:val="20"/>
        </w:rPr>
        <w:t xml:space="preserve"> </w:t>
      </w:r>
      <w:r>
        <w:rPr>
          <w:sz w:val="20"/>
        </w:rPr>
        <w:t>ему</w:t>
      </w:r>
      <w:r>
        <w:rPr>
          <w:spacing w:val="-16"/>
          <w:sz w:val="20"/>
        </w:rPr>
        <w:t xml:space="preserve"> </w:t>
      </w:r>
      <w:r>
        <w:rPr>
          <w:sz w:val="20"/>
        </w:rPr>
        <w:t>предоставляются</w:t>
      </w:r>
      <w:r>
        <w:rPr>
          <w:spacing w:val="-13"/>
          <w:sz w:val="20"/>
        </w:rPr>
        <w:t xml:space="preserve"> </w:t>
      </w:r>
      <w:r>
        <w:rPr>
          <w:sz w:val="20"/>
        </w:rPr>
        <w:t>на</w:t>
      </w:r>
      <w:r>
        <w:rPr>
          <w:spacing w:val="-15"/>
          <w:sz w:val="20"/>
        </w:rPr>
        <w:t xml:space="preserve"> </w:t>
      </w:r>
      <w:r>
        <w:rPr>
          <w:sz w:val="20"/>
        </w:rPr>
        <w:t>подписание</w:t>
      </w:r>
      <w:r>
        <w:rPr>
          <w:spacing w:val="-14"/>
          <w:sz w:val="20"/>
        </w:rPr>
        <w:t xml:space="preserve"> </w:t>
      </w:r>
      <w:r>
        <w:rPr>
          <w:sz w:val="20"/>
        </w:rPr>
        <w:t>измененные</w:t>
      </w:r>
      <w:r>
        <w:rPr>
          <w:spacing w:val="-14"/>
          <w:sz w:val="20"/>
        </w:rPr>
        <w:t xml:space="preserve"> </w:t>
      </w:r>
      <w:r>
        <w:rPr>
          <w:sz w:val="20"/>
        </w:rPr>
        <w:t>приложения</w:t>
      </w:r>
      <w:r>
        <w:rPr>
          <w:spacing w:val="-15"/>
          <w:sz w:val="20"/>
        </w:rPr>
        <w:t xml:space="preserve"> </w:t>
      </w:r>
      <w:r>
        <w:rPr>
          <w:sz w:val="20"/>
        </w:rPr>
        <w:t>к</w:t>
      </w:r>
      <w:r>
        <w:rPr>
          <w:spacing w:val="-13"/>
          <w:sz w:val="20"/>
        </w:rPr>
        <w:t xml:space="preserve"> </w:t>
      </w:r>
      <w:r>
        <w:rPr>
          <w:sz w:val="20"/>
        </w:rPr>
        <w:t>настоящему Договору. При этом цена договора изменяется в соответствии с измененными ставками и</w:t>
      </w:r>
      <w:r>
        <w:rPr>
          <w:spacing w:val="-11"/>
          <w:sz w:val="20"/>
        </w:rPr>
        <w:t xml:space="preserve"> </w:t>
      </w:r>
      <w:r>
        <w:rPr>
          <w:sz w:val="20"/>
        </w:rPr>
        <w:t>тарифами.</w:t>
      </w:r>
    </w:p>
    <w:p w:rsidR="00080233" w:rsidRDefault="00A12279">
      <w:pPr>
        <w:pStyle w:val="a5"/>
        <w:numPr>
          <w:ilvl w:val="4"/>
          <w:numId w:val="15"/>
        </w:numPr>
        <w:tabs>
          <w:tab w:val="left" w:pos="1245"/>
        </w:tabs>
        <w:ind w:right="353" w:firstLine="427"/>
        <w:jc w:val="both"/>
        <w:rPr>
          <w:sz w:val="20"/>
        </w:rPr>
      </w:pPr>
      <w:r>
        <w:rPr>
          <w:sz w:val="20"/>
        </w:rPr>
        <w:t>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1 кв. метр такой площади в</w:t>
      </w:r>
      <w:r>
        <w:rPr>
          <w:spacing w:val="-9"/>
          <w:sz w:val="20"/>
        </w:rPr>
        <w:t xml:space="preserve"> </w:t>
      </w:r>
      <w:r>
        <w:rPr>
          <w:sz w:val="20"/>
        </w:rPr>
        <w:t>месяц.</w:t>
      </w:r>
    </w:p>
    <w:p w:rsidR="00080233" w:rsidRDefault="00A12279">
      <w:pPr>
        <w:ind w:left="392" w:right="345" w:firstLine="427"/>
        <w:jc w:val="both"/>
        <w:rPr>
          <w:sz w:val="20"/>
        </w:rPr>
      </w:pPr>
      <w:r>
        <w:rPr>
          <w:sz w:val="20"/>
        </w:rPr>
        <w:t>Размер платы может быть уменьшен для внесения Собственником (нанимателем, арендатором) в соответствии с Правилами содержания общего имущества в многоквартирном доме, утвержденными Правительством Российской Федерации, в порядке, установленном нормативными правовыми актами г. Москвы.</w:t>
      </w:r>
    </w:p>
    <w:p w:rsidR="00080233" w:rsidRDefault="00A12279">
      <w:pPr>
        <w:pStyle w:val="a5"/>
        <w:numPr>
          <w:ilvl w:val="4"/>
          <w:numId w:val="15"/>
        </w:numPr>
        <w:tabs>
          <w:tab w:val="left" w:pos="1245"/>
        </w:tabs>
        <w:ind w:right="348" w:firstLine="427"/>
        <w:jc w:val="both"/>
        <w:rPr>
          <w:sz w:val="20"/>
        </w:rPr>
      </w:pPr>
      <w:r>
        <w:rPr>
          <w:sz w:val="20"/>
        </w:rPr>
        <w:t>Размер платы за коммунальные услуги, потребляемые в помещениях, оснащенных индивидуальными приборами</w:t>
      </w:r>
      <w:r>
        <w:rPr>
          <w:spacing w:val="-6"/>
          <w:sz w:val="20"/>
        </w:rPr>
        <w:t xml:space="preserve"> </w:t>
      </w:r>
      <w:r>
        <w:rPr>
          <w:sz w:val="20"/>
        </w:rPr>
        <w:t>учета,</w:t>
      </w:r>
      <w:r>
        <w:rPr>
          <w:spacing w:val="-6"/>
          <w:sz w:val="20"/>
        </w:rPr>
        <w:t xml:space="preserve"> </w:t>
      </w:r>
      <w:r>
        <w:rPr>
          <w:sz w:val="20"/>
        </w:rPr>
        <w:t>а</w:t>
      </w:r>
      <w:r>
        <w:rPr>
          <w:spacing w:val="-6"/>
          <w:sz w:val="20"/>
        </w:rPr>
        <w:t xml:space="preserve"> </w:t>
      </w:r>
      <w:r>
        <w:rPr>
          <w:sz w:val="20"/>
        </w:rPr>
        <w:t>также</w:t>
      </w:r>
      <w:r>
        <w:rPr>
          <w:spacing w:val="-7"/>
          <w:sz w:val="20"/>
        </w:rPr>
        <w:t xml:space="preserve"> </w:t>
      </w:r>
      <w:r>
        <w:rPr>
          <w:sz w:val="20"/>
        </w:rPr>
        <w:t>при</w:t>
      </w:r>
      <w:r>
        <w:rPr>
          <w:spacing w:val="-8"/>
          <w:sz w:val="20"/>
        </w:rPr>
        <w:t xml:space="preserve"> </w:t>
      </w:r>
      <w:r>
        <w:rPr>
          <w:sz w:val="20"/>
        </w:rPr>
        <w:t>оборудовании</w:t>
      </w:r>
      <w:r>
        <w:rPr>
          <w:spacing w:val="-8"/>
          <w:sz w:val="20"/>
        </w:rPr>
        <w:t xml:space="preserve"> </w:t>
      </w:r>
      <w:r>
        <w:rPr>
          <w:sz w:val="20"/>
        </w:rPr>
        <w:t>Многоквартирного</w:t>
      </w:r>
      <w:r>
        <w:rPr>
          <w:spacing w:val="-6"/>
          <w:sz w:val="20"/>
        </w:rPr>
        <w:t xml:space="preserve"> </w:t>
      </w:r>
      <w:r>
        <w:rPr>
          <w:sz w:val="20"/>
        </w:rPr>
        <w:t>дома</w:t>
      </w:r>
      <w:r>
        <w:rPr>
          <w:spacing w:val="-6"/>
          <w:sz w:val="20"/>
        </w:rPr>
        <w:t xml:space="preserve"> </w:t>
      </w:r>
      <w:r>
        <w:rPr>
          <w:sz w:val="20"/>
        </w:rPr>
        <w:t>общедомовыми</w:t>
      </w:r>
      <w:r>
        <w:rPr>
          <w:spacing w:val="-8"/>
          <w:sz w:val="20"/>
        </w:rPr>
        <w:t xml:space="preserve"> </w:t>
      </w:r>
      <w:r>
        <w:rPr>
          <w:sz w:val="20"/>
        </w:rPr>
        <w:t>приборами</w:t>
      </w:r>
      <w:r>
        <w:rPr>
          <w:spacing w:val="-6"/>
          <w:sz w:val="20"/>
        </w:rPr>
        <w:t xml:space="preserve"> </w:t>
      </w:r>
      <w:r>
        <w:rPr>
          <w:sz w:val="20"/>
        </w:rPr>
        <w:t>учета</w:t>
      </w:r>
      <w:r>
        <w:rPr>
          <w:spacing w:val="-6"/>
          <w:sz w:val="20"/>
        </w:rPr>
        <w:t xml:space="preserve"> </w:t>
      </w:r>
      <w:r>
        <w:rPr>
          <w:sz w:val="20"/>
        </w:rPr>
        <w:t>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утверждаемых органом государственной власти города Москвы в порядке, установленном Правительством Российской</w:t>
      </w:r>
      <w:r>
        <w:rPr>
          <w:spacing w:val="1"/>
          <w:sz w:val="20"/>
        </w:rPr>
        <w:t xml:space="preserve"> </w:t>
      </w:r>
      <w:r>
        <w:rPr>
          <w:sz w:val="20"/>
        </w:rPr>
        <w:t>Федерации.</w:t>
      </w:r>
    </w:p>
    <w:p w:rsidR="00080233" w:rsidRDefault="00A12279">
      <w:pPr>
        <w:ind w:left="392" w:right="352" w:firstLine="427"/>
        <w:jc w:val="both"/>
        <w:rPr>
          <w:sz w:val="20"/>
        </w:rPr>
      </w:pPr>
      <w:r>
        <w:rPr>
          <w:sz w:val="20"/>
        </w:rPr>
        <w:lastRenderedPageBreak/>
        <w:t xml:space="preserve">Размер платы за коммунальные услуги рассчитывается с учетом коммунальных ресурсов, потребленных организациями, расположенными вне Многоквартирного дома, но подключенными к его инженерным сетям, в соответствии с </w:t>
      </w:r>
      <w:hyperlink r:id="rId43">
        <w:r>
          <w:rPr>
            <w:sz w:val="20"/>
          </w:rPr>
          <w:t xml:space="preserve">п. 3.1.32 </w:t>
        </w:r>
      </w:hyperlink>
      <w:r>
        <w:rPr>
          <w:sz w:val="20"/>
        </w:rPr>
        <w:t>Договора.</w:t>
      </w:r>
    </w:p>
    <w:p w:rsidR="00080233" w:rsidRDefault="00A12279">
      <w:pPr>
        <w:pStyle w:val="a5"/>
        <w:numPr>
          <w:ilvl w:val="4"/>
          <w:numId w:val="15"/>
        </w:numPr>
        <w:tabs>
          <w:tab w:val="left" w:pos="1245"/>
        </w:tabs>
        <w:ind w:right="355" w:firstLine="427"/>
        <w:jc w:val="both"/>
        <w:rPr>
          <w:sz w:val="20"/>
        </w:rPr>
      </w:pPr>
      <w:r>
        <w:rPr>
          <w:sz w:val="20"/>
        </w:rPr>
        <w:t>Размер платы за коммунальные услуги рассчитывается по тарифам, установленным органами государственной власти города Москвы в порядке, установленном федеральным</w:t>
      </w:r>
      <w:r>
        <w:rPr>
          <w:spacing w:val="2"/>
          <w:sz w:val="20"/>
        </w:rPr>
        <w:t xml:space="preserve"> </w:t>
      </w:r>
      <w:r>
        <w:rPr>
          <w:sz w:val="20"/>
        </w:rPr>
        <w:t>законом.</w:t>
      </w:r>
    </w:p>
    <w:p w:rsidR="00080233" w:rsidRDefault="00A12279">
      <w:pPr>
        <w:pStyle w:val="a5"/>
        <w:numPr>
          <w:ilvl w:val="4"/>
          <w:numId w:val="15"/>
        </w:numPr>
        <w:tabs>
          <w:tab w:val="left" w:pos="1245"/>
        </w:tabs>
        <w:ind w:right="349" w:firstLine="427"/>
        <w:jc w:val="both"/>
        <w:rPr>
          <w:i/>
          <w:sz w:val="20"/>
        </w:rPr>
      </w:pPr>
      <w:r>
        <w:rPr>
          <w:sz w:val="20"/>
        </w:rPr>
        <w:t>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пятнадцатого числа месяца, следующего за истекшим месяцем</w:t>
      </w:r>
      <w:r>
        <w:rPr>
          <w:i/>
          <w:sz w:val="20"/>
        </w:rPr>
        <w:t>.</w:t>
      </w:r>
    </w:p>
    <w:p w:rsidR="00080233" w:rsidRDefault="00A12279">
      <w:pPr>
        <w:ind w:left="392" w:right="350" w:firstLine="427"/>
        <w:jc w:val="both"/>
        <w:rPr>
          <w:sz w:val="20"/>
        </w:rPr>
      </w:pPr>
      <w:r>
        <w:rPr>
          <w:sz w:val="20"/>
        </w:rPr>
        <w:t>Сумма платежей Собственника подлежит корректировке соразмерно изменению площади помещений, находящихся в собственности Собственника.</w:t>
      </w:r>
    </w:p>
    <w:p w:rsidR="00080233" w:rsidRDefault="00A12279">
      <w:pPr>
        <w:pStyle w:val="a5"/>
        <w:numPr>
          <w:ilvl w:val="4"/>
          <w:numId w:val="15"/>
        </w:numPr>
        <w:tabs>
          <w:tab w:val="left" w:pos="1245"/>
        </w:tabs>
        <w:ind w:right="348" w:firstLine="427"/>
        <w:jc w:val="both"/>
        <w:rPr>
          <w:sz w:val="20"/>
        </w:rPr>
      </w:pPr>
      <w:r>
        <w:rPr>
          <w:sz w:val="20"/>
        </w:rPr>
        <w:t>Плата</w:t>
      </w:r>
      <w:r>
        <w:rPr>
          <w:spacing w:val="-9"/>
          <w:sz w:val="20"/>
        </w:rPr>
        <w:t xml:space="preserve"> </w:t>
      </w:r>
      <w:r>
        <w:rPr>
          <w:sz w:val="20"/>
        </w:rPr>
        <w:t>за</w:t>
      </w:r>
      <w:r>
        <w:rPr>
          <w:spacing w:val="-8"/>
          <w:sz w:val="20"/>
        </w:rPr>
        <w:t xml:space="preserve"> </w:t>
      </w:r>
      <w:r>
        <w:rPr>
          <w:sz w:val="20"/>
        </w:rPr>
        <w:t>содержание</w:t>
      </w:r>
      <w:r>
        <w:rPr>
          <w:spacing w:val="-7"/>
          <w:sz w:val="20"/>
        </w:rPr>
        <w:t xml:space="preserve"> </w:t>
      </w:r>
      <w:r>
        <w:rPr>
          <w:sz w:val="20"/>
        </w:rPr>
        <w:t>и</w:t>
      </w:r>
      <w:r>
        <w:rPr>
          <w:spacing w:val="-10"/>
          <w:sz w:val="20"/>
        </w:rPr>
        <w:t xml:space="preserve"> </w:t>
      </w:r>
      <w:r>
        <w:rPr>
          <w:sz w:val="20"/>
        </w:rPr>
        <w:t>ремонт</w:t>
      </w:r>
      <w:r>
        <w:rPr>
          <w:spacing w:val="-8"/>
          <w:sz w:val="20"/>
        </w:rPr>
        <w:t xml:space="preserve"> </w:t>
      </w:r>
      <w:r>
        <w:rPr>
          <w:sz w:val="20"/>
        </w:rPr>
        <w:t>общего</w:t>
      </w:r>
      <w:r>
        <w:rPr>
          <w:spacing w:val="-8"/>
          <w:sz w:val="20"/>
        </w:rPr>
        <w:t xml:space="preserve"> </w:t>
      </w:r>
      <w:r>
        <w:rPr>
          <w:sz w:val="20"/>
        </w:rPr>
        <w:t>имущества</w:t>
      </w:r>
      <w:r>
        <w:rPr>
          <w:spacing w:val="-6"/>
          <w:sz w:val="20"/>
        </w:rPr>
        <w:t xml:space="preserve"> </w:t>
      </w:r>
      <w:r>
        <w:rPr>
          <w:sz w:val="20"/>
        </w:rPr>
        <w:t>в</w:t>
      </w:r>
      <w:r>
        <w:rPr>
          <w:spacing w:val="-9"/>
          <w:sz w:val="20"/>
        </w:rPr>
        <w:t xml:space="preserve"> </w:t>
      </w:r>
      <w:r>
        <w:rPr>
          <w:sz w:val="20"/>
        </w:rPr>
        <w:t>Многоквартирном</w:t>
      </w:r>
      <w:r>
        <w:rPr>
          <w:spacing w:val="-8"/>
          <w:sz w:val="20"/>
        </w:rPr>
        <w:t xml:space="preserve"> </w:t>
      </w:r>
      <w:r>
        <w:rPr>
          <w:sz w:val="20"/>
        </w:rPr>
        <w:t>доме</w:t>
      </w:r>
      <w:r>
        <w:rPr>
          <w:spacing w:val="-7"/>
          <w:sz w:val="20"/>
        </w:rPr>
        <w:t xml:space="preserve"> </w:t>
      </w:r>
      <w:r>
        <w:rPr>
          <w:sz w:val="20"/>
        </w:rPr>
        <w:t>и</w:t>
      </w:r>
      <w:r>
        <w:rPr>
          <w:spacing w:val="-10"/>
          <w:sz w:val="20"/>
        </w:rPr>
        <w:t xml:space="preserve"> </w:t>
      </w:r>
      <w:r>
        <w:rPr>
          <w:sz w:val="20"/>
        </w:rPr>
        <w:t>коммунальные</w:t>
      </w:r>
      <w:r>
        <w:rPr>
          <w:spacing w:val="-5"/>
          <w:sz w:val="20"/>
        </w:rPr>
        <w:t xml:space="preserve"> </w:t>
      </w:r>
      <w:r>
        <w:rPr>
          <w:sz w:val="20"/>
        </w:rPr>
        <w:t>услуги</w:t>
      </w:r>
      <w:r>
        <w:rPr>
          <w:spacing w:val="-10"/>
          <w:sz w:val="20"/>
        </w:rPr>
        <w:t xml:space="preserve"> </w:t>
      </w:r>
      <w:r>
        <w:rPr>
          <w:sz w:val="20"/>
        </w:rPr>
        <w:t xml:space="preserve">вносится в установленные настоящим Договором сроки </w:t>
      </w:r>
      <w:hyperlink r:id="rId44">
        <w:r>
          <w:rPr>
            <w:sz w:val="20"/>
          </w:rPr>
          <w:t>(п. 4.6)</w:t>
        </w:r>
      </w:hyperlink>
      <w:r>
        <w:rPr>
          <w:sz w:val="20"/>
        </w:rPr>
        <w:t xml:space="preserve"> на основании платежных документов, предоставляемых Управляющей организацией. В случае предоставления платежных документов позднее даты указанной в п.3.1.24 Договора, плата за помещение может быть внесена с отсрочкой на срок задержки получения платежного</w:t>
      </w:r>
      <w:r>
        <w:rPr>
          <w:spacing w:val="-32"/>
          <w:sz w:val="20"/>
        </w:rPr>
        <w:t xml:space="preserve"> </w:t>
      </w:r>
      <w:r>
        <w:rPr>
          <w:sz w:val="20"/>
        </w:rPr>
        <w:t>документа.</w:t>
      </w:r>
    </w:p>
    <w:p w:rsidR="00080233" w:rsidRDefault="00A12279">
      <w:pPr>
        <w:pStyle w:val="a5"/>
        <w:numPr>
          <w:ilvl w:val="4"/>
          <w:numId w:val="15"/>
        </w:numPr>
        <w:tabs>
          <w:tab w:val="left" w:pos="1245"/>
        </w:tabs>
        <w:ind w:right="346" w:firstLine="427"/>
        <w:jc w:val="both"/>
        <w:rPr>
          <w:sz w:val="20"/>
        </w:rPr>
      </w:pPr>
      <w:r>
        <w:rPr>
          <w:sz w:val="20"/>
        </w:rPr>
        <w:t>В выставляемом платежном документе указываются: расчетный (лицевой, транзитный)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p>
    <w:p w:rsidR="00080233" w:rsidRDefault="00A12279">
      <w:pPr>
        <w:pStyle w:val="a5"/>
        <w:numPr>
          <w:ilvl w:val="4"/>
          <w:numId w:val="15"/>
        </w:numPr>
        <w:tabs>
          <w:tab w:val="left" w:pos="1245"/>
        </w:tabs>
        <w:ind w:right="350" w:firstLine="427"/>
        <w:jc w:val="both"/>
        <w:rPr>
          <w:sz w:val="20"/>
        </w:rPr>
      </w:pPr>
      <w:r>
        <w:rPr>
          <w:sz w:val="20"/>
        </w:rPr>
        <w:t xml:space="preserve">Сумма начисленных в соответствии с </w:t>
      </w:r>
      <w:hyperlink r:id="rId45">
        <w:r>
          <w:rPr>
            <w:sz w:val="20"/>
          </w:rPr>
          <w:t xml:space="preserve">пунктом 5.4 </w:t>
        </w:r>
      </w:hyperlink>
      <w:r>
        <w:rPr>
          <w:sz w:val="20"/>
        </w:rPr>
        <w:t>настоящего Договора пеней может включаться в общую сумму платы за помещение и указывается в отдельной строке платежного</w:t>
      </w:r>
      <w:r>
        <w:rPr>
          <w:spacing w:val="-7"/>
          <w:sz w:val="20"/>
        </w:rPr>
        <w:t xml:space="preserve"> </w:t>
      </w:r>
      <w:r>
        <w:rPr>
          <w:sz w:val="20"/>
        </w:rPr>
        <w:t>документа.</w:t>
      </w:r>
    </w:p>
    <w:p w:rsidR="00080233" w:rsidRDefault="00A12279">
      <w:pPr>
        <w:pStyle w:val="a5"/>
        <w:numPr>
          <w:ilvl w:val="4"/>
          <w:numId w:val="15"/>
        </w:numPr>
        <w:tabs>
          <w:tab w:val="left" w:pos="1245"/>
        </w:tabs>
        <w:ind w:right="350" w:firstLine="427"/>
        <w:jc w:val="both"/>
        <w:rPr>
          <w:sz w:val="20"/>
        </w:rPr>
      </w:pPr>
      <w:r>
        <w:rPr>
          <w:sz w:val="20"/>
        </w:rPr>
        <w:t>Собственники</w:t>
      </w:r>
      <w:r>
        <w:rPr>
          <w:spacing w:val="-9"/>
          <w:sz w:val="20"/>
        </w:rPr>
        <w:t xml:space="preserve"> </w:t>
      </w:r>
      <w:r>
        <w:rPr>
          <w:sz w:val="20"/>
        </w:rPr>
        <w:t>(наниматели,</w:t>
      </w:r>
      <w:r>
        <w:rPr>
          <w:spacing w:val="-5"/>
          <w:sz w:val="20"/>
        </w:rPr>
        <w:t xml:space="preserve"> </w:t>
      </w:r>
      <w:r>
        <w:rPr>
          <w:sz w:val="20"/>
        </w:rPr>
        <w:t>арендаторы)</w:t>
      </w:r>
      <w:r>
        <w:rPr>
          <w:spacing w:val="-8"/>
          <w:sz w:val="20"/>
        </w:rPr>
        <w:t xml:space="preserve"> </w:t>
      </w:r>
      <w:r>
        <w:rPr>
          <w:sz w:val="20"/>
        </w:rPr>
        <w:t>вносят</w:t>
      </w:r>
      <w:r>
        <w:rPr>
          <w:spacing w:val="-8"/>
          <w:sz w:val="20"/>
        </w:rPr>
        <w:t xml:space="preserve"> </w:t>
      </w:r>
      <w:r>
        <w:rPr>
          <w:sz w:val="20"/>
        </w:rPr>
        <w:t>плату</w:t>
      </w:r>
      <w:r>
        <w:rPr>
          <w:spacing w:val="-9"/>
          <w:sz w:val="20"/>
        </w:rPr>
        <w:t xml:space="preserve"> </w:t>
      </w:r>
      <w:r>
        <w:rPr>
          <w:sz w:val="20"/>
        </w:rPr>
        <w:t>в</w:t>
      </w:r>
      <w:r>
        <w:rPr>
          <w:spacing w:val="-7"/>
          <w:sz w:val="20"/>
        </w:rPr>
        <w:t xml:space="preserve"> </w:t>
      </w:r>
      <w:r>
        <w:rPr>
          <w:sz w:val="20"/>
        </w:rPr>
        <w:t>соответствии</w:t>
      </w:r>
      <w:r>
        <w:rPr>
          <w:spacing w:val="-7"/>
          <w:sz w:val="20"/>
        </w:rPr>
        <w:t xml:space="preserve"> </w:t>
      </w:r>
      <w:r>
        <w:rPr>
          <w:sz w:val="20"/>
        </w:rPr>
        <w:t>с</w:t>
      </w:r>
      <w:r>
        <w:rPr>
          <w:spacing w:val="-8"/>
          <w:sz w:val="20"/>
        </w:rPr>
        <w:t xml:space="preserve"> </w:t>
      </w:r>
      <w:r>
        <w:rPr>
          <w:sz w:val="20"/>
        </w:rPr>
        <w:t>настоящим</w:t>
      </w:r>
      <w:r>
        <w:rPr>
          <w:spacing w:val="-7"/>
          <w:sz w:val="20"/>
        </w:rPr>
        <w:t xml:space="preserve"> </w:t>
      </w:r>
      <w:r>
        <w:rPr>
          <w:sz w:val="20"/>
        </w:rPr>
        <w:t>Договором</w:t>
      </w:r>
      <w:r>
        <w:rPr>
          <w:spacing w:val="-7"/>
          <w:sz w:val="20"/>
        </w:rPr>
        <w:t xml:space="preserve"> </w:t>
      </w:r>
      <w:r>
        <w:rPr>
          <w:sz w:val="20"/>
        </w:rPr>
        <w:t>по</w:t>
      </w:r>
      <w:r>
        <w:rPr>
          <w:spacing w:val="-8"/>
          <w:sz w:val="20"/>
        </w:rPr>
        <w:t xml:space="preserve"> </w:t>
      </w:r>
      <w:r>
        <w:rPr>
          <w:sz w:val="20"/>
        </w:rPr>
        <w:t>реквизитам указанным в поступившем едином платежном документе (-тах) (платежном документе (-тах)). Неиспользование помещений Собственником не является основанием невнесения платы за помещение и за</w:t>
      </w:r>
      <w:r>
        <w:rPr>
          <w:spacing w:val="-3"/>
          <w:sz w:val="20"/>
        </w:rPr>
        <w:t xml:space="preserve"> </w:t>
      </w:r>
      <w:r>
        <w:rPr>
          <w:sz w:val="20"/>
        </w:rPr>
        <w:t>отопление.</w:t>
      </w:r>
    </w:p>
    <w:p w:rsidR="00080233" w:rsidRPr="006C6C28" w:rsidRDefault="00A12279" w:rsidP="006C6C28">
      <w:pPr>
        <w:pStyle w:val="a5"/>
        <w:numPr>
          <w:ilvl w:val="4"/>
          <w:numId w:val="15"/>
        </w:numPr>
        <w:tabs>
          <w:tab w:val="left" w:pos="1245"/>
        </w:tabs>
        <w:spacing w:before="67"/>
        <w:ind w:right="354" w:firstLine="427"/>
        <w:jc w:val="both"/>
        <w:rPr>
          <w:sz w:val="20"/>
        </w:rPr>
      </w:pPr>
      <w:r w:rsidRPr="006C6C28">
        <w:rPr>
          <w:sz w:val="20"/>
        </w:rPr>
        <w:t>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w:t>
      </w:r>
      <w:r w:rsidRPr="006C6C28">
        <w:rPr>
          <w:spacing w:val="-16"/>
          <w:sz w:val="20"/>
        </w:rPr>
        <w:t xml:space="preserve"> </w:t>
      </w:r>
      <w:r w:rsidRPr="006C6C28">
        <w:rPr>
          <w:sz w:val="20"/>
        </w:rPr>
        <w:t>индивидуальных</w:t>
      </w:r>
      <w:r w:rsidRPr="006C6C28">
        <w:rPr>
          <w:spacing w:val="-18"/>
          <w:sz w:val="20"/>
        </w:rPr>
        <w:t xml:space="preserve"> </w:t>
      </w:r>
      <w:r w:rsidRPr="006C6C28">
        <w:rPr>
          <w:sz w:val="20"/>
        </w:rPr>
        <w:t>приборов</w:t>
      </w:r>
      <w:r w:rsidRPr="006C6C28">
        <w:rPr>
          <w:spacing w:val="-14"/>
          <w:sz w:val="20"/>
        </w:rPr>
        <w:t xml:space="preserve"> </w:t>
      </w:r>
      <w:r w:rsidRPr="006C6C28">
        <w:rPr>
          <w:sz w:val="20"/>
        </w:rPr>
        <w:t>учета</w:t>
      </w:r>
      <w:r w:rsidRPr="006C6C28">
        <w:rPr>
          <w:spacing w:val="-15"/>
          <w:sz w:val="20"/>
        </w:rPr>
        <w:t xml:space="preserve"> </w:t>
      </w:r>
      <w:r w:rsidRPr="006C6C28">
        <w:rPr>
          <w:sz w:val="20"/>
        </w:rPr>
        <w:t>по</w:t>
      </w:r>
      <w:r w:rsidRPr="006C6C28">
        <w:rPr>
          <w:spacing w:val="-16"/>
          <w:sz w:val="20"/>
        </w:rPr>
        <w:t xml:space="preserve"> </w:t>
      </w:r>
      <w:r w:rsidRPr="006C6C28">
        <w:rPr>
          <w:sz w:val="20"/>
        </w:rPr>
        <w:t>соответствующим</w:t>
      </w:r>
      <w:r w:rsidRPr="006C6C28">
        <w:rPr>
          <w:spacing w:val="-14"/>
          <w:sz w:val="20"/>
        </w:rPr>
        <w:t xml:space="preserve"> </w:t>
      </w:r>
      <w:r w:rsidRPr="006C6C28">
        <w:rPr>
          <w:sz w:val="20"/>
        </w:rPr>
        <w:t>видам</w:t>
      </w:r>
      <w:r w:rsidRPr="006C6C28">
        <w:rPr>
          <w:spacing w:val="-15"/>
          <w:sz w:val="20"/>
        </w:rPr>
        <w:t xml:space="preserve"> </w:t>
      </w:r>
      <w:r w:rsidRPr="006C6C28">
        <w:rPr>
          <w:sz w:val="20"/>
        </w:rPr>
        <w:t>коммунальных</w:t>
      </w:r>
      <w:r w:rsidRPr="006C6C28">
        <w:rPr>
          <w:spacing w:val="-15"/>
          <w:sz w:val="20"/>
        </w:rPr>
        <w:t xml:space="preserve"> </w:t>
      </w:r>
      <w:r w:rsidRPr="006C6C28">
        <w:rPr>
          <w:sz w:val="20"/>
        </w:rPr>
        <w:t>услуг</w:t>
      </w:r>
      <w:r w:rsidRPr="006C6C28">
        <w:rPr>
          <w:spacing w:val="-17"/>
          <w:sz w:val="20"/>
        </w:rPr>
        <w:t xml:space="preserve"> </w:t>
      </w:r>
      <w:r w:rsidRPr="006C6C28">
        <w:rPr>
          <w:sz w:val="20"/>
        </w:rPr>
        <w:t>осуществляется</w:t>
      </w:r>
      <w:r w:rsidRPr="006C6C28">
        <w:rPr>
          <w:spacing w:val="-16"/>
          <w:sz w:val="20"/>
        </w:rPr>
        <w:t xml:space="preserve"> </w:t>
      </w:r>
      <w:r w:rsidRPr="006C6C28">
        <w:rPr>
          <w:sz w:val="20"/>
        </w:rPr>
        <w:t>с</w:t>
      </w:r>
      <w:r w:rsidRPr="006C6C28">
        <w:rPr>
          <w:spacing w:val="-14"/>
          <w:sz w:val="20"/>
        </w:rPr>
        <w:t xml:space="preserve"> </w:t>
      </w:r>
      <w:r w:rsidRPr="006C6C28">
        <w:rPr>
          <w:sz w:val="20"/>
        </w:rPr>
        <w:t>учетом</w:t>
      </w:r>
      <w:r w:rsidR="006C6C28" w:rsidRPr="006C6C28">
        <w:rPr>
          <w:sz w:val="20"/>
        </w:rPr>
        <w:t xml:space="preserve"> </w:t>
      </w:r>
      <w:r w:rsidRPr="006C6C28">
        <w:rPr>
          <w:sz w:val="20"/>
        </w:rPr>
        <w:t>перерасчета</w:t>
      </w:r>
      <w:r w:rsidRPr="006C6C28">
        <w:rPr>
          <w:spacing w:val="-10"/>
          <w:sz w:val="20"/>
        </w:rPr>
        <w:t xml:space="preserve"> </w:t>
      </w:r>
      <w:r w:rsidRPr="006C6C28">
        <w:rPr>
          <w:sz w:val="20"/>
        </w:rPr>
        <w:t>платежей</w:t>
      </w:r>
      <w:r w:rsidRPr="006C6C28">
        <w:rPr>
          <w:spacing w:val="-10"/>
          <w:sz w:val="20"/>
        </w:rPr>
        <w:t xml:space="preserve"> </w:t>
      </w:r>
      <w:r w:rsidRPr="006C6C28">
        <w:rPr>
          <w:sz w:val="20"/>
        </w:rPr>
        <w:t>за</w:t>
      </w:r>
      <w:r w:rsidRPr="006C6C28">
        <w:rPr>
          <w:spacing w:val="-8"/>
          <w:sz w:val="20"/>
        </w:rPr>
        <w:t xml:space="preserve"> </w:t>
      </w:r>
      <w:r w:rsidRPr="006C6C28">
        <w:rPr>
          <w:sz w:val="20"/>
        </w:rPr>
        <w:t>период</w:t>
      </w:r>
      <w:r w:rsidRPr="006C6C28">
        <w:rPr>
          <w:spacing w:val="-9"/>
          <w:sz w:val="20"/>
        </w:rPr>
        <w:t xml:space="preserve"> </w:t>
      </w:r>
      <w:r w:rsidRPr="006C6C28">
        <w:rPr>
          <w:sz w:val="20"/>
        </w:rPr>
        <w:t>временного</w:t>
      </w:r>
      <w:r w:rsidRPr="006C6C28">
        <w:rPr>
          <w:spacing w:val="-8"/>
          <w:sz w:val="20"/>
        </w:rPr>
        <w:t xml:space="preserve"> </w:t>
      </w:r>
      <w:r w:rsidRPr="006C6C28">
        <w:rPr>
          <w:sz w:val="20"/>
        </w:rPr>
        <w:t>отсутствия</w:t>
      </w:r>
      <w:r w:rsidRPr="006C6C28">
        <w:rPr>
          <w:spacing w:val="-10"/>
          <w:sz w:val="20"/>
        </w:rPr>
        <w:t xml:space="preserve"> </w:t>
      </w:r>
      <w:r w:rsidRPr="006C6C28">
        <w:rPr>
          <w:sz w:val="20"/>
        </w:rPr>
        <w:t>граждан</w:t>
      </w:r>
      <w:r w:rsidRPr="006C6C28">
        <w:rPr>
          <w:spacing w:val="-9"/>
          <w:sz w:val="20"/>
        </w:rPr>
        <w:t xml:space="preserve"> </w:t>
      </w:r>
      <w:r w:rsidRPr="006C6C28">
        <w:rPr>
          <w:sz w:val="20"/>
        </w:rPr>
        <w:t>в</w:t>
      </w:r>
      <w:r w:rsidRPr="006C6C28">
        <w:rPr>
          <w:spacing w:val="-7"/>
          <w:sz w:val="20"/>
        </w:rPr>
        <w:t xml:space="preserve"> </w:t>
      </w:r>
      <w:r w:rsidRPr="006C6C28">
        <w:rPr>
          <w:sz w:val="20"/>
        </w:rPr>
        <w:t>порядке,</w:t>
      </w:r>
      <w:r w:rsidRPr="006C6C28">
        <w:rPr>
          <w:spacing w:val="-7"/>
          <w:sz w:val="20"/>
        </w:rPr>
        <w:t xml:space="preserve"> </w:t>
      </w:r>
      <w:r w:rsidRPr="006C6C28">
        <w:rPr>
          <w:sz w:val="20"/>
        </w:rPr>
        <w:t>утвержденном</w:t>
      </w:r>
      <w:r w:rsidRPr="006C6C28">
        <w:rPr>
          <w:spacing w:val="-8"/>
          <w:sz w:val="20"/>
        </w:rPr>
        <w:t xml:space="preserve"> </w:t>
      </w:r>
      <w:r w:rsidRPr="006C6C28">
        <w:rPr>
          <w:sz w:val="20"/>
        </w:rPr>
        <w:t>Правительством</w:t>
      </w:r>
      <w:r w:rsidRPr="006C6C28">
        <w:rPr>
          <w:spacing w:val="-8"/>
          <w:sz w:val="20"/>
        </w:rPr>
        <w:t xml:space="preserve"> </w:t>
      </w:r>
      <w:r w:rsidRPr="006C6C28">
        <w:rPr>
          <w:sz w:val="20"/>
        </w:rPr>
        <w:t>Российской Федерации.</w:t>
      </w:r>
    </w:p>
    <w:p w:rsidR="00080233" w:rsidRDefault="00A12279">
      <w:pPr>
        <w:pStyle w:val="a5"/>
        <w:numPr>
          <w:ilvl w:val="4"/>
          <w:numId w:val="15"/>
        </w:numPr>
        <w:tabs>
          <w:tab w:val="left" w:pos="1245"/>
        </w:tabs>
        <w:ind w:right="351" w:firstLine="427"/>
        <w:jc w:val="both"/>
        <w:rPr>
          <w:sz w:val="20"/>
        </w:rPr>
      </w:pPr>
      <w:r>
        <w:rPr>
          <w:sz w:val="20"/>
        </w:rPr>
        <w:t>В случае оказания услуг и выполнения работ по содержанию и ремонту общего имущества в Многоквартирном доме, указанных в приложении № 3 к настоящему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w:t>
      </w:r>
      <w:r>
        <w:rPr>
          <w:spacing w:val="-6"/>
          <w:sz w:val="20"/>
        </w:rPr>
        <w:t xml:space="preserve"> </w:t>
      </w:r>
      <w:r>
        <w:rPr>
          <w:sz w:val="20"/>
        </w:rPr>
        <w:t>Федерации.</w:t>
      </w:r>
    </w:p>
    <w:p w:rsidR="00080233" w:rsidRDefault="00A12279">
      <w:pPr>
        <w:ind w:left="392" w:right="355" w:firstLine="427"/>
        <w:jc w:val="both"/>
        <w:rPr>
          <w:sz w:val="20"/>
        </w:rPr>
      </w:pPr>
      <w:r>
        <w:rPr>
          <w:sz w:val="20"/>
        </w:rPr>
        <w:t>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Собственника (нанимателя, арендатора).</w:t>
      </w:r>
    </w:p>
    <w:p w:rsidR="00080233" w:rsidRDefault="00A12279">
      <w:pPr>
        <w:pStyle w:val="a5"/>
        <w:numPr>
          <w:ilvl w:val="4"/>
          <w:numId w:val="15"/>
        </w:numPr>
        <w:tabs>
          <w:tab w:val="left" w:pos="1245"/>
        </w:tabs>
        <w:ind w:right="349" w:firstLine="427"/>
        <w:jc w:val="both"/>
        <w:rPr>
          <w:sz w:val="20"/>
        </w:rPr>
      </w:pPr>
      <w:r>
        <w:rPr>
          <w:sz w:val="20"/>
        </w:rPr>
        <w:t>Собственник (наниматель, арендатор)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номере   обращения,   удовлетворения   требований,   в   случае   отказа в удовлетворении требований - письменного ответа с указанием</w:t>
      </w:r>
      <w:r>
        <w:rPr>
          <w:spacing w:val="4"/>
          <w:sz w:val="20"/>
        </w:rPr>
        <w:t xml:space="preserve"> </w:t>
      </w:r>
      <w:r>
        <w:rPr>
          <w:sz w:val="20"/>
        </w:rPr>
        <w:t>причин.</w:t>
      </w:r>
    </w:p>
    <w:p w:rsidR="00080233" w:rsidRDefault="00A12279">
      <w:pPr>
        <w:pStyle w:val="a5"/>
        <w:numPr>
          <w:ilvl w:val="4"/>
          <w:numId w:val="15"/>
        </w:numPr>
        <w:tabs>
          <w:tab w:val="left" w:pos="1245"/>
        </w:tabs>
        <w:ind w:right="345" w:firstLine="427"/>
        <w:jc w:val="both"/>
        <w:rPr>
          <w:sz w:val="20"/>
        </w:rPr>
      </w:pPr>
      <w:r>
        <w:rPr>
          <w:sz w:val="20"/>
        </w:rPr>
        <w:t xml:space="preserve">Собственник, передавший функции по оплате за содержание и ремонт общего имущества согласно </w:t>
      </w:r>
      <w:hyperlink r:id="rId46">
        <w:r>
          <w:rPr>
            <w:sz w:val="20"/>
          </w:rPr>
          <w:t>п. 3.1.8</w:t>
        </w:r>
      </w:hyperlink>
      <w:r>
        <w:rPr>
          <w:sz w:val="20"/>
        </w:rPr>
        <w:t xml:space="preserve"> настоящего Договора нанимателям (арендаторам) и установивший размер платы за содержание и ремонт жилого помещения</w:t>
      </w:r>
      <w:r>
        <w:rPr>
          <w:spacing w:val="-5"/>
          <w:sz w:val="20"/>
        </w:rPr>
        <w:t xml:space="preserve"> </w:t>
      </w:r>
      <w:r>
        <w:rPr>
          <w:sz w:val="20"/>
        </w:rPr>
        <w:t>меньше,</w:t>
      </w:r>
      <w:r>
        <w:rPr>
          <w:spacing w:val="-4"/>
          <w:sz w:val="20"/>
        </w:rPr>
        <w:t xml:space="preserve"> </w:t>
      </w:r>
      <w:r>
        <w:rPr>
          <w:sz w:val="20"/>
        </w:rPr>
        <w:t>чем</w:t>
      </w:r>
      <w:r>
        <w:rPr>
          <w:spacing w:val="-2"/>
          <w:sz w:val="20"/>
        </w:rPr>
        <w:t xml:space="preserve"> </w:t>
      </w:r>
      <w:r>
        <w:rPr>
          <w:sz w:val="20"/>
        </w:rPr>
        <w:t>размер</w:t>
      </w:r>
      <w:r>
        <w:rPr>
          <w:spacing w:val="-3"/>
          <w:sz w:val="20"/>
        </w:rPr>
        <w:t xml:space="preserve"> </w:t>
      </w:r>
      <w:r>
        <w:rPr>
          <w:sz w:val="20"/>
        </w:rPr>
        <w:t>платы,</w:t>
      </w:r>
      <w:r>
        <w:rPr>
          <w:spacing w:val="-1"/>
          <w:sz w:val="20"/>
        </w:rPr>
        <w:t xml:space="preserve"> </w:t>
      </w:r>
      <w:r>
        <w:rPr>
          <w:sz w:val="20"/>
        </w:rPr>
        <w:t>установленный</w:t>
      </w:r>
      <w:r>
        <w:rPr>
          <w:spacing w:val="-4"/>
          <w:sz w:val="20"/>
        </w:rPr>
        <w:t xml:space="preserve"> </w:t>
      </w:r>
      <w:r>
        <w:rPr>
          <w:sz w:val="20"/>
        </w:rPr>
        <w:t>настоящим</w:t>
      </w:r>
      <w:r>
        <w:rPr>
          <w:spacing w:val="-3"/>
          <w:sz w:val="20"/>
        </w:rPr>
        <w:t xml:space="preserve"> </w:t>
      </w:r>
      <w:r>
        <w:rPr>
          <w:sz w:val="20"/>
        </w:rPr>
        <w:t>Договором,</w:t>
      </w:r>
      <w:r>
        <w:rPr>
          <w:spacing w:val="-5"/>
          <w:sz w:val="20"/>
        </w:rPr>
        <w:t xml:space="preserve"> </w:t>
      </w:r>
      <w:r>
        <w:rPr>
          <w:sz w:val="20"/>
        </w:rPr>
        <w:t>обязан</w:t>
      </w:r>
      <w:r>
        <w:rPr>
          <w:spacing w:val="-5"/>
          <w:sz w:val="20"/>
        </w:rPr>
        <w:t xml:space="preserve"> </w:t>
      </w:r>
      <w:r>
        <w:rPr>
          <w:sz w:val="20"/>
        </w:rPr>
        <w:t>в</w:t>
      </w:r>
      <w:r>
        <w:rPr>
          <w:spacing w:val="-4"/>
          <w:sz w:val="20"/>
        </w:rPr>
        <w:t xml:space="preserve"> </w:t>
      </w:r>
      <w:r>
        <w:rPr>
          <w:sz w:val="20"/>
        </w:rPr>
        <w:t>течение</w:t>
      </w:r>
      <w:r>
        <w:rPr>
          <w:spacing w:val="-4"/>
          <w:sz w:val="20"/>
        </w:rPr>
        <w:t xml:space="preserve"> </w:t>
      </w:r>
      <w:r>
        <w:rPr>
          <w:sz w:val="20"/>
        </w:rPr>
        <w:t>10</w:t>
      </w:r>
      <w:r>
        <w:rPr>
          <w:spacing w:val="-3"/>
          <w:sz w:val="20"/>
        </w:rPr>
        <w:t xml:space="preserve"> </w:t>
      </w:r>
      <w:r>
        <w:rPr>
          <w:sz w:val="20"/>
        </w:rPr>
        <w:t>рабочих</w:t>
      </w:r>
      <w:r>
        <w:rPr>
          <w:spacing w:val="-4"/>
          <w:sz w:val="20"/>
        </w:rPr>
        <w:t xml:space="preserve"> </w:t>
      </w:r>
      <w:r>
        <w:rPr>
          <w:sz w:val="20"/>
        </w:rPr>
        <w:t>дней</w:t>
      </w:r>
      <w:r>
        <w:rPr>
          <w:spacing w:val="-3"/>
          <w:sz w:val="20"/>
        </w:rPr>
        <w:t xml:space="preserve"> </w:t>
      </w:r>
      <w:r>
        <w:rPr>
          <w:sz w:val="20"/>
        </w:rPr>
        <w:t>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w:t>
      </w:r>
      <w:r>
        <w:rPr>
          <w:spacing w:val="-24"/>
          <w:sz w:val="20"/>
        </w:rPr>
        <w:t xml:space="preserve"> </w:t>
      </w:r>
      <w:r>
        <w:rPr>
          <w:sz w:val="20"/>
        </w:rPr>
        <w:t>плату.</w:t>
      </w:r>
    </w:p>
    <w:p w:rsidR="00080233" w:rsidRDefault="00A12279">
      <w:pPr>
        <w:pStyle w:val="a5"/>
        <w:numPr>
          <w:ilvl w:val="4"/>
          <w:numId w:val="15"/>
        </w:numPr>
        <w:tabs>
          <w:tab w:val="left" w:pos="1245"/>
        </w:tabs>
        <w:spacing w:before="1"/>
        <w:ind w:right="345" w:firstLine="427"/>
        <w:jc w:val="both"/>
        <w:rPr>
          <w:sz w:val="20"/>
        </w:rPr>
      </w:pPr>
      <w:r>
        <w:rPr>
          <w:sz w:val="20"/>
        </w:rPr>
        <w:t>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80233" w:rsidRDefault="00A12279">
      <w:pPr>
        <w:pStyle w:val="a5"/>
        <w:numPr>
          <w:ilvl w:val="4"/>
          <w:numId w:val="15"/>
        </w:numPr>
        <w:tabs>
          <w:tab w:val="left" w:pos="1245"/>
        </w:tabs>
        <w:ind w:right="353" w:firstLine="427"/>
        <w:jc w:val="both"/>
        <w:rPr>
          <w:sz w:val="20"/>
        </w:rPr>
      </w:pPr>
      <w:r>
        <w:rPr>
          <w:sz w:val="20"/>
        </w:rPr>
        <w:t>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 и приложением № 4 к настоящему</w:t>
      </w:r>
      <w:r>
        <w:rPr>
          <w:spacing w:val="-4"/>
          <w:sz w:val="20"/>
        </w:rPr>
        <w:t xml:space="preserve"> </w:t>
      </w:r>
      <w:r>
        <w:rPr>
          <w:sz w:val="20"/>
        </w:rPr>
        <w:t>Договору.</w:t>
      </w:r>
    </w:p>
    <w:p w:rsidR="00080233" w:rsidRDefault="00A12279">
      <w:pPr>
        <w:pStyle w:val="a5"/>
        <w:numPr>
          <w:ilvl w:val="4"/>
          <w:numId w:val="15"/>
        </w:numPr>
        <w:tabs>
          <w:tab w:val="left" w:pos="1245"/>
        </w:tabs>
        <w:ind w:right="356" w:firstLine="427"/>
        <w:jc w:val="both"/>
        <w:rPr>
          <w:sz w:val="20"/>
        </w:rPr>
      </w:pPr>
      <w:r>
        <w:rPr>
          <w:sz w:val="20"/>
        </w:rPr>
        <w:t>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города</w:t>
      </w:r>
      <w:r>
        <w:rPr>
          <w:spacing w:val="-4"/>
          <w:sz w:val="20"/>
        </w:rPr>
        <w:t xml:space="preserve"> </w:t>
      </w:r>
      <w:r>
        <w:rPr>
          <w:sz w:val="20"/>
        </w:rPr>
        <w:t>Москвы.</w:t>
      </w:r>
    </w:p>
    <w:p w:rsidR="00080233" w:rsidRDefault="00A12279">
      <w:pPr>
        <w:pStyle w:val="a5"/>
        <w:numPr>
          <w:ilvl w:val="4"/>
          <w:numId w:val="15"/>
        </w:numPr>
        <w:tabs>
          <w:tab w:val="left" w:pos="1245"/>
        </w:tabs>
        <w:ind w:right="348" w:firstLine="427"/>
        <w:jc w:val="both"/>
        <w:rPr>
          <w:sz w:val="20"/>
        </w:rPr>
      </w:pPr>
      <w:r>
        <w:rPr>
          <w:sz w:val="20"/>
        </w:rPr>
        <w:t xml:space="preserve">Собственник (наниматель,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w:t>
      </w:r>
      <w:r>
        <w:rPr>
          <w:sz w:val="20"/>
        </w:rPr>
        <w:lastRenderedPageBreak/>
        <w:t>расчетов, производимых по прибору учета (общедомовому, индивидуальному, квартирному), или отсутствия Собственника (нанимателя, арендатора) осуществляется перерасчет суммы, подлежащей оплате за предоплаченный период.</w:t>
      </w:r>
    </w:p>
    <w:p w:rsidR="00080233" w:rsidRDefault="00A12279">
      <w:pPr>
        <w:pStyle w:val="a5"/>
        <w:numPr>
          <w:ilvl w:val="4"/>
          <w:numId w:val="15"/>
        </w:numPr>
        <w:tabs>
          <w:tab w:val="left" w:pos="1245"/>
        </w:tabs>
        <w:ind w:right="356" w:firstLine="427"/>
        <w:jc w:val="both"/>
        <w:rPr>
          <w:sz w:val="20"/>
        </w:rPr>
      </w:pPr>
      <w:r>
        <w:rPr>
          <w:sz w:val="20"/>
        </w:rPr>
        <w:t>Услуги Управляющей организации, не предусмотренные настоящим Договором, выполняются за отдельную плату по отдельно заключенным</w:t>
      </w:r>
      <w:r>
        <w:rPr>
          <w:spacing w:val="1"/>
          <w:sz w:val="20"/>
        </w:rPr>
        <w:t xml:space="preserve"> </w:t>
      </w:r>
      <w:r>
        <w:rPr>
          <w:sz w:val="20"/>
        </w:rPr>
        <w:t>договорам.</w:t>
      </w:r>
    </w:p>
    <w:p w:rsidR="00080233" w:rsidRDefault="00A12279">
      <w:pPr>
        <w:pStyle w:val="a5"/>
        <w:numPr>
          <w:ilvl w:val="4"/>
          <w:numId w:val="15"/>
        </w:numPr>
        <w:tabs>
          <w:tab w:val="left" w:pos="1245"/>
        </w:tabs>
        <w:ind w:right="352" w:firstLine="427"/>
        <w:jc w:val="both"/>
        <w:rPr>
          <w:sz w:val="20"/>
        </w:rPr>
      </w:pPr>
      <w:r>
        <w:rPr>
          <w:sz w:val="20"/>
        </w:rPr>
        <w:t>Управляющая организация вправе обратиться в ГБУ МФЦ города Москвы в соответствии с установленным порядком</w:t>
      </w:r>
      <w:r>
        <w:rPr>
          <w:spacing w:val="-13"/>
          <w:sz w:val="20"/>
        </w:rPr>
        <w:t xml:space="preserve"> </w:t>
      </w:r>
      <w:r>
        <w:rPr>
          <w:sz w:val="20"/>
        </w:rPr>
        <w:t>для</w:t>
      </w:r>
      <w:r>
        <w:rPr>
          <w:spacing w:val="-14"/>
          <w:sz w:val="20"/>
        </w:rPr>
        <w:t xml:space="preserve"> </w:t>
      </w:r>
      <w:r>
        <w:rPr>
          <w:sz w:val="20"/>
        </w:rPr>
        <w:t>заключения</w:t>
      </w:r>
      <w:r>
        <w:rPr>
          <w:spacing w:val="-14"/>
          <w:sz w:val="20"/>
        </w:rPr>
        <w:t xml:space="preserve"> </w:t>
      </w:r>
      <w:r>
        <w:rPr>
          <w:sz w:val="20"/>
        </w:rPr>
        <w:t>договора</w:t>
      </w:r>
      <w:r>
        <w:rPr>
          <w:spacing w:val="-12"/>
          <w:sz w:val="20"/>
        </w:rPr>
        <w:t xml:space="preserve"> </w:t>
      </w:r>
      <w:r>
        <w:rPr>
          <w:sz w:val="20"/>
        </w:rPr>
        <w:t>на</w:t>
      </w:r>
      <w:r>
        <w:rPr>
          <w:spacing w:val="-13"/>
          <w:sz w:val="20"/>
        </w:rPr>
        <w:t xml:space="preserve"> </w:t>
      </w:r>
      <w:r>
        <w:rPr>
          <w:sz w:val="20"/>
        </w:rPr>
        <w:t>выполнение</w:t>
      </w:r>
      <w:r>
        <w:rPr>
          <w:spacing w:val="-13"/>
          <w:sz w:val="20"/>
        </w:rPr>
        <w:t xml:space="preserve"> </w:t>
      </w:r>
      <w:r>
        <w:rPr>
          <w:sz w:val="20"/>
        </w:rPr>
        <w:t>функций</w:t>
      </w:r>
      <w:r>
        <w:rPr>
          <w:spacing w:val="-14"/>
          <w:sz w:val="20"/>
        </w:rPr>
        <w:t xml:space="preserve"> </w:t>
      </w:r>
      <w:r>
        <w:rPr>
          <w:sz w:val="20"/>
        </w:rPr>
        <w:t>по</w:t>
      </w:r>
      <w:r>
        <w:rPr>
          <w:spacing w:val="-10"/>
          <w:sz w:val="20"/>
        </w:rPr>
        <w:t xml:space="preserve"> </w:t>
      </w:r>
      <w:r>
        <w:rPr>
          <w:sz w:val="20"/>
        </w:rPr>
        <w:t>начислению</w:t>
      </w:r>
      <w:r>
        <w:rPr>
          <w:spacing w:val="-11"/>
          <w:sz w:val="20"/>
        </w:rPr>
        <w:t xml:space="preserve"> </w:t>
      </w:r>
      <w:r>
        <w:rPr>
          <w:sz w:val="20"/>
        </w:rPr>
        <w:t>платы</w:t>
      </w:r>
      <w:r>
        <w:rPr>
          <w:spacing w:val="-13"/>
          <w:sz w:val="20"/>
        </w:rPr>
        <w:t xml:space="preserve"> </w:t>
      </w:r>
      <w:r>
        <w:rPr>
          <w:sz w:val="20"/>
        </w:rPr>
        <w:t>за</w:t>
      </w:r>
      <w:r>
        <w:rPr>
          <w:spacing w:val="-11"/>
          <w:sz w:val="20"/>
        </w:rPr>
        <w:t xml:space="preserve"> </w:t>
      </w:r>
      <w:r>
        <w:rPr>
          <w:sz w:val="20"/>
        </w:rPr>
        <w:t>жилые</w:t>
      </w:r>
      <w:r>
        <w:rPr>
          <w:spacing w:val="-13"/>
          <w:sz w:val="20"/>
        </w:rPr>
        <w:t xml:space="preserve"> </w:t>
      </w:r>
      <w:r>
        <w:rPr>
          <w:sz w:val="20"/>
        </w:rPr>
        <w:t>помещения,</w:t>
      </w:r>
      <w:r>
        <w:rPr>
          <w:spacing w:val="-13"/>
          <w:sz w:val="20"/>
        </w:rPr>
        <w:t xml:space="preserve"> </w:t>
      </w:r>
      <w:r>
        <w:rPr>
          <w:sz w:val="20"/>
        </w:rPr>
        <w:t>коммунальные услуги, обслуживание запирающих устройств и иные услуги, в том случае, если не Управляющая организация самостоятельно не осуществляет</w:t>
      </w:r>
      <w:r>
        <w:rPr>
          <w:spacing w:val="3"/>
          <w:sz w:val="20"/>
        </w:rPr>
        <w:t xml:space="preserve"> </w:t>
      </w:r>
      <w:r>
        <w:rPr>
          <w:sz w:val="20"/>
        </w:rPr>
        <w:t>начисления.</w:t>
      </w:r>
    </w:p>
    <w:p w:rsidR="00080233" w:rsidRDefault="00A12279">
      <w:pPr>
        <w:pStyle w:val="a5"/>
        <w:numPr>
          <w:ilvl w:val="3"/>
          <w:numId w:val="15"/>
        </w:numPr>
        <w:tabs>
          <w:tab w:val="left" w:pos="4740"/>
        </w:tabs>
        <w:spacing w:before="4" w:line="228" w:lineRule="exact"/>
        <w:ind w:left="4739" w:hanging="282"/>
        <w:jc w:val="both"/>
        <w:rPr>
          <w:b/>
          <w:sz w:val="20"/>
        </w:rPr>
      </w:pPr>
      <w:r>
        <w:rPr>
          <w:b/>
          <w:sz w:val="20"/>
        </w:rPr>
        <w:t>Ответственность</w:t>
      </w:r>
      <w:r>
        <w:rPr>
          <w:b/>
          <w:spacing w:val="-1"/>
          <w:sz w:val="20"/>
        </w:rPr>
        <w:t xml:space="preserve"> </w:t>
      </w:r>
      <w:r>
        <w:rPr>
          <w:b/>
          <w:sz w:val="20"/>
        </w:rPr>
        <w:t>сторон</w:t>
      </w:r>
    </w:p>
    <w:p w:rsidR="00080233" w:rsidRDefault="00A12279">
      <w:pPr>
        <w:pStyle w:val="a5"/>
        <w:numPr>
          <w:ilvl w:val="1"/>
          <w:numId w:val="10"/>
        </w:numPr>
        <w:tabs>
          <w:tab w:val="left" w:pos="1245"/>
        </w:tabs>
        <w:spacing w:line="237" w:lineRule="auto"/>
        <w:ind w:right="356" w:firstLine="427"/>
        <w:jc w:val="both"/>
        <w:rPr>
          <w:sz w:val="20"/>
        </w:rPr>
      </w:pPr>
      <w:r>
        <w:rPr>
          <w:sz w:val="20"/>
        </w:rPr>
        <w:t>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w:t>
      </w:r>
      <w:r>
        <w:rPr>
          <w:spacing w:val="-3"/>
          <w:sz w:val="20"/>
        </w:rPr>
        <w:t xml:space="preserve"> </w:t>
      </w:r>
      <w:r>
        <w:rPr>
          <w:sz w:val="20"/>
        </w:rPr>
        <w:t>Договором.</w:t>
      </w:r>
    </w:p>
    <w:p w:rsidR="00080233" w:rsidRDefault="00A12279">
      <w:pPr>
        <w:spacing w:before="1"/>
        <w:ind w:left="392" w:right="352" w:firstLine="427"/>
        <w:jc w:val="both"/>
        <w:rPr>
          <w:sz w:val="20"/>
        </w:rPr>
      </w:pPr>
      <w:r>
        <w:rPr>
          <w:sz w:val="20"/>
        </w:rPr>
        <w:t>В</w:t>
      </w:r>
      <w:r>
        <w:rPr>
          <w:spacing w:val="-5"/>
          <w:sz w:val="20"/>
        </w:rPr>
        <w:t xml:space="preserve"> </w:t>
      </w:r>
      <w:r>
        <w:rPr>
          <w:sz w:val="20"/>
        </w:rPr>
        <w:t>целях</w:t>
      </w:r>
      <w:r>
        <w:rPr>
          <w:spacing w:val="-7"/>
          <w:sz w:val="20"/>
        </w:rPr>
        <w:t xml:space="preserve"> </w:t>
      </w:r>
      <w:r>
        <w:rPr>
          <w:sz w:val="20"/>
        </w:rPr>
        <w:t>разграничения</w:t>
      </w:r>
      <w:r>
        <w:rPr>
          <w:spacing w:val="-6"/>
          <w:sz w:val="20"/>
        </w:rPr>
        <w:t xml:space="preserve"> </w:t>
      </w:r>
      <w:r>
        <w:rPr>
          <w:sz w:val="20"/>
        </w:rPr>
        <w:t>границ</w:t>
      </w:r>
      <w:r>
        <w:rPr>
          <w:spacing w:val="-7"/>
          <w:sz w:val="20"/>
        </w:rPr>
        <w:t xml:space="preserve"> </w:t>
      </w:r>
      <w:r>
        <w:rPr>
          <w:sz w:val="20"/>
        </w:rPr>
        <w:t>ответственности</w:t>
      </w:r>
      <w:r>
        <w:rPr>
          <w:spacing w:val="-7"/>
          <w:sz w:val="20"/>
        </w:rPr>
        <w:t xml:space="preserve"> </w:t>
      </w:r>
      <w:r>
        <w:rPr>
          <w:sz w:val="20"/>
        </w:rPr>
        <w:t>по</w:t>
      </w:r>
      <w:r>
        <w:rPr>
          <w:spacing w:val="-4"/>
          <w:sz w:val="20"/>
        </w:rPr>
        <w:t xml:space="preserve"> </w:t>
      </w:r>
      <w:r>
        <w:rPr>
          <w:sz w:val="20"/>
        </w:rPr>
        <w:t>содержанию</w:t>
      </w:r>
      <w:r>
        <w:rPr>
          <w:spacing w:val="-6"/>
          <w:sz w:val="20"/>
        </w:rPr>
        <w:t xml:space="preserve"> </w:t>
      </w:r>
      <w:r>
        <w:rPr>
          <w:sz w:val="20"/>
        </w:rPr>
        <w:t>и</w:t>
      </w:r>
      <w:r>
        <w:rPr>
          <w:spacing w:val="-7"/>
          <w:sz w:val="20"/>
        </w:rPr>
        <w:t xml:space="preserve"> </w:t>
      </w:r>
      <w:r>
        <w:rPr>
          <w:sz w:val="20"/>
        </w:rPr>
        <w:t>ремонту</w:t>
      </w:r>
      <w:r>
        <w:rPr>
          <w:spacing w:val="-7"/>
          <w:sz w:val="20"/>
        </w:rPr>
        <w:t xml:space="preserve"> </w:t>
      </w:r>
      <w:r>
        <w:rPr>
          <w:sz w:val="20"/>
        </w:rPr>
        <w:t>общего</w:t>
      </w:r>
      <w:r>
        <w:rPr>
          <w:spacing w:val="-5"/>
          <w:sz w:val="20"/>
        </w:rPr>
        <w:t xml:space="preserve"> </w:t>
      </w:r>
      <w:r>
        <w:rPr>
          <w:sz w:val="20"/>
        </w:rPr>
        <w:t>имущества</w:t>
      </w:r>
      <w:r>
        <w:rPr>
          <w:spacing w:val="-5"/>
          <w:sz w:val="20"/>
        </w:rPr>
        <w:t xml:space="preserve"> </w:t>
      </w:r>
      <w:r>
        <w:rPr>
          <w:sz w:val="20"/>
        </w:rPr>
        <w:t>в</w:t>
      </w:r>
      <w:r>
        <w:rPr>
          <w:spacing w:val="-5"/>
          <w:sz w:val="20"/>
        </w:rPr>
        <w:t xml:space="preserve"> </w:t>
      </w:r>
      <w:r>
        <w:rPr>
          <w:sz w:val="20"/>
        </w:rPr>
        <w:t xml:space="preserve">Многоквартирном доме Сторонами подписывается </w:t>
      </w:r>
      <w:hyperlink r:id="rId47">
        <w:r>
          <w:rPr>
            <w:sz w:val="20"/>
          </w:rPr>
          <w:t>Схема</w:t>
        </w:r>
      </w:hyperlink>
      <w:r>
        <w:rPr>
          <w:sz w:val="20"/>
        </w:rPr>
        <w:t xml:space="preserve"> разграничения ответственности Управляющей организации и Собственника (приложение №</w:t>
      </w:r>
      <w:r>
        <w:rPr>
          <w:spacing w:val="-2"/>
          <w:sz w:val="20"/>
        </w:rPr>
        <w:t xml:space="preserve"> </w:t>
      </w:r>
      <w:r>
        <w:rPr>
          <w:sz w:val="20"/>
        </w:rPr>
        <w:t>6).</w:t>
      </w:r>
    </w:p>
    <w:p w:rsidR="00080233" w:rsidRDefault="00A12279">
      <w:pPr>
        <w:pStyle w:val="a5"/>
        <w:numPr>
          <w:ilvl w:val="1"/>
          <w:numId w:val="10"/>
        </w:numPr>
        <w:tabs>
          <w:tab w:val="left" w:pos="1245"/>
        </w:tabs>
        <w:spacing w:before="2"/>
        <w:ind w:right="344" w:firstLine="427"/>
        <w:jc w:val="both"/>
        <w:rPr>
          <w:sz w:val="20"/>
        </w:rPr>
      </w:pPr>
      <w:r>
        <w:rPr>
          <w:sz w:val="20"/>
        </w:rPr>
        <w:t>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(нанимателю, арендатору)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w:t>
      </w:r>
      <w:r>
        <w:rPr>
          <w:spacing w:val="-14"/>
          <w:sz w:val="20"/>
        </w:rPr>
        <w:t xml:space="preserve"> </w:t>
      </w:r>
      <w:r>
        <w:rPr>
          <w:sz w:val="20"/>
        </w:rPr>
        <w:t>Собственником,</w:t>
      </w:r>
      <w:r>
        <w:rPr>
          <w:spacing w:val="-15"/>
          <w:sz w:val="20"/>
        </w:rPr>
        <w:t xml:space="preserve"> </w:t>
      </w:r>
      <w:r>
        <w:rPr>
          <w:sz w:val="20"/>
        </w:rPr>
        <w:t>или</w:t>
      </w:r>
      <w:r>
        <w:rPr>
          <w:spacing w:val="-14"/>
          <w:sz w:val="20"/>
        </w:rPr>
        <w:t xml:space="preserve"> </w:t>
      </w:r>
      <w:r>
        <w:rPr>
          <w:sz w:val="20"/>
        </w:rPr>
        <w:t>по</w:t>
      </w:r>
      <w:r>
        <w:rPr>
          <w:spacing w:val="-14"/>
          <w:sz w:val="20"/>
        </w:rPr>
        <w:t xml:space="preserve"> </w:t>
      </w:r>
      <w:r>
        <w:rPr>
          <w:sz w:val="20"/>
        </w:rPr>
        <w:t>желанию</w:t>
      </w:r>
      <w:r>
        <w:rPr>
          <w:spacing w:val="-13"/>
          <w:sz w:val="20"/>
        </w:rPr>
        <w:t xml:space="preserve"> </w:t>
      </w:r>
      <w:r>
        <w:rPr>
          <w:sz w:val="20"/>
        </w:rPr>
        <w:t>Собственника</w:t>
      </w:r>
      <w:r>
        <w:rPr>
          <w:spacing w:val="-15"/>
          <w:sz w:val="20"/>
        </w:rPr>
        <w:t xml:space="preserve"> </w:t>
      </w:r>
      <w:r>
        <w:rPr>
          <w:sz w:val="20"/>
        </w:rPr>
        <w:t>произвести</w:t>
      </w:r>
      <w:r>
        <w:rPr>
          <w:spacing w:val="-14"/>
          <w:sz w:val="20"/>
        </w:rPr>
        <w:t xml:space="preserve"> </w:t>
      </w:r>
      <w:r>
        <w:rPr>
          <w:sz w:val="20"/>
        </w:rPr>
        <w:t>зачет</w:t>
      </w:r>
      <w:r>
        <w:rPr>
          <w:spacing w:val="-15"/>
          <w:sz w:val="20"/>
        </w:rPr>
        <w:t xml:space="preserve"> </w:t>
      </w:r>
      <w:r>
        <w:rPr>
          <w:sz w:val="20"/>
        </w:rPr>
        <w:t>в</w:t>
      </w:r>
      <w:r>
        <w:rPr>
          <w:spacing w:val="-13"/>
          <w:sz w:val="20"/>
        </w:rPr>
        <w:t xml:space="preserve"> </w:t>
      </w:r>
      <w:r>
        <w:rPr>
          <w:sz w:val="20"/>
        </w:rPr>
        <w:t>счет</w:t>
      </w:r>
      <w:r>
        <w:rPr>
          <w:spacing w:val="-15"/>
          <w:sz w:val="20"/>
        </w:rPr>
        <w:t xml:space="preserve"> </w:t>
      </w:r>
      <w:r>
        <w:rPr>
          <w:sz w:val="20"/>
        </w:rPr>
        <w:t>будущих</w:t>
      </w:r>
      <w:r>
        <w:rPr>
          <w:spacing w:val="-15"/>
          <w:sz w:val="20"/>
        </w:rPr>
        <w:t xml:space="preserve"> </w:t>
      </w:r>
      <w:r>
        <w:rPr>
          <w:sz w:val="20"/>
        </w:rPr>
        <w:t>платежей</w:t>
      </w:r>
      <w:r>
        <w:rPr>
          <w:spacing w:val="-13"/>
          <w:sz w:val="20"/>
        </w:rPr>
        <w:t xml:space="preserve"> </w:t>
      </w:r>
      <w:r>
        <w:rPr>
          <w:sz w:val="20"/>
        </w:rPr>
        <w:t>с</w:t>
      </w:r>
      <w:r>
        <w:rPr>
          <w:spacing w:val="-15"/>
          <w:sz w:val="20"/>
        </w:rPr>
        <w:t xml:space="preserve"> </w:t>
      </w:r>
      <w:r>
        <w:rPr>
          <w:sz w:val="20"/>
        </w:rPr>
        <w:t>корректировкой предоставляемого платежного документа, если сумма штрафной санкции не будет превышать месячного</w:t>
      </w:r>
      <w:r>
        <w:rPr>
          <w:spacing w:val="-19"/>
          <w:sz w:val="20"/>
        </w:rPr>
        <w:t xml:space="preserve"> </w:t>
      </w:r>
      <w:r>
        <w:rPr>
          <w:sz w:val="20"/>
        </w:rPr>
        <w:t>платежа.</w:t>
      </w:r>
    </w:p>
    <w:p w:rsidR="00080233" w:rsidRPr="006C6C28" w:rsidRDefault="00A12279" w:rsidP="006C6C28">
      <w:pPr>
        <w:pStyle w:val="a5"/>
        <w:numPr>
          <w:ilvl w:val="1"/>
          <w:numId w:val="10"/>
        </w:numPr>
        <w:tabs>
          <w:tab w:val="left" w:pos="1245"/>
        </w:tabs>
        <w:spacing w:before="67"/>
        <w:ind w:right="350" w:firstLine="427"/>
        <w:jc w:val="both"/>
        <w:rPr>
          <w:sz w:val="20"/>
        </w:rPr>
      </w:pPr>
      <w:r w:rsidRPr="006C6C28">
        <w:rPr>
          <w:sz w:val="20"/>
        </w:rPr>
        <w:t xml:space="preserve">В случае несвоевременного и (или) неполного внесения платы за помещение и коммунальные услуги, в том числе и при выявлении фактов, указанных в </w:t>
      </w:r>
      <w:hyperlink r:id="rId48">
        <w:r w:rsidRPr="006C6C28">
          <w:rPr>
            <w:sz w:val="20"/>
          </w:rPr>
          <w:t xml:space="preserve">п. 5.4 </w:t>
        </w:r>
      </w:hyperlink>
      <w:r w:rsidRPr="006C6C28">
        <w:rPr>
          <w:sz w:val="20"/>
        </w:rPr>
        <w:t xml:space="preserve">настоящего Договора, Собственник обязан уплатить Управляющей организации пени в размере одной трехсотой </w:t>
      </w:r>
      <w:hyperlink r:id="rId49">
        <w:r w:rsidRPr="006C6C28">
          <w:rPr>
            <w:sz w:val="20"/>
          </w:rPr>
          <w:t xml:space="preserve">ставки </w:t>
        </w:r>
      </w:hyperlink>
      <w:r w:rsidRPr="006C6C28">
        <w:rPr>
          <w:sz w:val="20"/>
        </w:rPr>
        <w:t>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w:t>
      </w:r>
      <w:r w:rsidRPr="006C6C28">
        <w:rPr>
          <w:spacing w:val="12"/>
          <w:sz w:val="20"/>
        </w:rPr>
        <w:t xml:space="preserve"> </w:t>
      </w:r>
      <w:r w:rsidRPr="006C6C28">
        <w:rPr>
          <w:sz w:val="20"/>
        </w:rPr>
        <w:t>первого</w:t>
      </w:r>
      <w:r w:rsidRPr="006C6C28">
        <w:rPr>
          <w:spacing w:val="12"/>
          <w:sz w:val="20"/>
        </w:rPr>
        <w:t xml:space="preserve"> </w:t>
      </w:r>
      <w:r w:rsidRPr="006C6C28">
        <w:rPr>
          <w:sz w:val="20"/>
        </w:rPr>
        <w:t>дня,</w:t>
      </w:r>
      <w:r w:rsidRPr="006C6C28">
        <w:rPr>
          <w:spacing w:val="10"/>
          <w:sz w:val="20"/>
        </w:rPr>
        <w:t xml:space="preserve"> </w:t>
      </w:r>
      <w:r w:rsidRPr="006C6C28">
        <w:rPr>
          <w:sz w:val="20"/>
        </w:rPr>
        <w:t>следующего</w:t>
      </w:r>
      <w:r w:rsidRPr="006C6C28">
        <w:rPr>
          <w:spacing w:val="12"/>
          <w:sz w:val="20"/>
        </w:rPr>
        <w:t xml:space="preserve"> </w:t>
      </w:r>
      <w:r w:rsidRPr="006C6C28">
        <w:rPr>
          <w:sz w:val="20"/>
        </w:rPr>
        <w:t>за</w:t>
      </w:r>
      <w:r w:rsidRPr="006C6C28">
        <w:rPr>
          <w:spacing w:val="11"/>
          <w:sz w:val="20"/>
        </w:rPr>
        <w:t xml:space="preserve"> </w:t>
      </w:r>
      <w:r w:rsidRPr="006C6C28">
        <w:rPr>
          <w:sz w:val="20"/>
        </w:rPr>
        <w:t>днем</w:t>
      </w:r>
      <w:r w:rsidRPr="006C6C28">
        <w:rPr>
          <w:spacing w:val="11"/>
          <w:sz w:val="20"/>
        </w:rPr>
        <w:t xml:space="preserve"> </w:t>
      </w:r>
      <w:r w:rsidRPr="006C6C28">
        <w:rPr>
          <w:sz w:val="20"/>
        </w:rPr>
        <w:t>наступления</w:t>
      </w:r>
      <w:r w:rsidRPr="006C6C28">
        <w:rPr>
          <w:spacing w:val="12"/>
          <w:sz w:val="20"/>
        </w:rPr>
        <w:t xml:space="preserve"> </w:t>
      </w:r>
      <w:r w:rsidRPr="006C6C28">
        <w:rPr>
          <w:sz w:val="20"/>
        </w:rPr>
        <w:t>установленного</w:t>
      </w:r>
      <w:r w:rsidRPr="006C6C28">
        <w:rPr>
          <w:spacing w:val="11"/>
          <w:sz w:val="20"/>
        </w:rPr>
        <w:t xml:space="preserve"> </w:t>
      </w:r>
      <w:r w:rsidRPr="006C6C28">
        <w:rPr>
          <w:sz w:val="20"/>
        </w:rPr>
        <w:t>срока</w:t>
      </w:r>
      <w:r w:rsidRPr="006C6C28">
        <w:rPr>
          <w:spacing w:val="11"/>
          <w:sz w:val="20"/>
        </w:rPr>
        <w:t xml:space="preserve"> </w:t>
      </w:r>
      <w:r w:rsidRPr="006C6C28">
        <w:rPr>
          <w:sz w:val="20"/>
        </w:rPr>
        <w:t>оплаты,</w:t>
      </w:r>
      <w:r w:rsidRPr="006C6C28">
        <w:rPr>
          <w:spacing w:val="11"/>
          <w:sz w:val="20"/>
        </w:rPr>
        <w:t xml:space="preserve"> </w:t>
      </w:r>
      <w:r w:rsidRPr="006C6C28">
        <w:rPr>
          <w:sz w:val="20"/>
        </w:rPr>
        <w:t>по</w:t>
      </w:r>
      <w:r w:rsidRPr="006C6C28">
        <w:rPr>
          <w:spacing w:val="11"/>
          <w:sz w:val="20"/>
        </w:rPr>
        <w:t xml:space="preserve"> </w:t>
      </w:r>
      <w:r w:rsidRPr="006C6C28">
        <w:rPr>
          <w:sz w:val="20"/>
        </w:rPr>
        <w:t>день</w:t>
      </w:r>
      <w:r w:rsidRPr="006C6C28">
        <w:rPr>
          <w:spacing w:val="10"/>
          <w:sz w:val="20"/>
        </w:rPr>
        <w:t xml:space="preserve"> </w:t>
      </w:r>
      <w:r w:rsidRPr="006C6C28">
        <w:rPr>
          <w:sz w:val="20"/>
        </w:rPr>
        <w:t>фактической</w:t>
      </w:r>
      <w:r w:rsidRPr="006C6C28">
        <w:rPr>
          <w:spacing w:val="9"/>
          <w:sz w:val="20"/>
        </w:rPr>
        <w:t xml:space="preserve"> </w:t>
      </w:r>
      <w:r w:rsidRPr="006C6C28">
        <w:rPr>
          <w:sz w:val="20"/>
        </w:rPr>
        <w:t>оплаты,</w:t>
      </w:r>
      <w:r w:rsidR="006C6C28" w:rsidRPr="006C6C28">
        <w:rPr>
          <w:sz w:val="20"/>
        </w:rPr>
        <w:t xml:space="preserve"> </w:t>
      </w:r>
      <w:r w:rsidRPr="006C6C28">
        <w:rPr>
          <w:sz w:val="20"/>
        </w:rPr>
        <w:t>произведенной в течение девяноста календарных дней со дня наступления установленного срока оплаты, либо до истечения</w:t>
      </w:r>
      <w:r w:rsidRPr="006C6C28">
        <w:rPr>
          <w:spacing w:val="-7"/>
          <w:sz w:val="20"/>
        </w:rPr>
        <w:t xml:space="preserve"> </w:t>
      </w:r>
      <w:r w:rsidRPr="006C6C28">
        <w:rPr>
          <w:sz w:val="20"/>
        </w:rPr>
        <w:t>девяноста</w:t>
      </w:r>
      <w:r w:rsidRPr="006C6C28">
        <w:rPr>
          <w:spacing w:val="-9"/>
          <w:sz w:val="20"/>
        </w:rPr>
        <w:t xml:space="preserve"> </w:t>
      </w:r>
      <w:r w:rsidRPr="006C6C28">
        <w:rPr>
          <w:sz w:val="20"/>
        </w:rPr>
        <w:t>календарных</w:t>
      </w:r>
      <w:r w:rsidRPr="006C6C28">
        <w:rPr>
          <w:spacing w:val="-9"/>
          <w:sz w:val="20"/>
        </w:rPr>
        <w:t xml:space="preserve"> </w:t>
      </w:r>
      <w:r w:rsidRPr="006C6C28">
        <w:rPr>
          <w:sz w:val="20"/>
        </w:rPr>
        <w:t>дней</w:t>
      </w:r>
      <w:r w:rsidRPr="006C6C28">
        <w:rPr>
          <w:spacing w:val="-8"/>
          <w:sz w:val="20"/>
        </w:rPr>
        <w:t xml:space="preserve"> </w:t>
      </w:r>
      <w:r w:rsidRPr="006C6C28">
        <w:rPr>
          <w:sz w:val="20"/>
        </w:rPr>
        <w:t>после</w:t>
      </w:r>
      <w:r w:rsidRPr="006C6C28">
        <w:rPr>
          <w:spacing w:val="-8"/>
          <w:sz w:val="20"/>
        </w:rPr>
        <w:t xml:space="preserve"> </w:t>
      </w:r>
      <w:r w:rsidRPr="006C6C28">
        <w:rPr>
          <w:sz w:val="20"/>
        </w:rPr>
        <w:t>дня</w:t>
      </w:r>
      <w:r w:rsidRPr="006C6C28">
        <w:rPr>
          <w:spacing w:val="-9"/>
          <w:sz w:val="20"/>
        </w:rPr>
        <w:t xml:space="preserve"> </w:t>
      </w:r>
      <w:r w:rsidRPr="006C6C28">
        <w:rPr>
          <w:sz w:val="20"/>
        </w:rPr>
        <w:t>наступления</w:t>
      </w:r>
      <w:r w:rsidRPr="006C6C28">
        <w:rPr>
          <w:spacing w:val="-7"/>
          <w:sz w:val="20"/>
        </w:rPr>
        <w:t xml:space="preserve"> </w:t>
      </w:r>
      <w:r w:rsidRPr="006C6C28">
        <w:rPr>
          <w:sz w:val="20"/>
        </w:rPr>
        <w:t>установленного</w:t>
      </w:r>
      <w:r w:rsidRPr="006C6C28">
        <w:rPr>
          <w:spacing w:val="-8"/>
          <w:sz w:val="20"/>
        </w:rPr>
        <w:t xml:space="preserve"> </w:t>
      </w:r>
      <w:r w:rsidRPr="006C6C28">
        <w:rPr>
          <w:sz w:val="20"/>
        </w:rPr>
        <w:t>срока</w:t>
      </w:r>
      <w:r w:rsidRPr="006C6C28">
        <w:rPr>
          <w:spacing w:val="-7"/>
          <w:sz w:val="20"/>
        </w:rPr>
        <w:t xml:space="preserve"> </w:t>
      </w:r>
      <w:r w:rsidRPr="006C6C28">
        <w:rPr>
          <w:sz w:val="20"/>
        </w:rPr>
        <w:t>оплаты,</w:t>
      </w:r>
      <w:r w:rsidRPr="006C6C28">
        <w:rPr>
          <w:spacing w:val="-8"/>
          <w:sz w:val="20"/>
        </w:rPr>
        <w:t xml:space="preserve"> </w:t>
      </w:r>
      <w:r w:rsidRPr="006C6C28">
        <w:rPr>
          <w:sz w:val="20"/>
        </w:rPr>
        <w:t>если</w:t>
      </w:r>
      <w:r w:rsidRPr="006C6C28">
        <w:rPr>
          <w:spacing w:val="-10"/>
          <w:sz w:val="20"/>
        </w:rPr>
        <w:t xml:space="preserve"> </w:t>
      </w:r>
      <w:r w:rsidRPr="006C6C28">
        <w:rPr>
          <w:sz w:val="20"/>
        </w:rPr>
        <w:t>в</w:t>
      </w:r>
      <w:r w:rsidRPr="006C6C28">
        <w:rPr>
          <w:spacing w:val="-9"/>
          <w:sz w:val="20"/>
        </w:rPr>
        <w:t xml:space="preserve"> </w:t>
      </w:r>
      <w:r w:rsidRPr="006C6C28">
        <w:rPr>
          <w:sz w:val="20"/>
        </w:rPr>
        <w:t>девяностодневный срок</w:t>
      </w:r>
      <w:r w:rsidRPr="006C6C28">
        <w:rPr>
          <w:spacing w:val="-5"/>
          <w:sz w:val="20"/>
        </w:rPr>
        <w:t xml:space="preserve"> </w:t>
      </w:r>
      <w:r w:rsidRPr="006C6C28">
        <w:rPr>
          <w:sz w:val="20"/>
        </w:rPr>
        <w:t>оплата</w:t>
      </w:r>
      <w:r w:rsidRPr="006C6C28">
        <w:rPr>
          <w:spacing w:val="-5"/>
          <w:sz w:val="20"/>
        </w:rPr>
        <w:t xml:space="preserve"> </w:t>
      </w:r>
      <w:r w:rsidRPr="006C6C28">
        <w:rPr>
          <w:sz w:val="20"/>
        </w:rPr>
        <w:t>не</w:t>
      </w:r>
      <w:r w:rsidRPr="006C6C28">
        <w:rPr>
          <w:spacing w:val="-4"/>
          <w:sz w:val="20"/>
        </w:rPr>
        <w:t xml:space="preserve"> </w:t>
      </w:r>
      <w:r w:rsidRPr="006C6C28">
        <w:rPr>
          <w:sz w:val="20"/>
        </w:rPr>
        <w:t>произведена.</w:t>
      </w:r>
      <w:r w:rsidRPr="006C6C28">
        <w:rPr>
          <w:spacing w:val="-1"/>
          <w:sz w:val="20"/>
        </w:rPr>
        <w:t xml:space="preserve"> </w:t>
      </w:r>
      <w:r w:rsidRPr="006C6C28">
        <w:rPr>
          <w:sz w:val="20"/>
        </w:rPr>
        <w:t>Начиная</w:t>
      </w:r>
      <w:r w:rsidRPr="006C6C28">
        <w:rPr>
          <w:spacing w:val="-5"/>
          <w:sz w:val="20"/>
        </w:rPr>
        <w:t xml:space="preserve"> </w:t>
      </w:r>
      <w:r w:rsidRPr="006C6C28">
        <w:rPr>
          <w:sz w:val="20"/>
        </w:rPr>
        <w:t>с</w:t>
      </w:r>
      <w:r w:rsidRPr="006C6C28">
        <w:rPr>
          <w:spacing w:val="-4"/>
          <w:sz w:val="20"/>
        </w:rPr>
        <w:t xml:space="preserve"> </w:t>
      </w:r>
      <w:r w:rsidRPr="006C6C28">
        <w:rPr>
          <w:sz w:val="20"/>
        </w:rPr>
        <w:t>девяносто</w:t>
      </w:r>
      <w:r w:rsidRPr="006C6C28">
        <w:rPr>
          <w:spacing w:val="-3"/>
          <w:sz w:val="20"/>
        </w:rPr>
        <w:t xml:space="preserve"> </w:t>
      </w:r>
      <w:r w:rsidRPr="006C6C28">
        <w:rPr>
          <w:sz w:val="20"/>
        </w:rPr>
        <w:t>первого</w:t>
      </w:r>
      <w:r w:rsidRPr="006C6C28">
        <w:rPr>
          <w:spacing w:val="-3"/>
          <w:sz w:val="20"/>
        </w:rPr>
        <w:t xml:space="preserve"> </w:t>
      </w:r>
      <w:r w:rsidRPr="006C6C28">
        <w:rPr>
          <w:sz w:val="20"/>
        </w:rPr>
        <w:t>дня,</w:t>
      </w:r>
      <w:r w:rsidRPr="006C6C28">
        <w:rPr>
          <w:spacing w:val="-5"/>
          <w:sz w:val="20"/>
        </w:rPr>
        <w:t xml:space="preserve"> </w:t>
      </w:r>
      <w:r w:rsidRPr="006C6C28">
        <w:rPr>
          <w:sz w:val="20"/>
        </w:rPr>
        <w:t>следующего</w:t>
      </w:r>
      <w:r w:rsidRPr="006C6C28">
        <w:rPr>
          <w:spacing w:val="-3"/>
          <w:sz w:val="20"/>
        </w:rPr>
        <w:t xml:space="preserve"> </w:t>
      </w:r>
      <w:r w:rsidRPr="006C6C28">
        <w:rPr>
          <w:sz w:val="20"/>
        </w:rPr>
        <w:t>за</w:t>
      </w:r>
      <w:r w:rsidRPr="006C6C28">
        <w:rPr>
          <w:spacing w:val="-4"/>
          <w:sz w:val="20"/>
        </w:rPr>
        <w:t xml:space="preserve"> </w:t>
      </w:r>
      <w:r w:rsidRPr="006C6C28">
        <w:rPr>
          <w:sz w:val="20"/>
        </w:rPr>
        <w:t>днем</w:t>
      </w:r>
      <w:r w:rsidRPr="006C6C28">
        <w:rPr>
          <w:spacing w:val="-3"/>
          <w:sz w:val="20"/>
        </w:rPr>
        <w:t xml:space="preserve"> </w:t>
      </w:r>
      <w:r w:rsidRPr="006C6C28">
        <w:rPr>
          <w:sz w:val="20"/>
        </w:rPr>
        <w:t>наступления</w:t>
      </w:r>
      <w:r w:rsidRPr="006C6C28">
        <w:rPr>
          <w:spacing w:val="-2"/>
          <w:sz w:val="20"/>
        </w:rPr>
        <w:t xml:space="preserve"> </w:t>
      </w:r>
      <w:r w:rsidRPr="006C6C28">
        <w:rPr>
          <w:sz w:val="20"/>
        </w:rPr>
        <w:t>установленного</w:t>
      </w:r>
      <w:r w:rsidRPr="006C6C28">
        <w:rPr>
          <w:spacing w:val="-3"/>
          <w:sz w:val="20"/>
        </w:rPr>
        <w:t xml:space="preserve"> </w:t>
      </w:r>
      <w:r w:rsidRPr="006C6C28">
        <w:rPr>
          <w:sz w:val="20"/>
        </w:rPr>
        <w:t>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w:t>
      </w:r>
      <w:r w:rsidRPr="006C6C28">
        <w:rPr>
          <w:spacing w:val="-21"/>
          <w:sz w:val="20"/>
        </w:rPr>
        <w:t xml:space="preserve"> </w:t>
      </w:r>
      <w:r w:rsidRPr="006C6C28">
        <w:rPr>
          <w:sz w:val="20"/>
        </w:rPr>
        <w:t>допускается.</w:t>
      </w:r>
    </w:p>
    <w:p w:rsidR="00080233" w:rsidRDefault="00A12279">
      <w:pPr>
        <w:pStyle w:val="a5"/>
        <w:numPr>
          <w:ilvl w:val="1"/>
          <w:numId w:val="10"/>
        </w:numPr>
        <w:tabs>
          <w:tab w:val="left" w:pos="1245"/>
        </w:tabs>
        <w:ind w:right="350" w:firstLine="427"/>
        <w:jc w:val="both"/>
        <w:rPr>
          <w:sz w:val="20"/>
        </w:rPr>
      </w:pPr>
      <w:r>
        <w:rPr>
          <w:sz w:val="20"/>
        </w:rPr>
        <w:t>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  в  виде  недоплат за коммунальные услуги в случае отсутствия индивидуальных приборов учета потребления коммунальных</w:t>
      </w:r>
      <w:r>
        <w:rPr>
          <w:spacing w:val="-26"/>
          <w:sz w:val="20"/>
        </w:rPr>
        <w:t xml:space="preserve"> </w:t>
      </w:r>
      <w:r>
        <w:rPr>
          <w:sz w:val="20"/>
        </w:rPr>
        <w:t>услуг.</w:t>
      </w:r>
    </w:p>
    <w:p w:rsidR="00080233" w:rsidRDefault="00A12279">
      <w:pPr>
        <w:pStyle w:val="a5"/>
        <w:numPr>
          <w:ilvl w:val="1"/>
          <w:numId w:val="10"/>
        </w:numPr>
        <w:tabs>
          <w:tab w:val="left" w:pos="1245"/>
        </w:tabs>
        <w:ind w:right="355" w:firstLine="427"/>
        <w:jc w:val="both"/>
        <w:rPr>
          <w:sz w:val="20"/>
        </w:rPr>
      </w:pPr>
      <w:r>
        <w:rPr>
          <w:sz w:val="20"/>
        </w:rPr>
        <w:t>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w:t>
      </w:r>
      <w:r>
        <w:rPr>
          <w:spacing w:val="-9"/>
          <w:sz w:val="20"/>
        </w:rPr>
        <w:t xml:space="preserve"> </w:t>
      </w:r>
      <w:r>
        <w:rPr>
          <w:sz w:val="20"/>
        </w:rPr>
        <w:t>законодательством.</w:t>
      </w:r>
    </w:p>
    <w:p w:rsidR="00080233" w:rsidRDefault="00A12279">
      <w:pPr>
        <w:pStyle w:val="a5"/>
        <w:numPr>
          <w:ilvl w:val="3"/>
          <w:numId w:val="15"/>
        </w:numPr>
        <w:tabs>
          <w:tab w:val="left" w:pos="1502"/>
        </w:tabs>
        <w:spacing w:before="3"/>
        <w:ind w:left="2684" w:right="760" w:hanging="1464"/>
        <w:jc w:val="both"/>
        <w:rPr>
          <w:b/>
          <w:sz w:val="20"/>
        </w:rPr>
      </w:pPr>
      <w:r>
        <w:rPr>
          <w:b/>
          <w:sz w:val="20"/>
        </w:rPr>
        <w:t>Контроль</w:t>
      </w:r>
      <w:r>
        <w:rPr>
          <w:b/>
          <w:spacing w:val="-5"/>
          <w:sz w:val="20"/>
        </w:rPr>
        <w:t xml:space="preserve"> </w:t>
      </w:r>
      <w:r>
        <w:rPr>
          <w:b/>
          <w:sz w:val="20"/>
        </w:rPr>
        <w:t>за</w:t>
      </w:r>
      <w:r>
        <w:rPr>
          <w:b/>
          <w:spacing w:val="-3"/>
          <w:sz w:val="20"/>
        </w:rPr>
        <w:t xml:space="preserve"> </w:t>
      </w:r>
      <w:r>
        <w:rPr>
          <w:b/>
          <w:sz w:val="20"/>
        </w:rPr>
        <w:t>выполнением</w:t>
      </w:r>
      <w:r>
        <w:rPr>
          <w:b/>
          <w:spacing w:val="-5"/>
          <w:sz w:val="20"/>
        </w:rPr>
        <w:t xml:space="preserve"> </w:t>
      </w:r>
      <w:r>
        <w:rPr>
          <w:b/>
          <w:sz w:val="20"/>
        </w:rPr>
        <w:t>Управляющей</w:t>
      </w:r>
      <w:r>
        <w:rPr>
          <w:b/>
          <w:spacing w:val="-4"/>
          <w:sz w:val="20"/>
        </w:rPr>
        <w:t xml:space="preserve"> </w:t>
      </w:r>
      <w:r>
        <w:rPr>
          <w:b/>
          <w:sz w:val="20"/>
        </w:rPr>
        <w:t>организацией</w:t>
      </w:r>
      <w:r>
        <w:rPr>
          <w:b/>
          <w:spacing w:val="-4"/>
          <w:sz w:val="20"/>
        </w:rPr>
        <w:t xml:space="preserve"> </w:t>
      </w:r>
      <w:r>
        <w:rPr>
          <w:b/>
          <w:sz w:val="20"/>
        </w:rPr>
        <w:t>ее</w:t>
      </w:r>
      <w:r>
        <w:rPr>
          <w:b/>
          <w:spacing w:val="-4"/>
          <w:sz w:val="20"/>
        </w:rPr>
        <w:t xml:space="preserve"> </w:t>
      </w:r>
      <w:r>
        <w:rPr>
          <w:b/>
          <w:sz w:val="20"/>
        </w:rPr>
        <w:t>обязательств</w:t>
      </w:r>
      <w:r>
        <w:rPr>
          <w:b/>
          <w:spacing w:val="-4"/>
          <w:sz w:val="20"/>
        </w:rPr>
        <w:t xml:space="preserve"> </w:t>
      </w:r>
      <w:r>
        <w:rPr>
          <w:b/>
          <w:sz w:val="20"/>
        </w:rPr>
        <w:t>по</w:t>
      </w:r>
      <w:r>
        <w:rPr>
          <w:b/>
          <w:spacing w:val="-3"/>
          <w:sz w:val="20"/>
        </w:rPr>
        <w:t xml:space="preserve"> </w:t>
      </w:r>
      <w:r>
        <w:rPr>
          <w:b/>
          <w:sz w:val="20"/>
        </w:rPr>
        <w:t>Договору</w:t>
      </w:r>
      <w:r>
        <w:rPr>
          <w:b/>
          <w:spacing w:val="-5"/>
          <w:sz w:val="20"/>
        </w:rPr>
        <w:t xml:space="preserve"> </w:t>
      </w:r>
      <w:r>
        <w:rPr>
          <w:b/>
          <w:sz w:val="20"/>
        </w:rPr>
        <w:t>и</w:t>
      </w:r>
      <w:r>
        <w:rPr>
          <w:b/>
          <w:spacing w:val="-4"/>
          <w:sz w:val="20"/>
        </w:rPr>
        <w:t xml:space="preserve"> </w:t>
      </w:r>
      <w:r>
        <w:rPr>
          <w:b/>
          <w:sz w:val="20"/>
        </w:rPr>
        <w:t>порядок регистрации факта нарушения условий настоящего</w:t>
      </w:r>
      <w:r>
        <w:rPr>
          <w:b/>
          <w:spacing w:val="-4"/>
          <w:sz w:val="20"/>
        </w:rPr>
        <w:t xml:space="preserve"> </w:t>
      </w:r>
      <w:r>
        <w:rPr>
          <w:b/>
          <w:sz w:val="20"/>
        </w:rPr>
        <w:t>Договора</w:t>
      </w:r>
    </w:p>
    <w:p w:rsidR="00080233" w:rsidRDefault="00A12279">
      <w:pPr>
        <w:pStyle w:val="a5"/>
        <w:numPr>
          <w:ilvl w:val="1"/>
          <w:numId w:val="9"/>
        </w:numPr>
        <w:tabs>
          <w:tab w:val="left" w:pos="1245"/>
        </w:tabs>
        <w:ind w:right="349" w:firstLine="427"/>
        <w:rPr>
          <w:sz w:val="20"/>
        </w:rPr>
      </w:pPr>
      <w:r>
        <w:rPr>
          <w:sz w:val="20"/>
        </w:rPr>
        <w:t>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w:t>
      </w:r>
      <w:r>
        <w:rPr>
          <w:spacing w:val="-13"/>
          <w:sz w:val="20"/>
        </w:rPr>
        <w:t xml:space="preserve"> </w:t>
      </w:r>
      <w:r>
        <w:rPr>
          <w:sz w:val="20"/>
        </w:rPr>
        <w:t>путем:</w:t>
      </w:r>
    </w:p>
    <w:p w:rsidR="00080233" w:rsidRDefault="00A12279">
      <w:pPr>
        <w:pStyle w:val="a5"/>
        <w:numPr>
          <w:ilvl w:val="3"/>
          <w:numId w:val="12"/>
        </w:numPr>
        <w:tabs>
          <w:tab w:val="left" w:pos="940"/>
        </w:tabs>
        <w:ind w:right="344" w:firstLine="427"/>
        <w:jc w:val="left"/>
        <w:rPr>
          <w:sz w:val="20"/>
        </w:rPr>
      </w:pPr>
      <w:r>
        <w:rPr>
          <w:sz w:val="20"/>
        </w:rPr>
        <w:t>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w:t>
      </w:r>
      <w:r>
        <w:rPr>
          <w:spacing w:val="-4"/>
          <w:sz w:val="20"/>
        </w:rPr>
        <w:t xml:space="preserve"> </w:t>
      </w:r>
      <w:r>
        <w:rPr>
          <w:sz w:val="20"/>
        </w:rPr>
        <w:t>работ;</w:t>
      </w:r>
    </w:p>
    <w:p w:rsidR="00080233" w:rsidRDefault="00A12279">
      <w:pPr>
        <w:pStyle w:val="a5"/>
        <w:numPr>
          <w:ilvl w:val="3"/>
          <w:numId w:val="12"/>
        </w:numPr>
        <w:tabs>
          <w:tab w:val="left" w:pos="933"/>
        </w:tabs>
        <w:ind w:right="350" w:firstLine="427"/>
        <w:jc w:val="left"/>
        <w:rPr>
          <w:sz w:val="20"/>
        </w:rPr>
      </w:pPr>
      <w:r>
        <w:rPr>
          <w:sz w:val="20"/>
        </w:rPr>
        <w:t>проверки</w:t>
      </w:r>
      <w:r>
        <w:rPr>
          <w:spacing w:val="-8"/>
          <w:sz w:val="20"/>
        </w:rPr>
        <w:t xml:space="preserve"> </w:t>
      </w:r>
      <w:r>
        <w:rPr>
          <w:sz w:val="20"/>
        </w:rPr>
        <w:t>объемов,</w:t>
      </w:r>
      <w:r>
        <w:rPr>
          <w:spacing w:val="-6"/>
          <w:sz w:val="20"/>
        </w:rPr>
        <w:t xml:space="preserve"> </w:t>
      </w:r>
      <w:r>
        <w:rPr>
          <w:sz w:val="20"/>
        </w:rPr>
        <w:t>качества</w:t>
      </w:r>
      <w:r>
        <w:rPr>
          <w:spacing w:val="-6"/>
          <w:sz w:val="20"/>
        </w:rPr>
        <w:t xml:space="preserve"> </w:t>
      </w:r>
      <w:r>
        <w:rPr>
          <w:sz w:val="20"/>
        </w:rPr>
        <w:t>и</w:t>
      </w:r>
      <w:r>
        <w:rPr>
          <w:spacing w:val="-7"/>
          <w:sz w:val="20"/>
        </w:rPr>
        <w:t xml:space="preserve"> </w:t>
      </w:r>
      <w:r>
        <w:rPr>
          <w:sz w:val="20"/>
        </w:rPr>
        <w:t>периодичности</w:t>
      </w:r>
      <w:r>
        <w:rPr>
          <w:spacing w:val="-8"/>
          <w:sz w:val="20"/>
        </w:rPr>
        <w:t xml:space="preserve"> </w:t>
      </w:r>
      <w:r>
        <w:rPr>
          <w:sz w:val="20"/>
        </w:rPr>
        <w:t>оказания</w:t>
      </w:r>
      <w:r>
        <w:rPr>
          <w:spacing w:val="-5"/>
          <w:sz w:val="20"/>
        </w:rPr>
        <w:t xml:space="preserve"> </w:t>
      </w:r>
      <w:r>
        <w:rPr>
          <w:sz w:val="20"/>
        </w:rPr>
        <w:t>услуг</w:t>
      </w:r>
      <w:r>
        <w:rPr>
          <w:spacing w:val="-6"/>
          <w:sz w:val="20"/>
        </w:rPr>
        <w:t xml:space="preserve"> </w:t>
      </w:r>
      <w:r>
        <w:rPr>
          <w:sz w:val="20"/>
        </w:rPr>
        <w:t>и</w:t>
      </w:r>
      <w:r>
        <w:rPr>
          <w:spacing w:val="-8"/>
          <w:sz w:val="20"/>
        </w:rPr>
        <w:t xml:space="preserve"> </w:t>
      </w:r>
      <w:r>
        <w:rPr>
          <w:sz w:val="20"/>
        </w:rPr>
        <w:t>выполнения</w:t>
      </w:r>
      <w:r>
        <w:rPr>
          <w:spacing w:val="-7"/>
          <w:sz w:val="20"/>
        </w:rPr>
        <w:t xml:space="preserve"> </w:t>
      </w:r>
      <w:r>
        <w:rPr>
          <w:sz w:val="20"/>
        </w:rPr>
        <w:t>работ</w:t>
      </w:r>
      <w:r>
        <w:rPr>
          <w:spacing w:val="-7"/>
          <w:sz w:val="20"/>
        </w:rPr>
        <w:t xml:space="preserve"> </w:t>
      </w:r>
      <w:r>
        <w:rPr>
          <w:sz w:val="20"/>
        </w:rPr>
        <w:t>(в</w:t>
      </w:r>
      <w:r>
        <w:rPr>
          <w:spacing w:val="-6"/>
          <w:sz w:val="20"/>
        </w:rPr>
        <w:t xml:space="preserve"> </w:t>
      </w:r>
      <w:r>
        <w:rPr>
          <w:sz w:val="20"/>
        </w:rPr>
        <w:t>том</w:t>
      </w:r>
      <w:r>
        <w:rPr>
          <w:spacing w:val="-5"/>
          <w:sz w:val="20"/>
        </w:rPr>
        <w:t xml:space="preserve"> </w:t>
      </w:r>
      <w:r>
        <w:rPr>
          <w:sz w:val="20"/>
        </w:rPr>
        <w:t>числе</w:t>
      </w:r>
      <w:r>
        <w:rPr>
          <w:spacing w:val="-6"/>
          <w:sz w:val="20"/>
        </w:rPr>
        <w:t xml:space="preserve"> </w:t>
      </w:r>
      <w:r>
        <w:rPr>
          <w:sz w:val="20"/>
        </w:rPr>
        <w:t>путем</w:t>
      </w:r>
      <w:r>
        <w:rPr>
          <w:spacing w:val="-5"/>
          <w:sz w:val="20"/>
        </w:rPr>
        <w:t xml:space="preserve"> </w:t>
      </w:r>
      <w:r>
        <w:rPr>
          <w:sz w:val="20"/>
        </w:rPr>
        <w:t>проведения соответствующей</w:t>
      </w:r>
      <w:r>
        <w:rPr>
          <w:spacing w:val="-2"/>
          <w:sz w:val="20"/>
        </w:rPr>
        <w:t xml:space="preserve"> </w:t>
      </w:r>
      <w:r>
        <w:rPr>
          <w:sz w:val="20"/>
        </w:rPr>
        <w:t>экспертизы);</w:t>
      </w:r>
    </w:p>
    <w:p w:rsidR="00080233" w:rsidRDefault="00A12279">
      <w:pPr>
        <w:pStyle w:val="a5"/>
        <w:numPr>
          <w:ilvl w:val="3"/>
          <w:numId w:val="12"/>
        </w:numPr>
        <w:tabs>
          <w:tab w:val="left" w:pos="976"/>
        </w:tabs>
        <w:ind w:right="350" w:firstLine="427"/>
        <w:jc w:val="left"/>
        <w:rPr>
          <w:sz w:val="20"/>
        </w:rPr>
      </w:pPr>
      <w:r>
        <w:rPr>
          <w:sz w:val="20"/>
        </w:rPr>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80233" w:rsidRDefault="00A12279">
      <w:pPr>
        <w:pStyle w:val="a5"/>
        <w:numPr>
          <w:ilvl w:val="3"/>
          <w:numId w:val="12"/>
        </w:numPr>
        <w:tabs>
          <w:tab w:val="left" w:pos="933"/>
        </w:tabs>
        <w:ind w:right="344" w:firstLine="427"/>
        <w:jc w:val="left"/>
        <w:rPr>
          <w:sz w:val="20"/>
        </w:rPr>
      </w:pPr>
      <w:r>
        <w:rPr>
          <w:sz w:val="20"/>
        </w:rPr>
        <w:t>составления</w:t>
      </w:r>
      <w:r>
        <w:rPr>
          <w:spacing w:val="-6"/>
          <w:sz w:val="20"/>
        </w:rPr>
        <w:t xml:space="preserve"> </w:t>
      </w:r>
      <w:r>
        <w:rPr>
          <w:sz w:val="20"/>
        </w:rPr>
        <w:t>актов</w:t>
      </w:r>
      <w:r>
        <w:rPr>
          <w:spacing w:val="-6"/>
          <w:sz w:val="20"/>
        </w:rPr>
        <w:t xml:space="preserve"> </w:t>
      </w:r>
      <w:r>
        <w:rPr>
          <w:sz w:val="20"/>
        </w:rPr>
        <w:t>о</w:t>
      </w:r>
      <w:r>
        <w:rPr>
          <w:spacing w:val="-3"/>
          <w:sz w:val="20"/>
        </w:rPr>
        <w:t xml:space="preserve"> </w:t>
      </w:r>
      <w:r>
        <w:rPr>
          <w:sz w:val="20"/>
        </w:rPr>
        <w:t>нарушении</w:t>
      </w:r>
      <w:r>
        <w:rPr>
          <w:spacing w:val="-4"/>
          <w:sz w:val="20"/>
        </w:rPr>
        <w:t xml:space="preserve"> </w:t>
      </w:r>
      <w:r>
        <w:rPr>
          <w:sz w:val="20"/>
        </w:rPr>
        <w:t>условий</w:t>
      </w:r>
      <w:r>
        <w:rPr>
          <w:spacing w:val="-4"/>
          <w:sz w:val="20"/>
        </w:rPr>
        <w:t xml:space="preserve"> </w:t>
      </w:r>
      <w:r>
        <w:rPr>
          <w:sz w:val="20"/>
        </w:rPr>
        <w:t>договора</w:t>
      </w:r>
      <w:r>
        <w:rPr>
          <w:spacing w:val="-5"/>
          <w:sz w:val="20"/>
        </w:rPr>
        <w:t xml:space="preserve"> </w:t>
      </w:r>
      <w:r>
        <w:rPr>
          <w:sz w:val="20"/>
        </w:rPr>
        <w:t>в</w:t>
      </w:r>
      <w:r>
        <w:rPr>
          <w:spacing w:val="-6"/>
          <w:sz w:val="20"/>
        </w:rPr>
        <w:t xml:space="preserve"> </w:t>
      </w:r>
      <w:r>
        <w:rPr>
          <w:sz w:val="20"/>
        </w:rPr>
        <w:t>соответствии</w:t>
      </w:r>
      <w:r>
        <w:rPr>
          <w:spacing w:val="-7"/>
          <w:sz w:val="20"/>
        </w:rPr>
        <w:t xml:space="preserve"> </w:t>
      </w:r>
      <w:r>
        <w:rPr>
          <w:sz w:val="20"/>
        </w:rPr>
        <w:t>с</w:t>
      </w:r>
      <w:r>
        <w:rPr>
          <w:spacing w:val="-3"/>
          <w:sz w:val="20"/>
        </w:rPr>
        <w:t xml:space="preserve"> </w:t>
      </w:r>
      <w:r>
        <w:rPr>
          <w:sz w:val="20"/>
        </w:rPr>
        <w:t>положениями</w:t>
      </w:r>
      <w:r>
        <w:rPr>
          <w:spacing w:val="1"/>
          <w:sz w:val="20"/>
        </w:rPr>
        <w:t xml:space="preserve"> </w:t>
      </w:r>
      <w:hyperlink r:id="rId50">
        <w:r>
          <w:rPr>
            <w:sz w:val="20"/>
          </w:rPr>
          <w:t>п.п.</w:t>
        </w:r>
        <w:r>
          <w:rPr>
            <w:spacing w:val="-5"/>
            <w:sz w:val="20"/>
          </w:rPr>
          <w:t xml:space="preserve"> </w:t>
        </w:r>
        <w:r>
          <w:rPr>
            <w:sz w:val="20"/>
          </w:rPr>
          <w:t>6.2</w:t>
        </w:r>
      </w:hyperlink>
      <w:hyperlink r:id="rId51">
        <w:r>
          <w:rPr>
            <w:sz w:val="20"/>
          </w:rPr>
          <w:t>-6.5</w:t>
        </w:r>
        <w:r>
          <w:rPr>
            <w:spacing w:val="-4"/>
            <w:sz w:val="20"/>
          </w:rPr>
          <w:t xml:space="preserve"> </w:t>
        </w:r>
      </w:hyperlink>
      <w:r>
        <w:rPr>
          <w:sz w:val="20"/>
        </w:rPr>
        <w:t>настоящего</w:t>
      </w:r>
      <w:r>
        <w:rPr>
          <w:spacing w:val="-4"/>
          <w:sz w:val="20"/>
        </w:rPr>
        <w:t xml:space="preserve"> </w:t>
      </w:r>
      <w:r>
        <w:rPr>
          <w:sz w:val="20"/>
        </w:rPr>
        <w:t>раздела Договора;</w:t>
      </w:r>
    </w:p>
    <w:p w:rsidR="00080233" w:rsidRDefault="00A12279">
      <w:pPr>
        <w:pStyle w:val="a5"/>
        <w:numPr>
          <w:ilvl w:val="3"/>
          <w:numId w:val="12"/>
        </w:numPr>
        <w:tabs>
          <w:tab w:val="left" w:pos="993"/>
        </w:tabs>
        <w:ind w:right="351" w:firstLine="427"/>
        <w:rPr>
          <w:sz w:val="20"/>
        </w:rPr>
      </w:pPr>
      <w:r>
        <w:rPr>
          <w:sz w:val="20"/>
        </w:rPr>
        <w:t>инициирования созыва внеочередного общего собрания собственников для принятия решений по фактам выявленных нарушений и/или не реагированию Управляющей организации на обращения Собственника (нанимателя, арендатора) с уведомлением о проведении такого собрания (указанием даты, времени и места) Управляющей организации;</w:t>
      </w:r>
    </w:p>
    <w:p w:rsidR="00080233" w:rsidRDefault="00A12279">
      <w:pPr>
        <w:pStyle w:val="a5"/>
        <w:numPr>
          <w:ilvl w:val="3"/>
          <w:numId w:val="12"/>
        </w:numPr>
        <w:tabs>
          <w:tab w:val="left" w:pos="1024"/>
        </w:tabs>
        <w:ind w:right="352" w:firstLine="427"/>
        <w:rPr>
          <w:sz w:val="20"/>
        </w:rPr>
      </w:pPr>
      <w:r>
        <w:rPr>
          <w:sz w:val="20"/>
        </w:rPr>
        <w:t>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(ОАТИ, МЖИ, Госпожнадзор, Роспотребнадзор и другие) для административного воздействия, обращения в другие инстанции согласно действующему законодательству;</w:t>
      </w:r>
    </w:p>
    <w:p w:rsidR="00080233" w:rsidRDefault="00A12279">
      <w:pPr>
        <w:pStyle w:val="a5"/>
        <w:numPr>
          <w:ilvl w:val="3"/>
          <w:numId w:val="12"/>
        </w:numPr>
        <w:tabs>
          <w:tab w:val="left" w:pos="950"/>
        </w:tabs>
        <w:ind w:right="353" w:firstLine="427"/>
        <w:rPr>
          <w:sz w:val="20"/>
        </w:rPr>
      </w:pPr>
      <w:r>
        <w:rPr>
          <w:sz w:val="20"/>
        </w:rPr>
        <w:t>проведения комиссионного обследования выполнения Управляющей организацией работ и услуг по Договору. Решения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инициаторам проведения общего собрания</w:t>
      </w:r>
      <w:r>
        <w:rPr>
          <w:spacing w:val="-7"/>
          <w:sz w:val="20"/>
        </w:rPr>
        <w:t xml:space="preserve"> </w:t>
      </w:r>
      <w:r>
        <w:rPr>
          <w:sz w:val="20"/>
        </w:rPr>
        <w:t>собственников;</w:t>
      </w:r>
    </w:p>
    <w:p w:rsidR="00080233" w:rsidRDefault="00A12279">
      <w:pPr>
        <w:pStyle w:val="a5"/>
        <w:numPr>
          <w:ilvl w:val="1"/>
          <w:numId w:val="9"/>
        </w:numPr>
        <w:tabs>
          <w:tab w:val="left" w:pos="1245"/>
        </w:tabs>
        <w:spacing w:line="229" w:lineRule="exact"/>
        <w:ind w:left="1244" w:hanging="426"/>
        <w:jc w:val="both"/>
        <w:rPr>
          <w:sz w:val="20"/>
        </w:rPr>
      </w:pPr>
      <w:r>
        <w:rPr>
          <w:sz w:val="20"/>
        </w:rPr>
        <w:t>Акт о нарушении условий Договора по требованию любой из сторон Договора составляется в</w:t>
      </w:r>
      <w:r>
        <w:rPr>
          <w:spacing w:val="-21"/>
          <w:sz w:val="20"/>
        </w:rPr>
        <w:t xml:space="preserve"> </w:t>
      </w:r>
      <w:r>
        <w:rPr>
          <w:sz w:val="20"/>
        </w:rPr>
        <w:t>случаях:</w:t>
      </w:r>
    </w:p>
    <w:p w:rsidR="00080233" w:rsidRDefault="00A12279">
      <w:pPr>
        <w:pStyle w:val="a5"/>
        <w:numPr>
          <w:ilvl w:val="3"/>
          <w:numId w:val="12"/>
        </w:numPr>
        <w:tabs>
          <w:tab w:val="left" w:pos="974"/>
        </w:tabs>
        <w:ind w:right="353" w:firstLine="427"/>
        <w:rPr>
          <w:sz w:val="20"/>
        </w:rPr>
      </w:pPr>
      <w:r>
        <w:rPr>
          <w:sz w:val="20"/>
        </w:rPr>
        <w:lastRenderedPageBreak/>
        <w:t>выполнения услуг и работ по содержанию и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(нанимателя, арендатора) и (или) проживающих в жилом помещении граждан, общему имуществу в Многоквартирном</w:t>
      </w:r>
      <w:r>
        <w:rPr>
          <w:spacing w:val="-17"/>
          <w:sz w:val="20"/>
        </w:rPr>
        <w:t xml:space="preserve"> </w:t>
      </w:r>
      <w:r>
        <w:rPr>
          <w:sz w:val="20"/>
        </w:rPr>
        <w:t>доме;</w:t>
      </w:r>
    </w:p>
    <w:p w:rsidR="00080233" w:rsidRDefault="00A12279">
      <w:pPr>
        <w:pStyle w:val="a5"/>
        <w:numPr>
          <w:ilvl w:val="3"/>
          <w:numId w:val="12"/>
        </w:numPr>
        <w:tabs>
          <w:tab w:val="left" w:pos="935"/>
        </w:tabs>
        <w:spacing w:line="229" w:lineRule="exact"/>
        <w:ind w:left="934"/>
        <w:rPr>
          <w:sz w:val="20"/>
        </w:rPr>
      </w:pPr>
      <w:r>
        <w:rPr>
          <w:sz w:val="20"/>
        </w:rPr>
        <w:t>неправомерных действий Собственника (нанимателя,</w:t>
      </w:r>
      <w:r>
        <w:rPr>
          <w:spacing w:val="1"/>
          <w:sz w:val="20"/>
        </w:rPr>
        <w:t xml:space="preserve"> </w:t>
      </w:r>
      <w:r>
        <w:rPr>
          <w:sz w:val="20"/>
        </w:rPr>
        <w:t>арендатора).</w:t>
      </w:r>
    </w:p>
    <w:p w:rsidR="00080233" w:rsidRDefault="00A12279">
      <w:pPr>
        <w:ind w:left="392" w:right="356" w:firstLine="427"/>
        <w:jc w:val="both"/>
        <w:rPr>
          <w:sz w:val="20"/>
        </w:rPr>
      </w:pPr>
      <w:r>
        <w:rPr>
          <w:sz w:val="20"/>
        </w:rPr>
        <w:t xml:space="preserve">Указанный Акт является основанием для применения к Сторонам мер ответственности, предусмотренных </w:t>
      </w:r>
      <w:hyperlink r:id="rId52">
        <w:r>
          <w:rPr>
            <w:sz w:val="20"/>
          </w:rPr>
          <w:t xml:space="preserve">разделом 5 </w:t>
        </w:r>
      </w:hyperlink>
      <w:r>
        <w:rPr>
          <w:sz w:val="20"/>
        </w:rPr>
        <w:t>настоящего Договора.</w:t>
      </w:r>
    </w:p>
    <w:p w:rsidR="00080233" w:rsidRDefault="00A12279">
      <w:pPr>
        <w:ind w:left="392" w:right="345" w:firstLine="427"/>
        <w:jc w:val="both"/>
        <w:rPr>
          <w:sz w:val="20"/>
        </w:rPr>
      </w:pPr>
      <w:r>
        <w:rPr>
          <w:sz w:val="20"/>
        </w:rPr>
        <w:t>Подготовка</w:t>
      </w:r>
      <w:r>
        <w:rPr>
          <w:spacing w:val="-6"/>
          <w:sz w:val="20"/>
        </w:rPr>
        <w:t xml:space="preserve"> </w:t>
      </w:r>
      <w:r>
        <w:rPr>
          <w:sz w:val="20"/>
        </w:rPr>
        <w:t>бланков</w:t>
      </w:r>
      <w:r>
        <w:rPr>
          <w:spacing w:val="-5"/>
          <w:sz w:val="20"/>
        </w:rPr>
        <w:t xml:space="preserve"> </w:t>
      </w:r>
      <w:r>
        <w:rPr>
          <w:sz w:val="20"/>
        </w:rPr>
        <w:t>Акта</w:t>
      </w:r>
      <w:r>
        <w:rPr>
          <w:spacing w:val="-5"/>
          <w:sz w:val="20"/>
        </w:rPr>
        <w:t xml:space="preserve"> </w:t>
      </w:r>
      <w:r>
        <w:rPr>
          <w:sz w:val="20"/>
        </w:rPr>
        <w:t>осуществляется</w:t>
      </w:r>
      <w:r>
        <w:rPr>
          <w:spacing w:val="-6"/>
          <w:sz w:val="20"/>
        </w:rPr>
        <w:t xml:space="preserve"> </w:t>
      </w:r>
      <w:r>
        <w:rPr>
          <w:sz w:val="20"/>
        </w:rPr>
        <w:t>Управляющей</w:t>
      </w:r>
      <w:r>
        <w:rPr>
          <w:spacing w:val="-5"/>
          <w:sz w:val="20"/>
        </w:rPr>
        <w:t xml:space="preserve"> </w:t>
      </w:r>
      <w:r>
        <w:rPr>
          <w:sz w:val="20"/>
        </w:rPr>
        <w:t>организацией.</w:t>
      </w:r>
      <w:r>
        <w:rPr>
          <w:spacing w:val="-5"/>
          <w:sz w:val="20"/>
        </w:rPr>
        <w:t xml:space="preserve"> </w:t>
      </w:r>
      <w:r>
        <w:rPr>
          <w:sz w:val="20"/>
        </w:rPr>
        <w:t>При</w:t>
      </w:r>
      <w:r>
        <w:rPr>
          <w:spacing w:val="-8"/>
          <w:sz w:val="20"/>
        </w:rPr>
        <w:t xml:space="preserve"> </w:t>
      </w:r>
      <w:r>
        <w:rPr>
          <w:sz w:val="20"/>
        </w:rPr>
        <w:t>отсутствии</w:t>
      </w:r>
      <w:r>
        <w:rPr>
          <w:spacing w:val="-7"/>
          <w:sz w:val="20"/>
        </w:rPr>
        <w:t xml:space="preserve"> </w:t>
      </w:r>
      <w:r>
        <w:rPr>
          <w:sz w:val="20"/>
        </w:rPr>
        <w:t>бланков</w:t>
      </w:r>
      <w:r>
        <w:rPr>
          <w:spacing w:val="-5"/>
          <w:sz w:val="20"/>
        </w:rPr>
        <w:t xml:space="preserve"> </w:t>
      </w:r>
      <w:r>
        <w:rPr>
          <w:sz w:val="20"/>
        </w:rPr>
        <w:t>Акт</w:t>
      </w:r>
      <w:r>
        <w:rPr>
          <w:spacing w:val="-7"/>
          <w:sz w:val="20"/>
        </w:rPr>
        <w:t xml:space="preserve"> </w:t>
      </w:r>
      <w:r>
        <w:rPr>
          <w:sz w:val="20"/>
        </w:rPr>
        <w:t>составляется в произвольной форме. В случае необходимости в дополнение к Акту Сторонами составляется дефектная</w:t>
      </w:r>
      <w:r>
        <w:rPr>
          <w:spacing w:val="-28"/>
          <w:sz w:val="20"/>
        </w:rPr>
        <w:t xml:space="preserve"> </w:t>
      </w:r>
      <w:r>
        <w:rPr>
          <w:sz w:val="20"/>
        </w:rPr>
        <w:t>ведомость.</w:t>
      </w:r>
    </w:p>
    <w:p w:rsidR="00080233" w:rsidRDefault="00A12279">
      <w:pPr>
        <w:pStyle w:val="a5"/>
        <w:numPr>
          <w:ilvl w:val="1"/>
          <w:numId w:val="9"/>
        </w:numPr>
        <w:tabs>
          <w:tab w:val="left" w:pos="1245"/>
        </w:tabs>
        <w:ind w:right="346" w:firstLine="427"/>
        <w:jc w:val="both"/>
        <w:rPr>
          <w:sz w:val="20"/>
        </w:rPr>
      </w:pPr>
      <w:r>
        <w:rPr>
          <w:sz w:val="20"/>
        </w:rPr>
        <w:t>Акт</w:t>
      </w:r>
      <w:r>
        <w:rPr>
          <w:spacing w:val="-9"/>
          <w:sz w:val="20"/>
        </w:rPr>
        <w:t xml:space="preserve"> </w:t>
      </w:r>
      <w:r>
        <w:rPr>
          <w:sz w:val="20"/>
        </w:rPr>
        <w:t>составляется</w:t>
      </w:r>
      <w:r>
        <w:rPr>
          <w:spacing w:val="-8"/>
          <w:sz w:val="20"/>
        </w:rPr>
        <w:t xml:space="preserve"> </w:t>
      </w:r>
      <w:r>
        <w:rPr>
          <w:sz w:val="20"/>
        </w:rPr>
        <w:t>комиссией,</w:t>
      </w:r>
      <w:r>
        <w:rPr>
          <w:spacing w:val="-7"/>
          <w:sz w:val="20"/>
        </w:rPr>
        <w:t xml:space="preserve"> </w:t>
      </w:r>
      <w:r>
        <w:rPr>
          <w:sz w:val="20"/>
        </w:rPr>
        <w:t>которая</w:t>
      </w:r>
      <w:r>
        <w:rPr>
          <w:spacing w:val="-8"/>
          <w:sz w:val="20"/>
        </w:rPr>
        <w:t xml:space="preserve"> </w:t>
      </w:r>
      <w:r>
        <w:rPr>
          <w:sz w:val="20"/>
        </w:rPr>
        <w:t>должна</w:t>
      </w:r>
      <w:r>
        <w:rPr>
          <w:spacing w:val="-7"/>
          <w:sz w:val="20"/>
        </w:rPr>
        <w:t xml:space="preserve"> </w:t>
      </w:r>
      <w:r>
        <w:rPr>
          <w:sz w:val="20"/>
        </w:rPr>
        <w:t>состоять</w:t>
      </w:r>
      <w:r>
        <w:rPr>
          <w:spacing w:val="-8"/>
          <w:sz w:val="20"/>
        </w:rPr>
        <w:t xml:space="preserve"> </w:t>
      </w:r>
      <w:r>
        <w:rPr>
          <w:sz w:val="20"/>
        </w:rPr>
        <w:t>не</w:t>
      </w:r>
      <w:r>
        <w:rPr>
          <w:spacing w:val="-7"/>
          <w:sz w:val="20"/>
        </w:rPr>
        <w:t xml:space="preserve"> </w:t>
      </w:r>
      <w:r>
        <w:rPr>
          <w:sz w:val="20"/>
        </w:rPr>
        <w:t>менее</w:t>
      </w:r>
      <w:r>
        <w:rPr>
          <w:spacing w:val="-7"/>
          <w:sz w:val="20"/>
        </w:rPr>
        <w:t xml:space="preserve"> </w:t>
      </w:r>
      <w:r>
        <w:rPr>
          <w:sz w:val="20"/>
        </w:rPr>
        <w:t>чем</w:t>
      </w:r>
      <w:r>
        <w:rPr>
          <w:spacing w:val="-7"/>
          <w:sz w:val="20"/>
        </w:rPr>
        <w:t xml:space="preserve"> </w:t>
      </w:r>
      <w:r>
        <w:rPr>
          <w:sz w:val="20"/>
        </w:rPr>
        <w:t>из</w:t>
      </w:r>
      <w:r>
        <w:rPr>
          <w:spacing w:val="-8"/>
          <w:sz w:val="20"/>
        </w:rPr>
        <w:t xml:space="preserve"> </w:t>
      </w:r>
      <w:r>
        <w:rPr>
          <w:sz w:val="20"/>
        </w:rPr>
        <w:t>трех</w:t>
      </w:r>
      <w:r>
        <w:rPr>
          <w:spacing w:val="-9"/>
          <w:sz w:val="20"/>
        </w:rPr>
        <w:t xml:space="preserve"> </w:t>
      </w:r>
      <w:r>
        <w:rPr>
          <w:sz w:val="20"/>
        </w:rPr>
        <w:t>человек,</w:t>
      </w:r>
      <w:r>
        <w:rPr>
          <w:spacing w:val="-10"/>
          <w:sz w:val="20"/>
        </w:rPr>
        <w:t xml:space="preserve"> </w:t>
      </w:r>
      <w:r>
        <w:rPr>
          <w:sz w:val="20"/>
        </w:rPr>
        <w:t>включая</w:t>
      </w:r>
      <w:r>
        <w:rPr>
          <w:spacing w:val="-8"/>
          <w:sz w:val="20"/>
        </w:rPr>
        <w:t xml:space="preserve"> </w:t>
      </w:r>
      <w:r>
        <w:rPr>
          <w:sz w:val="20"/>
        </w:rPr>
        <w:t>представителей Управляющей организации, Собственника (нанимателя,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80233" w:rsidRDefault="00A12279">
      <w:pPr>
        <w:pStyle w:val="a5"/>
        <w:numPr>
          <w:ilvl w:val="1"/>
          <w:numId w:val="9"/>
        </w:numPr>
        <w:tabs>
          <w:tab w:val="left" w:pos="1245"/>
        </w:tabs>
        <w:ind w:right="351" w:firstLine="427"/>
        <w:jc w:val="both"/>
        <w:rPr>
          <w:sz w:val="20"/>
        </w:rPr>
      </w:pPr>
      <w:r>
        <w:rPr>
          <w:sz w:val="20"/>
        </w:rPr>
        <w:t>Акт должен содержать: дату и время его составления; дату, время и характер нарушения, его причины и последствия</w:t>
      </w:r>
      <w:r>
        <w:rPr>
          <w:spacing w:val="-17"/>
          <w:sz w:val="20"/>
        </w:rPr>
        <w:t xml:space="preserve"> </w:t>
      </w:r>
      <w:r>
        <w:rPr>
          <w:sz w:val="20"/>
        </w:rPr>
        <w:t>(факты</w:t>
      </w:r>
      <w:r>
        <w:rPr>
          <w:spacing w:val="-13"/>
          <w:sz w:val="20"/>
        </w:rPr>
        <w:t xml:space="preserve"> </w:t>
      </w:r>
      <w:r>
        <w:rPr>
          <w:sz w:val="20"/>
        </w:rPr>
        <w:t>причинения</w:t>
      </w:r>
      <w:r>
        <w:rPr>
          <w:spacing w:val="-17"/>
          <w:sz w:val="20"/>
        </w:rPr>
        <w:t xml:space="preserve"> </w:t>
      </w:r>
      <w:r>
        <w:rPr>
          <w:sz w:val="20"/>
        </w:rPr>
        <w:t>вреда</w:t>
      </w:r>
      <w:r>
        <w:rPr>
          <w:spacing w:val="-16"/>
          <w:sz w:val="20"/>
        </w:rPr>
        <w:t xml:space="preserve"> </w:t>
      </w:r>
      <w:r>
        <w:rPr>
          <w:sz w:val="20"/>
        </w:rPr>
        <w:t>жизни,</w:t>
      </w:r>
      <w:r>
        <w:rPr>
          <w:spacing w:val="-16"/>
          <w:sz w:val="20"/>
        </w:rPr>
        <w:t xml:space="preserve"> </w:t>
      </w:r>
      <w:r>
        <w:rPr>
          <w:sz w:val="20"/>
        </w:rPr>
        <w:t>здоровью</w:t>
      </w:r>
      <w:r>
        <w:rPr>
          <w:spacing w:val="-17"/>
          <w:sz w:val="20"/>
        </w:rPr>
        <w:t xml:space="preserve"> </w:t>
      </w:r>
      <w:r>
        <w:rPr>
          <w:sz w:val="20"/>
        </w:rPr>
        <w:t>и</w:t>
      </w:r>
      <w:r>
        <w:rPr>
          <w:spacing w:val="-15"/>
          <w:sz w:val="20"/>
        </w:rPr>
        <w:t xml:space="preserve"> </w:t>
      </w:r>
      <w:r>
        <w:rPr>
          <w:sz w:val="20"/>
        </w:rPr>
        <w:t>имуществу</w:t>
      </w:r>
      <w:r>
        <w:rPr>
          <w:spacing w:val="-17"/>
          <w:sz w:val="20"/>
        </w:rPr>
        <w:t xml:space="preserve"> </w:t>
      </w:r>
      <w:r>
        <w:rPr>
          <w:sz w:val="20"/>
        </w:rPr>
        <w:t>Собственника</w:t>
      </w:r>
      <w:r>
        <w:rPr>
          <w:spacing w:val="-16"/>
          <w:sz w:val="20"/>
        </w:rPr>
        <w:t xml:space="preserve"> </w:t>
      </w:r>
      <w:r>
        <w:rPr>
          <w:sz w:val="20"/>
        </w:rPr>
        <w:t>(нанимателя,</w:t>
      </w:r>
      <w:r>
        <w:rPr>
          <w:spacing w:val="-17"/>
          <w:sz w:val="20"/>
        </w:rPr>
        <w:t xml:space="preserve"> </w:t>
      </w:r>
      <w:r>
        <w:rPr>
          <w:sz w:val="20"/>
        </w:rPr>
        <w:t>арендатора),</w:t>
      </w:r>
      <w:r>
        <w:rPr>
          <w:spacing w:val="-16"/>
          <w:sz w:val="20"/>
        </w:rPr>
        <w:t xml:space="preserve"> </w:t>
      </w:r>
      <w:r>
        <w:rPr>
          <w:sz w:val="20"/>
        </w:rPr>
        <w:t>описание (при</w:t>
      </w:r>
      <w:r>
        <w:rPr>
          <w:spacing w:val="-8"/>
          <w:sz w:val="20"/>
        </w:rPr>
        <w:t xml:space="preserve"> </w:t>
      </w:r>
      <w:r>
        <w:rPr>
          <w:sz w:val="20"/>
        </w:rPr>
        <w:t>наличии</w:t>
      </w:r>
      <w:r>
        <w:rPr>
          <w:spacing w:val="-6"/>
          <w:sz w:val="20"/>
        </w:rPr>
        <w:t xml:space="preserve"> </w:t>
      </w:r>
      <w:r>
        <w:rPr>
          <w:sz w:val="20"/>
        </w:rPr>
        <w:t>возможности</w:t>
      </w:r>
      <w:r>
        <w:rPr>
          <w:spacing w:val="-5"/>
          <w:sz w:val="20"/>
        </w:rPr>
        <w:t xml:space="preserve"> </w:t>
      </w:r>
      <w:r>
        <w:rPr>
          <w:sz w:val="20"/>
        </w:rPr>
        <w:t>их</w:t>
      </w:r>
      <w:r>
        <w:rPr>
          <w:spacing w:val="-8"/>
          <w:sz w:val="20"/>
        </w:rPr>
        <w:t xml:space="preserve"> </w:t>
      </w:r>
      <w:r>
        <w:rPr>
          <w:sz w:val="20"/>
        </w:rPr>
        <w:t>фотографирование</w:t>
      </w:r>
      <w:r>
        <w:rPr>
          <w:spacing w:val="-4"/>
          <w:sz w:val="20"/>
        </w:rPr>
        <w:t xml:space="preserve"> </w:t>
      </w:r>
      <w:r>
        <w:rPr>
          <w:sz w:val="20"/>
        </w:rPr>
        <w:t>или</w:t>
      </w:r>
      <w:r>
        <w:rPr>
          <w:spacing w:val="-8"/>
          <w:sz w:val="20"/>
        </w:rPr>
        <w:t xml:space="preserve"> </w:t>
      </w:r>
      <w:r>
        <w:rPr>
          <w:sz w:val="20"/>
        </w:rPr>
        <w:t>видеосъемка)</w:t>
      </w:r>
      <w:r>
        <w:rPr>
          <w:spacing w:val="-5"/>
          <w:sz w:val="20"/>
        </w:rPr>
        <w:t xml:space="preserve"> </w:t>
      </w:r>
      <w:r>
        <w:rPr>
          <w:sz w:val="20"/>
        </w:rPr>
        <w:t>повреждений</w:t>
      </w:r>
      <w:r>
        <w:rPr>
          <w:spacing w:val="-8"/>
          <w:sz w:val="20"/>
        </w:rPr>
        <w:t xml:space="preserve"> </w:t>
      </w:r>
      <w:r>
        <w:rPr>
          <w:sz w:val="20"/>
        </w:rPr>
        <w:t>имущества);</w:t>
      </w:r>
      <w:r>
        <w:rPr>
          <w:spacing w:val="-5"/>
          <w:sz w:val="20"/>
        </w:rPr>
        <w:t xml:space="preserve"> </w:t>
      </w:r>
      <w:r>
        <w:rPr>
          <w:sz w:val="20"/>
        </w:rPr>
        <w:t>все</w:t>
      </w:r>
      <w:r>
        <w:rPr>
          <w:spacing w:val="-6"/>
          <w:sz w:val="20"/>
        </w:rPr>
        <w:t xml:space="preserve"> </w:t>
      </w:r>
      <w:r>
        <w:rPr>
          <w:sz w:val="20"/>
        </w:rPr>
        <w:t>разногласия,</w:t>
      </w:r>
      <w:r>
        <w:rPr>
          <w:spacing w:val="-5"/>
          <w:sz w:val="20"/>
        </w:rPr>
        <w:t xml:space="preserve"> </w:t>
      </w:r>
      <w:r>
        <w:rPr>
          <w:sz w:val="20"/>
        </w:rPr>
        <w:t>особые мнения и возражения, возникшие при составлении Акта; подписи членов комиссии и Собственника (нанимателя, арендатора).</w:t>
      </w:r>
    </w:p>
    <w:p w:rsidR="00080233" w:rsidRDefault="00A12279">
      <w:pPr>
        <w:pStyle w:val="a5"/>
        <w:numPr>
          <w:ilvl w:val="1"/>
          <w:numId w:val="9"/>
        </w:numPr>
        <w:tabs>
          <w:tab w:val="left" w:pos="1245"/>
        </w:tabs>
        <w:ind w:right="347" w:firstLine="427"/>
        <w:jc w:val="both"/>
        <w:rPr>
          <w:sz w:val="20"/>
        </w:rPr>
      </w:pPr>
      <w:r>
        <w:rPr>
          <w:sz w:val="20"/>
        </w:rPr>
        <w:t>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(нанимателю, арендатору), а второй - Управляющей</w:t>
      </w:r>
      <w:r>
        <w:rPr>
          <w:spacing w:val="-4"/>
          <w:sz w:val="20"/>
        </w:rPr>
        <w:t xml:space="preserve"> </w:t>
      </w:r>
      <w:r>
        <w:rPr>
          <w:sz w:val="20"/>
        </w:rPr>
        <w:t>организации.</w:t>
      </w:r>
    </w:p>
    <w:p w:rsidR="00080233" w:rsidRDefault="00A12279">
      <w:pPr>
        <w:pStyle w:val="a5"/>
        <w:numPr>
          <w:ilvl w:val="3"/>
          <w:numId w:val="15"/>
        </w:numPr>
        <w:tabs>
          <w:tab w:val="left" w:pos="3799"/>
        </w:tabs>
        <w:spacing w:before="5" w:line="227" w:lineRule="exact"/>
        <w:ind w:left="3798" w:hanging="282"/>
        <w:jc w:val="both"/>
        <w:rPr>
          <w:b/>
          <w:sz w:val="20"/>
        </w:rPr>
      </w:pPr>
      <w:r>
        <w:rPr>
          <w:b/>
          <w:sz w:val="20"/>
        </w:rPr>
        <w:t>Порядок изменения и расторжения</w:t>
      </w:r>
      <w:r>
        <w:rPr>
          <w:b/>
          <w:spacing w:val="-2"/>
          <w:sz w:val="20"/>
        </w:rPr>
        <w:t xml:space="preserve"> </w:t>
      </w:r>
      <w:r>
        <w:rPr>
          <w:b/>
          <w:sz w:val="20"/>
        </w:rPr>
        <w:t>Договора</w:t>
      </w:r>
    </w:p>
    <w:p w:rsidR="006C6C28" w:rsidRDefault="00A12279" w:rsidP="006C6C28">
      <w:pPr>
        <w:pStyle w:val="a5"/>
        <w:numPr>
          <w:ilvl w:val="2"/>
          <w:numId w:val="8"/>
        </w:numPr>
        <w:tabs>
          <w:tab w:val="left" w:pos="1245"/>
        </w:tabs>
        <w:spacing w:before="68" w:line="271" w:lineRule="exact"/>
        <w:ind w:hanging="990"/>
        <w:jc w:val="both"/>
        <w:rPr>
          <w:sz w:val="20"/>
        </w:rPr>
      </w:pPr>
      <w:r w:rsidRPr="006C6C28">
        <w:rPr>
          <w:sz w:val="20"/>
        </w:rPr>
        <w:t>Настоящий Договор может быть</w:t>
      </w:r>
      <w:r w:rsidRPr="006C6C28">
        <w:rPr>
          <w:spacing w:val="-3"/>
          <w:sz w:val="20"/>
        </w:rPr>
        <w:t xml:space="preserve"> </w:t>
      </w:r>
      <w:r w:rsidRPr="006C6C28">
        <w:rPr>
          <w:sz w:val="20"/>
        </w:rPr>
        <w:t>расторгнут:</w:t>
      </w:r>
      <w:r w:rsidR="006C6C28" w:rsidRPr="006C6C28">
        <w:rPr>
          <w:sz w:val="20"/>
        </w:rPr>
        <w:t xml:space="preserve"> </w:t>
      </w:r>
    </w:p>
    <w:p w:rsidR="00080233" w:rsidRPr="006C6C28" w:rsidRDefault="00A12279" w:rsidP="006C6C28">
      <w:pPr>
        <w:pStyle w:val="a5"/>
        <w:numPr>
          <w:ilvl w:val="2"/>
          <w:numId w:val="8"/>
        </w:numPr>
        <w:tabs>
          <w:tab w:val="left" w:pos="1245"/>
        </w:tabs>
        <w:spacing w:before="68" w:line="271" w:lineRule="exact"/>
        <w:ind w:hanging="990"/>
        <w:jc w:val="both"/>
        <w:rPr>
          <w:sz w:val="20"/>
        </w:rPr>
      </w:pPr>
      <w:r w:rsidRPr="006C6C28">
        <w:rPr>
          <w:sz w:val="20"/>
        </w:rPr>
        <w:t>В одностороннем</w:t>
      </w:r>
      <w:r w:rsidRPr="006C6C28">
        <w:rPr>
          <w:spacing w:val="-11"/>
          <w:sz w:val="20"/>
        </w:rPr>
        <w:t xml:space="preserve"> </w:t>
      </w:r>
      <w:r w:rsidRPr="006C6C28">
        <w:rPr>
          <w:sz w:val="20"/>
        </w:rPr>
        <w:t>порядке:</w:t>
      </w:r>
    </w:p>
    <w:p w:rsidR="00080233" w:rsidRDefault="00A12279">
      <w:pPr>
        <w:ind w:left="392" w:right="354" w:firstLine="427"/>
        <w:jc w:val="both"/>
        <w:rPr>
          <w:sz w:val="20"/>
        </w:rPr>
      </w:pPr>
      <w:r>
        <w:rPr>
          <w:sz w:val="20"/>
        </w:rPr>
        <w:t>а) по инициативе Управляющей организации, о чем собственники должны быть предупреждены не позже чем за два месяца до прекращения настоящего Договора в случае,</w:t>
      </w:r>
      <w:r>
        <w:rPr>
          <w:spacing w:val="2"/>
          <w:sz w:val="20"/>
        </w:rPr>
        <w:t xml:space="preserve"> </w:t>
      </w:r>
      <w:r>
        <w:rPr>
          <w:sz w:val="20"/>
        </w:rPr>
        <w:t>если:</w:t>
      </w:r>
    </w:p>
    <w:p w:rsidR="00080233" w:rsidRDefault="00A12279">
      <w:pPr>
        <w:pStyle w:val="a5"/>
        <w:numPr>
          <w:ilvl w:val="3"/>
          <w:numId w:val="12"/>
        </w:numPr>
        <w:tabs>
          <w:tab w:val="left" w:pos="1017"/>
        </w:tabs>
        <w:ind w:right="349" w:firstLine="427"/>
        <w:rPr>
          <w:sz w:val="20"/>
        </w:rPr>
      </w:pPr>
      <w:r>
        <w:rPr>
          <w:sz w:val="20"/>
        </w:rPr>
        <w:t>Многоквартирный дом окажется в состоянии, непригодном для использования по назначению в силу обстоятельств, за которые Управляющая организация не</w:t>
      </w:r>
      <w:r>
        <w:rPr>
          <w:spacing w:val="1"/>
          <w:sz w:val="20"/>
        </w:rPr>
        <w:t xml:space="preserve"> </w:t>
      </w:r>
      <w:r>
        <w:rPr>
          <w:sz w:val="20"/>
        </w:rPr>
        <w:t>отвечает;</w:t>
      </w:r>
    </w:p>
    <w:p w:rsidR="00080233" w:rsidRDefault="00A12279">
      <w:pPr>
        <w:pStyle w:val="a5"/>
        <w:numPr>
          <w:ilvl w:val="3"/>
          <w:numId w:val="12"/>
        </w:numPr>
        <w:tabs>
          <w:tab w:val="left" w:pos="935"/>
        </w:tabs>
        <w:ind w:right="355" w:firstLine="427"/>
        <w:rPr>
          <w:sz w:val="20"/>
        </w:rPr>
      </w:pPr>
      <w:r>
        <w:rPr>
          <w:sz w:val="20"/>
        </w:rPr>
        <w:t>собственники приняли иные условия Договора управления Многоквартирным домом при рассмотрении вопроса о его пролонгации, которые оказались неприемлемыми для Управляющей</w:t>
      </w:r>
      <w:r>
        <w:rPr>
          <w:spacing w:val="4"/>
          <w:sz w:val="20"/>
        </w:rPr>
        <w:t xml:space="preserve"> </w:t>
      </w:r>
      <w:r>
        <w:rPr>
          <w:sz w:val="20"/>
        </w:rPr>
        <w:t>организации;</w:t>
      </w:r>
    </w:p>
    <w:p w:rsidR="00080233" w:rsidRDefault="00A12279">
      <w:pPr>
        <w:ind w:left="819"/>
        <w:jc w:val="both"/>
        <w:rPr>
          <w:sz w:val="20"/>
        </w:rPr>
      </w:pPr>
      <w:r>
        <w:rPr>
          <w:sz w:val="20"/>
        </w:rPr>
        <w:t>б) по инициативе собственников в случае:</w:t>
      </w:r>
    </w:p>
    <w:p w:rsidR="00080233" w:rsidRDefault="00A12279">
      <w:pPr>
        <w:pStyle w:val="a5"/>
        <w:numPr>
          <w:ilvl w:val="3"/>
          <w:numId w:val="12"/>
        </w:numPr>
        <w:tabs>
          <w:tab w:val="left" w:pos="950"/>
        </w:tabs>
        <w:ind w:right="348" w:firstLine="427"/>
        <w:rPr>
          <w:sz w:val="20"/>
        </w:rPr>
      </w:pPr>
      <w:r>
        <w:rPr>
          <w:sz w:val="20"/>
        </w:rPr>
        <w:t>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w:t>
      </w:r>
      <w:r>
        <w:rPr>
          <w:spacing w:val="-12"/>
          <w:sz w:val="20"/>
        </w:rPr>
        <w:t xml:space="preserve"> </w:t>
      </w:r>
      <w:r>
        <w:rPr>
          <w:sz w:val="20"/>
        </w:rPr>
        <w:t>собрания;</w:t>
      </w:r>
    </w:p>
    <w:p w:rsidR="00080233" w:rsidRDefault="00A12279">
      <w:pPr>
        <w:pStyle w:val="a5"/>
        <w:numPr>
          <w:ilvl w:val="3"/>
          <w:numId w:val="12"/>
        </w:numPr>
        <w:tabs>
          <w:tab w:val="left" w:pos="943"/>
        </w:tabs>
        <w:ind w:right="352" w:firstLine="427"/>
        <w:rPr>
          <w:sz w:val="20"/>
        </w:rPr>
      </w:pPr>
      <w:r>
        <w:rPr>
          <w:sz w:val="20"/>
        </w:rPr>
        <w:t xml:space="preserve">систематического нарушения Управляющей организацией условий настоящего Договора, неоказания услуг или невыполнения работ, указанных в </w:t>
      </w:r>
      <w:hyperlink r:id="rId53">
        <w:r>
          <w:rPr>
            <w:sz w:val="20"/>
          </w:rPr>
          <w:t xml:space="preserve">приложении № 3 </w:t>
        </w:r>
      </w:hyperlink>
      <w:r>
        <w:rPr>
          <w:sz w:val="20"/>
        </w:rPr>
        <w:t xml:space="preserve">к настоящему Договору (более 3 случаев, в отношении которых составлен Акт в соответствии с </w:t>
      </w:r>
      <w:hyperlink r:id="rId54">
        <w:r>
          <w:rPr>
            <w:sz w:val="20"/>
          </w:rPr>
          <w:t>п. 6.2</w:t>
        </w:r>
        <w:r>
          <w:rPr>
            <w:spacing w:val="1"/>
            <w:sz w:val="20"/>
          </w:rPr>
          <w:t xml:space="preserve"> </w:t>
        </w:r>
      </w:hyperlink>
      <w:r>
        <w:rPr>
          <w:sz w:val="20"/>
        </w:rPr>
        <w:t>Договора).</w:t>
      </w:r>
    </w:p>
    <w:p w:rsidR="00080233" w:rsidRDefault="00A12279">
      <w:pPr>
        <w:pStyle w:val="a5"/>
        <w:numPr>
          <w:ilvl w:val="2"/>
          <w:numId w:val="8"/>
        </w:numPr>
        <w:tabs>
          <w:tab w:val="left" w:pos="1809"/>
        </w:tabs>
        <w:spacing w:line="271" w:lineRule="exact"/>
        <w:ind w:hanging="990"/>
        <w:jc w:val="both"/>
        <w:rPr>
          <w:sz w:val="20"/>
        </w:rPr>
      </w:pPr>
      <w:r>
        <w:rPr>
          <w:sz w:val="20"/>
        </w:rPr>
        <w:t>По соглашению сторон.</w:t>
      </w:r>
    </w:p>
    <w:p w:rsidR="00080233" w:rsidRDefault="00A12279">
      <w:pPr>
        <w:pStyle w:val="a5"/>
        <w:numPr>
          <w:ilvl w:val="2"/>
          <w:numId w:val="8"/>
        </w:numPr>
        <w:tabs>
          <w:tab w:val="left" w:pos="1809"/>
        </w:tabs>
        <w:spacing w:line="266" w:lineRule="exact"/>
        <w:ind w:hanging="990"/>
        <w:jc w:val="both"/>
        <w:rPr>
          <w:sz w:val="20"/>
        </w:rPr>
      </w:pPr>
      <w:r>
        <w:rPr>
          <w:sz w:val="20"/>
        </w:rPr>
        <w:t>В судебном</w:t>
      </w:r>
      <w:r>
        <w:rPr>
          <w:spacing w:val="1"/>
          <w:sz w:val="20"/>
        </w:rPr>
        <w:t xml:space="preserve"> </w:t>
      </w:r>
      <w:r>
        <w:rPr>
          <w:sz w:val="20"/>
        </w:rPr>
        <w:t>порядке.</w:t>
      </w:r>
    </w:p>
    <w:p w:rsidR="00080233" w:rsidRDefault="00A12279">
      <w:pPr>
        <w:pStyle w:val="a5"/>
        <w:numPr>
          <w:ilvl w:val="2"/>
          <w:numId w:val="8"/>
        </w:numPr>
        <w:tabs>
          <w:tab w:val="left" w:pos="1809"/>
        </w:tabs>
        <w:spacing w:line="232" w:lineRule="auto"/>
        <w:ind w:left="392" w:right="358" w:firstLine="427"/>
        <w:jc w:val="both"/>
        <w:rPr>
          <w:sz w:val="20"/>
        </w:rPr>
      </w:pPr>
      <w:r>
        <w:rPr>
          <w:sz w:val="20"/>
        </w:rPr>
        <w:t>В связи с окончанием срока действия Договора и уведомлением одной из сторон другой стороны о нежелании его</w:t>
      </w:r>
      <w:r>
        <w:rPr>
          <w:spacing w:val="-1"/>
          <w:sz w:val="20"/>
        </w:rPr>
        <w:t xml:space="preserve"> </w:t>
      </w:r>
      <w:r>
        <w:rPr>
          <w:sz w:val="20"/>
        </w:rPr>
        <w:t>продлевать.</w:t>
      </w:r>
    </w:p>
    <w:p w:rsidR="00080233" w:rsidRDefault="00A12279">
      <w:pPr>
        <w:pStyle w:val="a5"/>
        <w:numPr>
          <w:ilvl w:val="2"/>
          <w:numId w:val="8"/>
        </w:numPr>
        <w:tabs>
          <w:tab w:val="left" w:pos="1809"/>
        </w:tabs>
        <w:spacing w:before="9" w:line="230" w:lineRule="auto"/>
        <w:ind w:left="392" w:right="347" w:firstLine="427"/>
        <w:jc w:val="both"/>
        <w:rPr>
          <w:sz w:val="20"/>
        </w:rPr>
      </w:pPr>
      <w:r>
        <w:rPr>
          <w:sz w:val="20"/>
        </w:rPr>
        <w:t xml:space="preserve">Вследствие наступления обстоятельств непреодолимой силы в соответствии с </w:t>
      </w:r>
      <w:hyperlink r:id="rId55">
        <w:r>
          <w:rPr>
            <w:sz w:val="20"/>
          </w:rPr>
          <w:t>п. 8.3</w:t>
        </w:r>
      </w:hyperlink>
      <w:r>
        <w:rPr>
          <w:sz w:val="20"/>
        </w:rPr>
        <w:t xml:space="preserve"> настоящего Договора.</w:t>
      </w:r>
    </w:p>
    <w:p w:rsidR="00080233" w:rsidRDefault="00A12279">
      <w:pPr>
        <w:pStyle w:val="a5"/>
        <w:numPr>
          <w:ilvl w:val="1"/>
          <w:numId w:val="8"/>
        </w:numPr>
        <w:tabs>
          <w:tab w:val="left" w:pos="1245"/>
        </w:tabs>
        <w:spacing w:before="2"/>
        <w:ind w:left="392" w:right="354" w:firstLine="427"/>
        <w:jc w:val="both"/>
        <w:rPr>
          <w:sz w:val="20"/>
        </w:rPr>
      </w:pPr>
      <w:r>
        <w:rPr>
          <w:sz w:val="20"/>
        </w:rPr>
        <w:t>Настоящий</w:t>
      </w:r>
      <w:r>
        <w:rPr>
          <w:spacing w:val="-9"/>
          <w:sz w:val="20"/>
        </w:rPr>
        <w:t xml:space="preserve"> </w:t>
      </w:r>
      <w:r>
        <w:rPr>
          <w:sz w:val="20"/>
        </w:rPr>
        <w:t>Договор</w:t>
      </w:r>
      <w:r>
        <w:rPr>
          <w:spacing w:val="-8"/>
          <w:sz w:val="20"/>
        </w:rPr>
        <w:t xml:space="preserve"> </w:t>
      </w:r>
      <w:r>
        <w:rPr>
          <w:sz w:val="20"/>
        </w:rPr>
        <w:t>в</w:t>
      </w:r>
      <w:r>
        <w:rPr>
          <w:spacing w:val="-8"/>
          <w:sz w:val="20"/>
        </w:rPr>
        <w:t xml:space="preserve"> </w:t>
      </w:r>
      <w:r>
        <w:rPr>
          <w:sz w:val="20"/>
        </w:rPr>
        <w:t>одностороннем</w:t>
      </w:r>
      <w:r>
        <w:rPr>
          <w:spacing w:val="-7"/>
          <w:sz w:val="20"/>
        </w:rPr>
        <w:t xml:space="preserve"> </w:t>
      </w:r>
      <w:r>
        <w:rPr>
          <w:sz w:val="20"/>
        </w:rPr>
        <w:t>порядке</w:t>
      </w:r>
      <w:r>
        <w:rPr>
          <w:spacing w:val="-7"/>
          <w:sz w:val="20"/>
        </w:rPr>
        <w:t xml:space="preserve"> </w:t>
      </w:r>
      <w:r>
        <w:rPr>
          <w:sz w:val="20"/>
        </w:rPr>
        <w:t>по</w:t>
      </w:r>
      <w:r>
        <w:rPr>
          <w:spacing w:val="-4"/>
          <w:sz w:val="20"/>
        </w:rPr>
        <w:t xml:space="preserve"> </w:t>
      </w:r>
      <w:r>
        <w:rPr>
          <w:sz w:val="20"/>
        </w:rPr>
        <w:t>инициативе</w:t>
      </w:r>
      <w:r>
        <w:rPr>
          <w:spacing w:val="-7"/>
          <w:sz w:val="20"/>
        </w:rPr>
        <w:t xml:space="preserve"> </w:t>
      </w:r>
      <w:r>
        <w:rPr>
          <w:sz w:val="20"/>
        </w:rPr>
        <w:t>любой</w:t>
      </w:r>
      <w:r>
        <w:rPr>
          <w:spacing w:val="-7"/>
          <w:sz w:val="20"/>
        </w:rPr>
        <w:t xml:space="preserve"> </w:t>
      </w:r>
      <w:r>
        <w:rPr>
          <w:sz w:val="20"/>
        </w:rPr>
        <w:t>из</w:t>
      </w:r>
      <w:r>
        <w:rPr>
          <w:spacing w:val="-7"/>
          <w:sz w:val="20"/>
        </w:rPr>
        <w:t xml:space="preserve"> </w:t>
      </w:r>
      <w:r>
        <w:rPr>
          <w:sz w:val="20"/>
        </w:rPr>
        <w:t>сторон</w:t>
      </w:r>
      <w:r>
        <w:rPr>
          <w:spacing w:val="-9"/>
          <w:sz w:val="20"/>
        </w:rPr>
        <w:t xml:space="preserve"> </w:t>
      </w:r>
      <w:r>
        <w:rPr>
          <w:sz w:val="20"/>
        </w:rPr>
        <w:t>считается</w:t>
      </w:r>
      <w:r>
        <w:rPr>
          <w:spacing w:val="-8"/>
          <w:sz w:val="20"/>
        </w:rPr>
        <w:t xml:space="preserve"> </w:t>
      </w:r>
      <w:r>
        <w:rPr>
          <w:sz w:val="20"/>
        </w:rPr>
        <w:t>расторгнутым</w:t>
      </w:r>
      <w:r>
        <w:rPr>
          <w:spacing w:val="-6"/>
          <w:sz w:val="20"/>
        </w:rPr>
        <w:t xml:space="preserve"> </w:t>
      </w:r>
      <w:r>
        <w:rPr>
          <w:sz w:val="20"/>
        </w:rPr>
        <w:t xml:space="preserve">через два месяца с момента направления другой стороне письменного уведомления, за исключением случаев, указанных в </w:t>
      </w:r>
      <w:hyperlink r:id="rId56">
        <w:r>
          <w:rPr>
            <w:sz w:val="20"/>
          </w:rPr>
          <w:t xml:space="preserve">абз. 1 подпункта "а" пункта 7.1.1 </w:t>
        </w:r>
      </w:hyperlink>
      <w:r>
        <w:rPr>
          <w:sz w:val="20"/>
        </w:rPr>
        <w:t>настоящего</w:t>
      </w:r>
      <w:r>
        <w:rPr>
          <w:spacing w:val="11"/>
          <w:sz w:val="20"/>
        </w:rPr>
        <w:t xml:space="preserve"> </w:t>
      </w:r>
      <w:r>
        <w:rPr>
          <w:sz w:val="20"/>
        </w:rPr>
        <w:t>Договора.</w:t>
      </w:r>
    </w:p>
    <w:p w:rsidR="00080233" w:rsidRDefault="00A12279">
      <w:pPr>
        <w:pStyle w:val="a5"/>
        <w:numPr>
          <w:ilvl w:val="1"/>
          <w:numId w:val="8"/>
        </w:numPr>
        <w:tabs>
          <w:tab w:val="left" w:pos="1245"/>
        </w:tabs>
        <w:ind w:left="392" w:right="353" w:firstLine="427"/>
        <w:jc w:val="both"/>
        <w:rPr>
          <w:sz w:val="20"/>
        </w:rPr>
      </w:pPr>
      <w:r>
        <w:rPr>
          <w:sz w:val="20"/>
        </w:rPr>
        <w:t>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нанимателя (арендатора) должна уведомить органы исполнительной власти поселения и административного округа о расторжении</w:t>
      </w:r>
      <w:r>
        <w:rPr>
          <w:spacing w:val="2"/>
          <w:sz w:val="20"/>
        </w:rPr>
        <w:t xml:space="preserve"> </w:t>
      </w:r>
      <w:r>
        <w:rPr>
          <w:sz w:val="20"/>
        </w:rPr>
        <w:t>Договора.</w:t>
      </w:r>
    </w:p>
    <w:p w:rsidR="00080233" w:rsidRDefault="00A12279">
      <w:pPr>
        <w:pStyle w:val="a5"/>
        <w:numPr>
          <w:ilvl w:val="1"/>
          <w:numId w:val="8"/>
        </w:numPr>
        <w:tabs>
          <w:tab w:val="left" w:pos="1245"/>
        </w:tabs>
        <w:ind w:left="392" w:right="351" w:firstLine="427"/>
        <w:jc w:val="both"/>
        <w:rPr>
          <w:sz w:val="20"/>
        </w:rPr>
      </w:pPr>
      <w:r>
        <w:rPr>
          <w:sz w:val="20"/>
        </w:rPr>
        <w:t>Договор</w:t>
      </w:r>
      <w:r>
        <w:rPr>
          <w:spacing w:val="-11"/>
          <w:sz w:val="20"/>
        </w:rPr>
        <w:t xml:space="preserve"> </w:t>
      </w:r>
      <w:r>
        <w:rPr>
          <w:sz w:val="20"/>
        </w:rPr>
        <w:t>считается</w:t>
      </w:r>
      <w:r>
        <w:rPr>
          <w:spacing w:val="-12"/>
          <w:sz w:val="20"/>
        </w:rPr>
        <w:t xml:space="preserve"> </w:t>
      </w:r>
      <w:r>
        <w:rPr>
          <w:sz w:val="20"/>
        </w:rPr>
        <w:t>исполненным</w:t>
      </w:r>
      <w:r>
        <w:rPr>
          <w:spacing w:val="-9"/>
          <w:sz w:val="20"/>
        </w:rPr>
        <w:t xml:space="preserve"> </w:t>
      </w:r>
      <w:r>
        <w:rPr>
          <w:sz w:val="20"/>
        </w:rPr>
        <w:t>после</w:t>
      </w:r>
      <w:r>
        <w:rPr>
          <w:spacing w:val="-11"/>
          <w:sz w:val="20"/>
        </w:rPr>
        <w:t xml:space="preserve"> </w:t>
      </w:r>
      <w:r>
        <w:rPr>
          <w:sz w:val="20"/>
        </w:rPr>
        <w:t>выполнения</w:t>
      </w:r>
      <w:r>
        <w:rPr>
          <w:spacing w:val="-13"/>
          <w:sz w:val="20"/>
        </w:rPr>
        <w:t xml:space="preserve"> </w:t>
      </w:r>
      <w:r>
        <w:rPr>
          <w:sz w:val="20"/>
        </w:rPr>
        <w:t>сторонами</w:t>
      </w:r>
      <w:r>
        <w:rPr>
          <w:spacing w:val="-13"/>
          <w:sz w:val="20"/>
        </w:rPr>
        <w:t xml:space="preserve"> </w:t>
      </w:r>
      <w:r>
        <w:rPr>
          <w:sz w:val="20"/>
        </w:rPr>
        <w:t>взаимных</w:t>
      </w:r>
      <w:r>
        <w:rPr>
          <w:spacing w:val="-13"/>
          <w:sz w:val="20"/>
        </w:rPr>
        <w:t xml:space="preserve"> </w:t>
      </w:r>
      <w:r>
        <w:rPr>
          <w:sz w:val="20"/>
        </w:rPr>
        <w:t>обязательств</w:t>
      </w:r>
      <w:r>
        <w:rPr>
          <w:spacing w:val="-12"/>
          <w:sz w:val="20"/>
        </w:rPr>
        <w:t xml:space="preserve"> </w:t>
      </w:r>
      <w:r>
        <w:rPr>
          <w:sz w:val="20"/>
        </w:rPr>
        <w:t>и</w:t>
      </w:r>
      <w:r>
        <w:rPr>
          <w:spacing w:val="-11"/>
          <w:sz w:val="20"/>
        </w:rPr>
        <w:t xml:space="preserve"> </w:t>
      </w:r>
      <w:r>
        <w:rPr>
          <w:sz w:val="20"/>
        </w:rPr>
        <w:t>урегулирования</w:t>
      </w:r>
      <w:r>
        <w:rPr>
          <w:spacing w:val="-13"/>
          <w:sz w:val="20"/>
        </w:rPr>
        <w:t xml:space="preserve"> </w:t>
      </w:r>
      <w:r>
        <w:rPr>
          <w:sz w:val="20"/>
        </w:rPr>
        <w:t>всех расчетов между Управляющей организацией и</w:t>
      </w:r>
      <w:r>
        <w:rPr>
          <w:spacing w:val="-7"/>
          <w:sz w:val="20"/>
        </w:rPr>
        <w:t xml:space="preserve"> </w:t>
      </w:r>
      <w:r>
        <w:rPr>
          <w:sz w:val="20"/>
        </w:rPr>
        <w:t>Собственником.</w:t>
      </w:r>
    </w:p>
    <w:p w:rsidR="00080233" w:rsidRDefault="00A12279">
      <w:pPr>
        <w:pStyle w:val="a5"/>
        <w:numPr>
          <w:ilvl w:val="1"/>
          <w:numId w:val="8"/>
        </w:numPr>
        <w:tabs>
          <w:tab w:val="left" w:pos="1245"/>
        </w:tabs>
        <w:ind w:left="392" w:right="353" w:firstLine="427"/>
        <w:jc w:val="both"/>
        <w:rPr>
          <w:sz w:val="20"/>
        </w:rPr>
      </w:pPr>
      <w:r>
        <w:rPr>
          <w:sz w:val="20"/>
        </w:rPr>
        <w:t>Расторжение Договора не является основанием для прекращения обязательств Собственника (нанимателя, арендатора)</w:t>
      </w:r>
      <w:r>
        <w:rPr>
          <w:spacing w:val="-12"/>
          <w:sz w:val="20"/>
        </w:rPr>
        <w:t xml:space="preserve"> </w:t>
      </w:r>
      <w:r>
        <w:rPr>
          <w:sz w:val="20"/>
        </w:rPr>
        <w:t>по</w:t>
      </w:r>
      <w:r>
        <w:rPr>
          <w:spacing w:val="-12"/>
          <w:sz w:val="20"/>
        </w:rPr>
        <w:t xml:space="preserve"> </w:t>
      </w:r>
      <w:r>
        <w:rPr>
          <w:sz w:val="20"/>
        </w:rPr>
        <w:t>оплате</w:t>
      </w:r>
      <w:r>
        <w:rPr>
          <w:spacing w:val="-10"/>
          <w:sz w:val="20"/>
        </w:rPr>
        <w:t xml:space="preserve"> </w:t>
      </w:r>
      <w:r>
        <w:rPr>
          <w:sz w:val="20"/>
        </w:rPr>
        <w:t>произведенных</w:t>
      </w:r>
      <w:r>
        <w:rPr>
          <w:spacing w:val="-14"/>
          <w:sz w:val="20"/>
        </w:rPr>
        <w:t xml:space="preserve"> </w:t>
      </w:r>
      <w:r>
        <w:rPr>
          <w:sz w:val="20"/>
        </w:rPr>
        <w:t>Управляющей</w:t>
      </w:r>
      <w:r>
        <w:rPr>
          <w:spacing w:val="-12"/>
          <w:sz w:val="20"/>
        </w:rPr>
        <w:t xml:space="preserve"> </w:t>
      </w:r>
      <w:r>
        <w:rPr>
          <w:sz w:val="20"/>
        </w:rPr>
        <w:t>организацией</w:t>
      </w:r>
      <w:r>
        <w:rPr>
          <w:spacing w:val="-14"/>
          <w:sz w:val="20"/>
        </w:rPr>
        <w:t xml:space="preserve"> </w:t>
      </w:r>
      <w:r>
        <w:rPr>
          <w:sz w:val="20"/>
        </w:rPr>
        <w:t>затрат</w:t>
      </w:r>
      <w:r>
        <w:rPr>
          <w:spacing w:val="-11"/>
          <w:sz w:val="20"/>
        </w:rPr>
        <w:t xml:space="preserve"> </w:t>
      </w:r>
      <w:r>
        <w:rPr>
          <w:sz w:val="20"/>
        </w:rPr>
        <w:t>(услуг</w:t>
      </w:r>
      <w:r>
        <w:rPr>
          <w:spacing w:val="-10"/>
          <w:sz w:val="20"/>
        </w:rPr>
        <w:t xml:space="preserve"> </w:t>
      </w:r>
      <w:r>
        <w:rPr>
          <w:sz w:val="20"/>
        </w:rPr>
        <w:t>и</w:t>
      </w:r>
      <w:r>
        <w:rPr>
          <w:spacing w:val="-13"/>
          <w:sz w:val="20"/>
        </w:rPr>
        <w:t xml:space="preserve"> </w:t>
      </w:r>
      <w:r>
        <w:rPr>
          <w:sz w:val="20"/>
        </w:rPr>
        <w:t>работ)</w:t>
      </w:r>
      <w:r>
        <w:rPr>
          <w:spacing w:val="-12"/>
          <w:sz w:val="20"/>
        </w:rPr>
        <w:t xml:space="preserve"> </w:t>
      </w:r>
      <w:r>
        <w:rPr>
          <w:sz w:val="20"/>
        </w:rPr>
        <w:t>во</w:t>
      </w:r>
      <w:r>
        <w:rPr>
          <w:spacing w:val="-12"/>
          <w:sz w:val="20"/>
        </w:rPr>
        <w:t xml:space="preserve"> </w:t>
      </w:r>
      <w:r>
        <w:rPr>
          <w:sz w:val="20"/>
        </w:rPr>
        <w:t>время</w:t>
      </w:r>
      <w:r>
        <w:rPr>
          <w:spacing w:val="-12"/>
          <w:sz w:val="20"/>
        </w:rPr>
        <w:t xml:space="preserve"> </w:t>
      </w:r>
      <w:r>
        <w:rPr>
          <w:sz w:val="20"/>
        </w:rPr>
        <w:t>действия</w:t>
      </w:r>
      <w:r>
        <w:rPr>
          <w:spacing w:val="-11"/>
          <w:sz w:val="20"/>
        </w:rPr>
        <w:t xml:space="preserve"> </w:t>
      </w:r>
      <w:r>
        <w:rPr>
          <w:sz w:val="20"/>
        </w:rPr>
        <w:t>настоящего Договора, а также не является основанием для неисполнения Управляющей организацией оплаченных работ и услуг в рамках настоящего</w:t>
      </w:r>
      <w:r>
        <w:rPr>
          <w:spacing w:val="-1"/>
          <w:sz w:val="20"/>
        </w:rPr>
        <w:t xml:space="preserve"> </w:t>
      </w:r>
      <w:r>
        <w:rPr>
          <w:sz w:val="20"/>
        </w:rPr>
        <w:t>Договора.</w:t>
      </w:r>
    </w:p>
    <w:p w:rsidR="00080233" w:rsidRDefault="00A12279">
      <w:pPr>
        <w:pStyle w:val="a5"/>
        <w:numPr>
          <w:ilvl w:val="1"/>
          <w:numId w:val="8"/>
        </w:numPr>
        <w:tabs>
          <w:tab w:val="left" w:pos="1245"/>
        </w:tabs>
        <w:ind w:left="392" w:right="348" w:firstLine="427"/>
        <w:jc w:val="both"/>
        <w:rPr>
          <w:sz w:val="20"/>
        </w:rPr>
      </w:pPr>
      <w:r>
        <w:rPr>
          <w:sz w:val="20"/>
        </w:rPr>
        <w:t>В случае переплаты Собственником (нанимателем, арендатором) средств за услуги по настоящему Договору на момент его расторжения Управляющая организация обязана уведомить Собственника (арендатора, нанимателя) о сумме</w:t>
      </w:r>
      <w:r>
        <w:rPr>
          <w:spacing w:val="-8"/>
          <w:sz w:val="20"/>
        </w:rPr>
        <w:t xml:space="preserve"> </w:t>
      </w:r>
      <w:r>
        <w:rPr>
          <w:sz w:val="20"/>
        </w:rPr>
        <w:t>переплаты,</w:t>
      </w:r>
      <w:r>
        <w:rPr>
          <w:spacing w:val="-5"/>
          <w:sz w:val="20"/>
        </w:rPr>
        <w:t xml:space="preserve"> </w:t>
      </w:r>
      <w:r>
        <w:rPr>
          <w:sz w:val="20"/>
        </w:rPr>
        <w:t>получить</w:t>
      </w:r>
      <w:r>
        <w:rPr>
          <w:spacing w:val="-5"/>
          <w:sz w:val="20"/>
        </w:rPr>
        <w:t xml:space="preserve"> </w:t>
      </w:r>
      <w:r>
        <w:rPr>
          <w:sz w:val="20"/>
        </w:rPr>
        <w:t>от</w:t>
      </w:r>
      <w:r>
        <w:rPr>
          <w:spacing w:val="-8"/>
          <w:sz w:val="20"/>
        </w:rPr>
        <w:t xml:space="preserve"> </w:t>
      </w:r>
      <w:r>
        <w:rPr>
          <w:sz w:val="20"/>
        </w:rPr>
        <w:t>Собственника</w:t>
      </w:r>
      <w:r>
        <w:rPr>
          <w:spacing w:val="-7"/>
          <w:sz w:val="20"/>
        </w:rPr>
        <w:t xml:space="preserve"> </w:t>
      </w:r>
      <w:r>
        <w:rPr>
          <w:sz w:val="20"/>
        </w:rPr>
        <w:t>(арендатора,</w:t>
      </w:r>
      <w:r>
        <w:rPr>
          <w:spacing w:val="-7"/>
          <w:sz w:val="20"/>
        </w:rPr>
        <w:t xml:space="preserve"> </w:t>
      </w:r>
      <w:r>
        <w:rPr>
          <w:sz w:val="20"/>
        </w:rPr>
        <w:t>нанимателя)</w:t>
      </w:r>
      <w:r>
        <w:rPr>
          <w:spacing w:val="-7"/>
          <w:sz w:val="20"/>
        </w:rPr>
        <w:t xml:space="preserve"> </w:t>
      </w:r>
      <w:r>
        <w:rPr>
          <w:sz w:val="20"/>
        </w:rPr>
        <w:t>распоряжение</w:t>
      </w:r>
      <w:r>
        <w:rPr>
          <w:spacing w:val="-2"/>
          <w:sz w:val="20"/>
        </w:rPr>
        <w:t xml:space="preserve"> </w:t>
      </w:r>
      <w:r>
        <w:rPr>
          <w:sz w:val="20"/>
        </w:rPr>
        <w:t>о</w:t>
      </w:r>
      <w:r>
        <w:rPr>
          <w:spacing w:val="-7"/>
          <w:sz w:val="20"/>
        </w:rPr>
        <w:t xml:space="preserve"> </w:t>
      </w:r>
      <w:r>
        <w:rPr>
          <w:sz w:val="20"/>
        </w:rPr>
        <w:t>выдаче</w:t>
      </w:r>
      <w:r>
        <w:rPr>
          <w:spacing w:val="-5"/>
          <w:sz w:val="20"/>
        </w:rPr>
        <w:t xml:space="preserve"> </w:t>
      </w:r>
      <w:r>
        <w:rPr>
          <w:sz w:val="20"/>
        </w:rPr>
        <w:t>либо</w:t>
      </w:r>
      <w:r>
        <w:rPr>
          <w:spacing w:val="-7"/>
          <w:sz w:val="20"/>
        </w:rPr>
        <w:t xml:space="preserve"> </w:t>
      </w:r>
      <w:r>
        <w:rPr>
          <w:sz w:val="20"/>
        </w:rPr>
        <w:t>о</w:t>
      </w:r>
      <w:r>
        <w:rPr>
          <w:spacing w:val="-7"/>
          <w:sz w:val="20"/>
        </w:rPr>
        <w:t xml:space="preserve"> </w:t>
      </w:r>
      <w:r>
        <w:rPr>
          <w:sz w:val="20"/>
        </w:rPr>
        <w:t>перечислении</w:t>
      </w:r>
      <w:r>
        <w:rPr>
          <w:spacing w:val="-7"/>
          <w:sz w:val="20"/>
        </w:rPr>
        <w:t xml:space="preserve"> </w:t>
      </w:r>
      <w:r>
        <w:rPr>
          <w:sz w:val="20"/>
        </w:rPr>
        <w:t>на указанный ими счет излишне полученных ею</w:t>
      </w:r>
      <w:r>
        <w:rPr>
          <w:spacing w:val="-6"/>
          <w:sz w:val="20"/>
        </w:rPr>
        <w:t xml:space="preserve"> </w:t>
      </w:r>
      <w:r>
        <w:rPr>
          <w:sz w:val="20"/>
        </w:rPr>
        <w:t>средств.</w:t>
      </w:r>
    </w:p>
    <w:p w:rsidR="00080233" w:rsidRDefault="00A12279">
      <w:pPr>
        <w:pStyle w:val="a5"/>
        <w:numPr>
          <w:ilvl w:val="1"/>
          <w:numId w:val="8"/>
        </w:numPr>
        <w:tabs>
          <w:tab w:val="left" w:pos="1245"/>
        </w:tabs>
        <w:ind w:left="392" w:right="355" w:firstLine="427"/>
        <w:jc w:val="both"/>
        <w:rPr>
          <w:sz w:val="20"/>
        </w:rPr>
      </w:pPr>
      <w:r>
        <w:rPr>
          <w:sz w:val="20"/>
        </w:rPr>
        <w:lastRenderedPageBreak/>
        <w:t>Изменение условий настоящего Договора осуществляется в порядке, предусмотренном жилищным и гражданским законодательством.</w:t>
      </w:r>
    </w:p>
    <w:p w:rsidR="00080233" w:rsidRDefault="00A12279">
      <w:pPr>
        <w:pStyle w:val="a5"/>
        <w:numPr>
          <w:ilvl w:val="3"/>
          <w:numId w:val="15"/>
        </w:numPr>
        <w:tabs>
          <w:tab w:val="left" w:pos="5114"/>
        </w:tabs>
        <w:spacing w:before="6" w:line="227" w:lineRule="exact"/>
        <w:ind w:left="5113" w:hanging="282"/>
        <w:jc w:val="both"/>
        <w:rPr>
          <w:b/>
          <w:sz w:val="20"/>
        </w:rPr>
      </w:pPr>
      <w:r>
        <w:rPr>
          <w:b/>
          <w:sz w:val="20"/>
        </w:rPr>
        <w:t>Особые</w:t>
      </w:r>
      <w:r>
        <w:rPr>
          <w:b/>
          <w:spacing w:val="-1"/>
          <w:sz w:val="20"/>
        </w:rPr>
        <w:t xml:space="preserve"> </w:t>
      </w:r>
      <w:r>
        <w:rPr>
          <w:b/>
          <w:sz w:val="20"/>
        </w:rPr>
        <w:t>условия</w:t>
      </w:r>
    </w:p>
    <w:p w:rsidR="00080233" w:rsidRDefault="00A12279">
      <w:pPr>
        <w:pStyle w:val="a5"/>
        <w:numPr>
          <w:ilvl w:val="1"/>
          <w:numId w:val="7"/>
        </w:numPr>
        <w:tabs>
          <w:tab w:val="left" w:pos="1245"/>
        </w:tabs>
        <w:ind w:right="351" w:firstLine="427"/>
        <w:jc w:val="both"/>
        <w:rPr>
          <w:sz w:val="20"/>
        </w:rPr>
      </w:pPr>
      <w:r>
        <w:rPr>
          <w:sz w:val="20"/>
        </w:rPr>
        <w:t>Все споры, возникшие из Договора или в связи с ним, разрешаются Сторонами путем переговоров. В случае если</w:t>
      </w:r>
      <w:r>
        <w:rPr>
          <w:spacing w:val="-10"/>
          <w:sz w:val="20"/>
        </w:rPr>
        <w:t xml:space="preserve"> </w:t>
      </w:r>
      <w:r>
        <w:rPr>
          <w:sz w:val="20"/>
        </w:rPr>
        <w:t>Стороны</w:t>
      </w:r>
      <w:r>
        <w:rPr>
          <w:spacing w:val="-8"/>
          <w:sz w:val="20"/>
        </w:rPr>
        <w:t xml:space="preserve"> </w:t>
      </w:r>
      <w:r>
        <w:rPr>
          <w:sz w:val="20"/>
        </w:rPr>
        <w:t>не</w:t>
      </w:r>
      <w:r>
        <w:rPr>
          <w:spacing w:val="-8"/>
          <w:sz w:val="20"/>
        </w:rPr>
        <w:t xml:space="preserve"> </w:t>
      </w:r>
      <w:r>
        <w:rPr>
          <w:sz w:val="20"/>
        </w:rPr>
        <w:t>могут</w:t>
      </w:r>
      <w:r>
        <w:rPr>
          <w:spacing w:val="-8"/>
          <w:sz w:val="20"/>
        </w:rPr>
        <w:t xml:space="preserve"> </w:t>
      </w:r>
      <w:r>
        <w:rPr>
          <w:sz w:val="20"/>
        </w:rPr>
        <w:t>достичь</w:t>
      </w:r>
      <w:r>
        <w:rPr>
          <w:spacing w:val="-8"/>
          <w:sz w:val="20"/>
        </w:rPr>
        <w:t xml:space="preserve"> </w:t>
      </w:r>
      <w:r>
        <w:rPr>
          <w:sz w:val="20"/>
        </w:rPr>
        <w:t>взаимного</w:t>
      </w:r>
      <w:r>
        <w:rPr>
          <w:spacing w:val="-8"/>
          <w:sz w:val="20"/>
        </w:rPr>
        <w:t xml:space="preserve"> </w:t>
      </w:r>
      <w:r>
        <w:rPr>
          <w:sz w:val="20"/>
        </w:rPr>
        <w:t>соглашения,</w:t>
      </w:r>
      <w:r>
        <w:rPr>
          <w:spacing w:val="-6"/>
          <w:sz w:val="20"/>
        </w:rPr>
        <w:t xml:space="preserve"> </w:t>
      </w:r>
      <w:r>
        <w:rPr>
          <w:sz w:val="20"/>
        </w:rPr>
        <w:t>споры</w:t>
      </w:r>
      <w:r>
        <w:rPr>
          <w:spacing w:val="-7"/>
          <w:sz w:val="20"/>
        </w:rPr>
        <w:t xml:space="preserve"> </w:t>
      </w:r>
      <w:r>
        <w:rPr>
          <w:sz w:val="20"/>
        </w:rPr>
        <w:t>и</w:t>
      </w:r>
      <w:r>
        <w:rPr>
          <w:spacing w:val="-10"/>
          <w:sz w:val="20"/>
        </w:rPr>
        <w:t xml:space="preserve"> </w:t>
      </w:r>
      <w:r>
        <w:rPr>
          <w:sz w:val="20"/>
        </w:rPr>
        <w:t>разногласия</w:t>
      </w:r>
      <w:r>
        <w:rPr>
          <w:spacing w:val="-9"/>
          <w:sz w:val="20"/>
        </w:rPr>
        <w:t xml:space="preserve"> </w:t>
      </w:r>
      <w:r>
        <w:rPr>
          <w:sz w:val="20"/>
        </w:rPr>
        <w:t>разрешаются</w:t>
      </w:r>
      <w:r>
        <w:rPr>
          <w:spacing w:val="-8"/>
          <w:sz w:val="20"/>
        </w:rPr>
        <w:t xml:space="preserve"> </w:t>
      </w:r>
      <w:r>
        <w:rPr>
          <w:sz w:val="20"/>
        </w:rPr>
        <w:t>в</w:t>
      </w:r>
      <w:r>
        <w:rPr>
          <w:spacing w:val="-9"/>
          <w:sz w:val="20"/>
        </w:rPr>
        <w:t xml:space="preserve"> </w:t>
      </w:r>
      <w:r>
        <w:rPr>
          <w:sz w:val="20"/>
        </w:rPr>
        <w:t>судебном</w:t>
      </w:r>
      <w:r>
        <w:rPr>
          <w:spacing w:val="-8"/>
          <w:sz w:val="20"/>
        </w:rPr>
        <w:t xml:space="preserve"> </w:t>
      </w:r>
      <w:r>
        <w:rPr>
          <w:sz w:val="20"/>
        </w:rPr>
        <w:t>порядке</w:t>
      </w:r>
      <w:r>
        <w:rPr>
          <w:spacing w:val="-7"/>
          <w:sz w:val="20"/>
        </w:rPr>
        <w:t xml:space="preserve"> </w:t>
      </w:r>
      <w:r>
        <w:rPr>
          <w:sz w:val="20"/>
        </w:rPr>
        <w:t>по</w:t>
      </w:r>
      <w:r>
        <w:rPr>
          <w:spacing w:val="-8"/>
          <w:sz w:val="20"/>
        </w:rPr>
        <w:t xml:space="preserve"> </w:t>
      </w:r>
      <w:r>
        <w:rPr>
          <w:sz w:val="20"/>
        </w:rPr>
        <w:t>месту нахождения Многоквартирного дома по заявлению одной из</w:t>
      </w:r>
      <w:r>
        <w:rPr>
          <w:spacing w:val="-3"/>
          <w:sz w:val="20"/>
        </w:rPr>
        <w:t xml:space="preserve"> </w:t>
      </w:r>
      <w:r>
        <w:rPr>
          <w:sz w:val="20"/>
        </w:rPr>
        <w:t>Сторон.</w:t>
      </w:r>
    </w:p>
    <w:p w:rsidR="00080233" w:rsidRDefault="00A12279">
      <w:pPr>
        <w:pStyle w:val="a5"/>
        <w:numPr>
          <w:ilvl w:val="1"/>
          <w:numId w:val="7"/>
        </w:numPr>
        <w:tabs>
          <w:tab w:val="left" w:pos="1245"/>
        </w:tabs>
        <w:ind w:right="347" w:firstLine="427"/>
        <w:jc w:val="both"/>
        <w:rPr>
          <w:sz w:val="20"/>
        </w:rPr>
      </w:pPr>
      <w:r>
        <w:rPr>
          <w:sz w:val="20"/>
        </w:rPr>
        <w:t>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r>
        <w:rPr>
          <w:spacing w:val="-6"/>
          <w:sz w:val="20"/>
        </w:rPr>
        <w:t xml:space="preserve"> </w:t>
      </w:r>
      <w:r>
        <w:rPr>
          <w:sz w:val="20"/>
        </w:rPr>
        <w:t>К</w:t>
      </w:r>
      <w:r>
        <w:rPr>
          <w:spacing w:val="-10"/>
          <w:sz w:val="20"/>
        </w:rPr>
        <w:t xml:space="preserve"> </w:t>
      </w:r>
      <w:r>
        <w:rPr>
          <w:sz w:val="20"/>
        </w:rPr>
        <w:t>обстоятельствам</w:t>
      </w:r>
      <w:r>
        <w:rPr>
          <w:spacing w:val="-8"/>
          <w:sz w:val="20"/>
        </w:rPr>
        <w:t xml:space="preserve"> </w:t>
      </w:r>
      <w:r>
        <w:rPr>
          <w:sz w:val="20"/>
        </w:rPr>
        <w:t>непреодолимой</w:t>
      </w:r>
      <w:r>
        <w:rPr>
          <w:spacing w:val="-9"/>
          <w:sz w:val="20"/>
        </w:rPr>
        <w:t xml:space="preserve"> </w:t>
      </w:r>
      <w:r>
        <w:rPr>
          <w:sz w:val="20"/>
        </w:rPr>
        <w:t>силы</w:t>
      </w:r>
      <w:r>
        <w:rPr>
          <w:spacing w:val="-6"/>
          <w:sz w:val="20"/>
        </w:rPr>
        <w:t xml:space="preserve"> </w:t>
      </w:r>
      <w:r>
        <w:rPr>
          <w:sz w:val="20"/>
        </w:rPr>
        <w:t>относятся</w:t>
      </w:r>
      <w:r>
        <w:rPr>
          <w:spacing w:val="-7"/>
          <w:sz w:val="20"/>
        </w:rPr>
        <w:t xml:space="preserve"> </w:t>
      </w:r>
      <w:r>
        <w:rPr>
          <w:sz w:val="20"/>
        </w:rPr>
        <w:t>техногенные</w:t>
      </w:r>
      <w:r>
        <w:rPr>
          <w:spacing w:val="-6"/>
          <w:sz w:val="20"/>
        </w:rPr>
        <w:t xml:space="preserve"> </w:t>
      </w:r>
      <w:r>
        <w:rPr>
          <w:sz w:val="20"/>
        </w:rPr>
        <w:t>и</w:t>
      </w:r>
      <w:r>
        <w:rPr>
          <w:spacing w:val="-8"/>
          <w:sz w:val="20"/>
        </w:rPr>
        <w:t xml:space="preserve"> </w:t>
      </w:r>
      <w:r>
        <w:rPr>
          <w:sz w:val="20"/>
        </w:rPr>
        <w:t>природные</w:t>
      </w:r>
      <w:r>
        <w:rPr>
          <w:spacing w:val="-6"/>
          <w:sz w:val="20"/>
        </w:rPr>
        <w:t xml:space="preserve"> </w:t>
      </w:r>
      <w:r>
        <w:rPr>
          <w:sz w:val="20"/>
        </w:rPr>
        <w:t>катастрофы,</w:t>
      </w:r>
      <w:r>
        <w:rPr>
          <w:spacing w:val="-7"/>
          <w:sz w:val="20"/>
        </w:rPr>
        <w:t xml:space="preserve"> </w:t>
      </w:r>
      <w:r>
        <w:rPr>
          <w:sz w:val="20"/>
        </w:rPr>
        <w:t>не</w:t>
      </w:r>
      <w:r>
        <w:rPr>
          <w:spacing w:val="-8"/>
          <w:sz w:val="20"/>
        </w:rPr>
        <w:t xml:space="preserve"> </w:t>
      </w:r>
      <w:r>
        <w:rPr>
          <w:sz w:val="20"/>
        </w:rPr>
        <w:t>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w:t>
      </w:r>
      <w:r>
        <w:rPr>
          <w:spacing w:val="-9"/>
          <w:sz w:val="20"/>
        </w:rPr>
        <w:t xml:space="preserve"> </w:t>
      </w:r>
      <w:r>
        <w:rPr>
          <w:sz w:val="20"/>
        </w:rPr>
        <w:t>стороны</w:t>
      </w:r>
      <w:r>
        <w:rPr>
          <w:spacing w:val="-7"/>
          <w:sz w:val="20"/>
        </w:rPr>
        <w:t xml:space="preserve"> </w:t>
      </w:r>
      <w:r>
        <w:rPr>
          <w:sz w:val="20"/>
        </w:rPr>
        <w:t>Договора,</w:t>
      </w:r>
      <w:r>
        <w:rPr>
          <w:spacing w:val="-8"/>
          <w:sz w:val="20"/>
        </w:rPr>
        <w:t xml:space="preserve"> </w:t>
      </w:r>
      <w:r>
        <w:rPr>
          <w:sz w:val="20"/>
        </w:rPr>
        <w:t>отсутствие</w:t>
      </w:r>
      <w:r>
        <w:rPr>
          <w:spacing w:val="-5"/>
          <w:sz w:val="20"/>
        </w:rPr>
        <w:t xml:space="preserve"> </w:t>
      </w:r>
      <w:r>
        <w:rPr>
          <w:sz w:val="20"/>
        </w:rPr>
        <w:t>на</w:t>
      </w:r>
      <w:r>
        <w:rPr>
          <w:spacing w:val="-7"/>
          <w:sz w:val="20"/>
        </w:rPr>
        <w:t xml:space="preserve"> </w:t>
      </w:r>
      <w:r>
        <w:rPr>
          <w:sz w:val="20"/>
        </w:rPr>
        <w:t>рынке</w:t>
      </w:r>
      <w:r>
        <w:rPr>
          <w:spacing w:val="-3"/>
          <w:sz w:val="20"/>
        </w:rPr>
        <w:t xml:space="preserve"> </w:t>
      </w:r>
      <w:r>
        <w:rPr>
          <w:sz w:val="20"/>
        </w:rPr>
        <w:t>нужных</w:t>
      </w:r>
      <w:r>
        <w:rPr>
          <w:spacing w:val="-9"/>
          <w:sz w:val="20"/>
        </w:rPr>
        <w:t xml:space="preserve"> </w:t>
      </w:r>
      <w:r>
        <w:rPr>
          <w:sz w:val="20"/>
        </w:rPr>
        <w:t>для</w:t>
      </w:r>
      <w:r>
        <w:rPr>
          <w:spacing w:val="-9"/>
          <w:sz w:val="20"/>
        </w:rPr>
        <w:t xml:space="preserve"> </w:t>
      </w:r>
      <w:r>
        <w:rPr>
          <w:sz w:val="20"/>
        </w:rPr>
        <w:t>исполнения</w:t>
      </w:r>
      <w:r>
        <w:rPr>
          <w:spacing w:val="-6"/>
          <w:sz w:val="20"/>
        </w:rPr>
        <w:t xml:space="preserve"> </w:t>
      </w:r>
      <w:r>
        <w:rPr>
          <w:sz w:val="20"/>
        </w:rPr>
        <w:t>товаров,</w:t>
      </w:r>
      <w:r>
        <w:rPr>
          <w:spacing w:val="-8"/>
          <w:sz w:val="20"/>
        </w:rPr>
        <w:t xml:space="preserve"> </w:t>
      </w:r>
      <w:r>
        <w:rPr>
          <w:sz w:val="20"/>
        </w:rPr>
        <w:t>отсутствие</w:t>
      </w:r>
      <w:r>
        <w:rPr>
          <w:spacing w:val="-6"/>
          <w:sz w:val="20"/>
        </w:rPr>
        <w:t xml:space="preserve"> </w:t>
      </w:r>
      <w:r>
        <w:rPr>
          <w:sz w:val="20"/>
        </w:rPr>
        <w:t>у</w:t>
      </w:r>
      <w:r>
        <w:rPr>
          <w:spacing w:val="-9"/>
          <w:sz w:val="20"/>
        </w:rPr>
        <w:t xml:space="preserve"> </w:t>
      </w:r>
      <w:r>
        <w:rPr>
          <w:sz w:val="20"/>
        </w:rPr>
        <w:t>стороны</w:t>
      </w:r>
      <w:r>
        <w:rPr>
          <w:spacing w:val="-8"/>
          <w:sz w:val="20"/>
        </w:rPr>
        <w:t xml:space="preserve"> </w:t>
      </w:r>
      <w:r>
        <w:rPr>
          <w:sz w:val="20"/>
        </w:rPr>
        <w:t>Договора необходимых денежных средств, банкротство стороны</w:t>
      </w:r>
      <w:r>
        <w:rPr>
          <w:spacing w:val="-1"/>
          <w:sz w:val="20"/>
        </w:rPr>
        <w:t xml:space="preserve"> </w:t>
      </w:r>
      <w:r>
        <w:rPr>
          <w:sz w:val="20"/>
        </w:rPr>
        <w:t>Договора.</w:t>
      </w:r>
    </w:p>
    <w:p w:rsidR="00080233" w:rsidRDefault="00A12279">
      <w:pPr>
        <w:ind w:left="392" w:right="348" w:firstLine="427"/>
        <w:jc w:val="both"/>
        <w:rPr>
          <w:sz w:val="20"/>
        </w:rPr>
      </w:pPr>
      <w:r>
        <w:rPr>
          <w:sz w:val="20"/>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Собственникам</w:t>
      </w:r>
      <w:r>
        <w:rPr>
          <w:spacing w:val="-7"/>
          <w:sz w:val="20"/>
        </w:rPr>
        <w:t xml:space="preserve"> </w:t>
      </w:r>
      <w:r>
        <w:rPr>
          <w:sz w:val="20"/>
        </w:rPr>
        <w:t>счета</w:t>
      </w:r>
      <w:r>
        <w:rPr>
          <w:spacing w:val="-8"/>
          <w:sz w:val="20"/>
        </w:rPr>
        <w:t xml:space="preserve"> </w:t>
      </w:r>
      <w:r>
        <w:rPr>
          <w:sz w:val="20"/>
        </w:rPr>
        <w:t>по</w:t>
      </w:r>
      <w:r>
        <w:rPr>
          <w:spacing w:val="-7"/>
          <w:sz w:val="20"/>
        </w:rPr>
        <w:t xml:space="preserve"> </w:t>
      </w:r>
      <w:r>
        <w:rPr>
          <w:sz w:val="20"/>
        </w:rPr>
        <w:t>оплате</w:t>
      </w:r>
      <w:r>
        <w:rPr>
          <w:spacing w:val="-8"/>
          <w:sz w:val="20"/>
        </w:rPr>
        <w:t xml:space="preserve"> </w:t>
      </w:r>
      <w:r>
        <w:rPr>
          <w:sz w:val="20"/>
        </w:rPr>
        <w:t>выполненных</w:t>
      </w:r>
      <w:r>
        <w:rPr>
          <w:spacing w:val="-9"/>
          <w:sz w:val="20"/>
        </w:rPr>
        <w:t xml:space="preserve"> </w:t>
      </w:r>
      <w:r>
        <w:rPr>
          <w:sz w:val="20"/>
        </w:rPr>
        <w:t>работ</w:t>
      </w:r>
      <w:r>
        <w:rPr>
          <w:spacing w:val="-8"/>
          <w:sz w:val="20"/>
        </w:rPr>
        <w:t xml:space="preserve"> </w:t>
      </w:r>
      <w:r>
        <w:rPr>
          <w:sz w:val="20"/>
        </w:rPr>
        <w:t>и</w:t>
      </w:r>
      <w:r>
        <w:rPr>
          <w:spacing w:val="-9"/>
          <w:sz w:val="20"/>
        </w:rPr>
        <w:t xml:space="preserve"> </w:t>
      </w:r>
      <w:r>
        <w:rPr>
          <w:sz w:val="20"/>
        </w:rPr>
        <w:t>оказанных</w:t>
      </w:r>
      <w:r>
        <w:rPr>
          <w:spacing w:val="-7"/>
          <w:sz w:val="20"/>
        </w:rPr>
        <w:t xml:space="preserve"> </w:t>
      </w:r>
      <w:r>
        <w:rPr>
          <w:sz w:val="20"/>
        </w:rPr>
        <w:t>услуг.</w:t>
      </w:r>
      <w:r>
        <w:rPr>
          <w:spacing w:val="-7"/>
          <w:sz w:val="20"/>
        </w:rPr>
        <w:t xml:space="preserve"> </w:t>
      </w:r>
      <w:r>
        <w:rPr>
          <w:sz w:val="20"/>
        </w:rPr>
        <w:t>При</w:t>
      </w:r>
      <w:r>
        <w:rPr>
          <w:spacing w:val="-9"/>
          <w:sz w:val="20"/>
        </w:rPr>
        <w:t xml:space="preserve"> </w:t>
      </w:r>
      <w:r>
        <w:rPr>
          <w:sz w:val="20"/>
        </w:rPr>
        <w:t>этом</w:t>
      </w:r>
      <w:r>
        <w:rPr>
          <w:spacing w:val="-7"/>
          <w:sz w:val="20"/>
        </w:rPr>
        <w:t xml:space="preserve"> </w:t>
      </w:r>
      <w:r>
        <w:rPr>
          <w:sz w:val="20"/>
        </w:rPr>
        <w:t>размер</w:t>
      </w:r>
      <w:r>
        <w:rPr>
          <w:spacing w:val="-6"/>
          <w:sz w:val="20"/>
        </w:rPr>
        <w:t xml:space="preserve"> </w:t>
      </w:r>
      <w:r>
        <w:rPr>
          <w:sz w:val="20"/>
        </w:rPr>
        <w:t>платы</w:t>
      </w:r>
      <w:r>
        <w:rPr>
          <w:spacing w:val="-8"/>
          <w:sz w:val="20"/>
        </w:rPr>
        <w:t xml:space="preserve"> </w:t>
      </w:r>
      <w:r>
        <w:rPr>
          <w:sz w:val="20"/>
        </w:rPr>
        <w:t>за</w:t>
      </w:r>
      <w:r>
        <w:rPr>
          <w:spacing w:val="-7"/>
          <w:sz w:val="20"/>
        </w:rPr>
        <w:t xml:space="preserve"> </w:t>
      </w:r>
      <w:r>
        <w:rPr>
          <w:sz w:val="20"/>
        </w:rPr>
        <w:t>содержание</w:t>
      </w:r>
      <w:r>
        <w:rPr>
          <w:spacing w:val="-7"/>
          <w:sz w:val="20"/>
        </w:rPr>
        <w:t xml:space="preserve"> </w:t>
      </w:r>
      <w:r>
        <w:rPr>
          <w:sz w:val="20"/>
        </w:rPr>
        <w:t>и</w:t>
      </w:r>
      <w:r>
        <w:rPr>
          <w:spacing w:val="-9"/>
          <w:sz w:val="20"/>
        </w:rPr>
        <w:t xml:space="preserve"> </w:t>
      </w:r>
      <w:r>
        <w:rPr>
          <w:sz w:val="20"/>
        </w:rPr>
        <w:t>ремонт жилого помещения, предусмотренный Договором управления многоквартирным домом, должен быть изменен пропорционально объему и количеству фактически выполненных работ и оказанных</w:t>
      </w:r>
      <w:r>
        <w:rPr>
          <w:spacing w:val="-12"/>
          <w:sz w:val="20"/>
        </w:rPr>
        <w:t xml:space="preserve"> </w:t>
      </w:r>
      <w:r>
        <w:rPr>
          <w:sz w:val="20"/>
        </w:rPr>
        <w:t>услуг.</w:t>
      </w:r>
    </w:p>
    <w:p w:rsidR="00080233" w:rsidRDefault="00A12279">
      <w:pPr>
        <w:pStyle w:val="a5"/>
        <w:numPr>
          <w:ilvl w:val="1"/>
          <w:numId w:val="7"/>
        </w:numPr>
        <w:tabs>
          <w:tab w:val="left" w:pos="1245"/>
        </w:tabs>
        <w:ind w:right="352" w:firstLine="427"/>
        <w:jc w:val="both"/>
        <w:rPr>
          <w:sz w:val="20"/>
        </w:rPr>
      </w:pPr>
      <w:r>
        <w:rPr>
          <w:sz w:val="20"/>
        </w:rPr>
        <w:t>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w:t>
      </w:r>
      <w:r>
        <w:rPr>
          <w:spacing w:val="2"/>
          <w:sz w:val="20"/>
        </w:rPr>
        <w:t xml:space="preserve"> </w:t>
      </w:r>
      <w:r>
        <w:rPr>
          <w:sz w:val="20"/>
        </w:rPr>
        <w:t>убытков.</w:t>
      </w:r>
    </w:p>
    <w:p w:rsidR="006C6C28" w:rsidRDefault="00A12279" w:rsidP="006C6C28">
      <w:pPr>
        <w:pStyle w:val="a5"/>
        <w:numPr>
          <w:ilvl w:val="1"/>
          <w:numId w:val="7"/>
        </w:numPr>
        <w:tabs>
          <w:tab w:val="left" w:pos="1245"/>
        </w:tabs>
        <w:spacing w:before="67"/>
        <w:ind w:right="344" w:firstLine="427"/>
        <w:jc w:val="both"/>
        <w:rPr>
          <w:sz w:val="20"/>
        </w:rPr>
      </w:pPr>
      <w:r w:rsidRPr="006C6C28">
        <w:rPr>
          <w:sz w:val="20"/>
        </w:rPr>
        <w:t>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w:t>
      </w:r>
      <w:r w:rsidRPr="006C6C28">
        <w:rPr>
          <w:spacing w:val="-2"/>
          <w:sz w:val="20"/>
        </w:rPr>
        <w:t xml:space="preserve"> </w:t>
      </w:r>
      <w:r w:rsidRPr="006C6C28">
        <w:rPr>
          <w:sz w:val="20"/>
        </w:rPr>
        <w:t>обязательств.</w:t>
      </w:r>
      <w:r w:rsidR="006C6C28" w:rsidRPr="006C6C28">
        <w:rPr>
          <w:sz w:val="20"/>
        </w:rPr>
        <w:t xml:space="preserve"> </w:t>
      </w:r>
    </w:p>
    <w:p w:rsidR="00080233" w:rsidRPr="006C6C28" w:rsidRDefault="00A12279" w:rsidP="006C6C28">
      <w:pPr>
        <w:pStyle w:val="a5"/>
        <w:numPr>
          <w:ilvl w:val="1"/>
          <w:numId w:val="7"/>
        </w:numPr>
        <w:tabs>
          <w:tab w:val="left" w:pos="1245"/>
        </w:tabs>
        <w:spacing w:before="67"/>
        <w:ind w:right="344" w:firstLine="427"/>
        <w:jc w:val="both"/>
        <w:rPr>
          <w:sz w:val="20"/>
        </w:rPr>
      </w:pPr>
      <w:bookmarkStart w:id="0" w:name="_GoBack"/>
      <w:bookmarkEnd w:id="0"/>
      <w:r w:rsidRPr="006C6C28">
        <w:rPr>
          <w:sz w:val="20"/>
        </w:rPr>
        <w:t>В соответствии с п. 4 ст. 9 Федерального закона «О персональных данных» от 27.07.2006 № 152-ФЗ Собственник</w:t>
      </w:r>
      <w:r w:rsidRPr="006C6C28">
        <w:rPr>
          <w:spacing w:val="-9"/>
          <w:sz w:val="20"/>
        </w:rPr>
        <w:t xml:space="preserve"> </w:t>
      </w:r>
      <w:r w:rsidRPr="006C6C28">
        <w:rPr>
          <w:sz w:val="20"/>
        </w:rPr>
        <w:t>дает</w:t>
      </w:r>
      <w:r w:rsidRPr="006C6C28">
        <w:rPr>
          <w:spacing w:val="-7"/>
          <w:sz w:val="20"/>
        </w:rPr>
        <w:t xml:space="preserve"> </w:t>
      </w:r>
      <w:r w:rsidRPr="006C6C28">
        <w:rPr>
          <w:sz w:val="20"/>
        </w:rPr>
        <w:t>свое</w:t>
      </w:r>
      <w:r w:rsidRPr="006C6C28">
        <w:rPr>
          <w:spacing w:val="-7"/>
          <w:sz w:val="20"/>
        </w:rPr>
        <w:t xml:space="preserve"> </w:t>
      </w:r>
      <w:r w:rsidRPr="006C6C28">
        <w:rPr>
          <w:sz w:val="20"/>
        </w:rPr>
        <w:t>согласие,</w:t>
      </w:r>
      <w:r w:rsidRPr="006C6C28">
        <w:rPr>
          <w:spacing w:val="-7"/>
          <w:sz w:val="20"/>
        </w:rPr>
        <w:t xml:space="preserve"> </w:t>
      </w:r>
      <w:r w:rsidRPr="006C6C28">
        <w:rPr>
          <w:sz w:val="20"/>
        </w:rPr>
        <w:t>Управляющей</w:t>
      </w:r>
      <w:r w:rsidRPr="006C6C28">
        <w:rPr>
          <w:spacing w:val="-8"/>
          <w:sz w:val="20"/>
        </w:rPr>
        <w:t xml:space="preserve"> </w:t>
      </w:r>
      <w:r w:rsidRPr="006C6C28">
        <w:rPr>
          <w:sz w:val="20"/>
        </w:rPr>
        <w:t>организации</w:t>
      </w:r>
      <w:r w:rsidRPr="006C6C28">
        <w:rPr>
          <w:spacing w:val="-9"/>
          <w:sz w:val="20"/>
        </w:rPr>
        <w:t xml:space="preserve"> </w:t>
      </w:r>
      <w:r w:rsidRPr="006C6C28">
        <w:rPr>
          <w:sz w:val="20"/>
        </w:rPr>
        <w:t>на</w:t>
      </w:r>
      <w:r w:rsidRPr="006C6C28">
        <w:rPr>
          <w:spacing w:val="-6"/>
          <w:sz w:val="20"/>
        </w:rPr>
        <w:t xml:space="preserve"> </w:t>
      </w:r>
      <w:r w:rsidRPr="006C6C28">
        <w:rPr>
          <w:sz w:val="20"/>
        </w:rPr>
        <w:t>обработку</w:t>
      </w:r>
      <w:r w:rsidRPr="006C6C28">
        <w:rPr>
          <w:spacing w:val="-9"/>
          <w:sz w:val="20"/>
        </w:rPr>
        <w:t xml:space="preserve"> </w:t>
      </w:r>
      <w:r w:rsidRPr="006C6C28">
        <w:rPr>
          <w:sz w:val="20"/>
        </w:rPr>
        <w:t>и</w:t>
      </w:r>
      <w:r w:rsidRPr="006C6C28">
        <w:rPr>
          <w:spacing w:val="-8"/>
          <w:sz w:val="20"/>
        </w:rPr>
        <w:t xml:space="preserve"> </w:t>
      </w:r>
      <w:r w:rsidRPr="006C6C28">
        <w:rPr>
          <w:sz w:val="20"/>
        </w:rPr>
        <w:t>передачу</w:t>
      </w:r>
      <w:r w:rsidRPr="006C6C28">
        <w:rPr>
          <w:spacing w:val="-7"/>
          <w:sz w:val="20"/>
        </w:rPr>
        <w:t xml:space="preserve"> </w:t>
      </w:r>
      <w:r w:rsidRPr="006C6C28">
        <w:rPr>
          <w:sz w:val="20"/>
        </w:rPr>
        <w:t>третьей</w:t>
      </w:r>
      <w:r w:rsidRPr="006C6C28">
        <w:rPr>
          <w:spacing w:val="-7"/>
          <w:sz w:val="20"/>
        </w:rPr>
        <w:t xml:space="preserve"> </w:t>
      </w:r>
      <w:r w:rsidRPr="006C6C28">
        <w:rPr>
          <w:sz w:val="20"/>
        </w:rPr>
        <w:t>стороне,</w:t>
      </w:r>
      <w:r w:rsidRPr="006C6C28">
        <w:rPr>
          <w:spacing w:val="-7"/>
          <w:sz w:val="20"/>
        </w:rPr>
        <w:t xml:space="preserve"> </w:t>
      </w:r>
      <w:r w:rsidRPr="006C6C28">
        <w:rPr>
          <w:sz w:val="20"/>
        </w:rPr>
        <w:t>в</w:t>
      </w:r>
      <w:r w:rsidRPr="006C6C28">
        <w:rPr>
          <w:spacing w:val="-7"/>
          <w:sz w:val="20"/>
        </w:rPr>
        <w:t xml:space="preserve"> </w:t>
      </w:r>
      <w:r w:rsidRPr="006C6C28">
        <w:rPr>
          <w:sz w:val="20"/>
        </w:rPr>
        <w:t>том</w:t>
      </w:r>
      <w:r w:rsidRPr="006C6C28">
        <w:rPr>
          <w:spacing w:val="-7"/>
          <w:sz w:val="20"/>
        </w:rPr>
        <w:t xml:space="preserve"> </w:t>
      </w:r>
      <w:r w:rsidRPr="006C6C28">
        <w:rPr>
          <w:sz w:val="20"/>
        </w:rPr>
        <w:t>числе</w:t>
      </w:r>
      <w:r w:rsidRPr="006C6C28">
        <w:rPr>
          <w:spacing w:val="-6"/>
          <w:sz w:val="20"/>
        </w:rPr>
        <w:t xml:space="preserve"> </w:t>
      </w:r>
      <w:r w:rsidRPr="006C6C28">
        <w:rPr>
          <w:sz w:val="20"/>
        </w:rPr>
        <w:t>ГБУ</w:t>
      </w:r>
    </w:p>
    <w:p w:rsidR="00080233" w:rsidRDefault="00A12279">
      <w:pPr>
        <w:ind w:left="392" w:right="352"/>
        <w:jc w:val="both"/>
        <w:rPr>
          <w:sz w:val="20"/>
        </w:rPr>
      </w:pPr>
      <w:r>
        <w:rPr>
          <w:sz w:val="20"/>
        </w:rPr>
        <w:t>«МФЦ города Москвы», следующих персональных данных: фамилия, имя, отчество, паспортные данные, адрес регистрации, адрес фактического места жительства, телефон стационарный, телефон мобильный, адрес электронной почты, а также иных персональных данных, согласие на использование которых требуется по законодательству Российской Федерации, в целях осуществления деятельности по управлению многоквартирными домами, в том числе, но не исключая, использование персональных данных для информирования и опроса с использованием мобильного номера телефона и адреса электронной почты, осуществления функций регистрационного учета граждан, расчетов и начислений за жилищно-коммунальные и иные услуги, а также в других случаях, предусмотренных действующим законодательством Российской Федерации на совершение действий, предусмотренных Федерального закона «О персональных данных».</w:t>
      </w:r>
    </w:p>
    <w:p w:rsidR="00080233" w:rsidRDefault="00A12279">
      <w:pPr>
        <w:pStyle w:val="a5"/>
        <w:numPr>
          <w:ilvl w:val="1"/>
          <w:numId w:val="7"/>
        </w:numPr>
        <w:tabs>
          <w:tab w:val="left" w:pos="1808"/>
          <w:tab w:val="left" w:pos="1809"/>
        </w:tabs>
        <w:ind w:right="356" w:firstLine="427"/>
        <w:jc w:val="both"/>
        <w:rPr>
          <w:sz w:val="20"/>
        </w:rPr>
      </w:pPr>
      <w:r>
        <w:rPr>
          <w:sz w:val="20"/>
        </w:rPr>
        <w:t>Изменение перечня работ и услуг по содержанию и ремонту общего имущества собственников помещений в многоквартирном доме осуществляется путем принятия соответствующего решения на общем собрании собственников помещений в многоквартирном</w:t>
      </w:r>
      <w:r>
        <w:rPr>
          <w:spacing w:val="2"/>
          <w:sz w:val="20"/>
        </w:rPr>
        <w:t xml:space="preserve"> </w:t>
      </w:r>
      <w:r>
        <w:rPr>
          <w:sz w:val="20"/>
        </w:rPr>
        <w:t>доме.</w:t>
      </w:r>
    </w:p>
    <w:p w:rsidR="00080233" w:rsidRDefault="00A12279">
      <w:pPr>
        <w:pStyle w:val="a5"/>
        <w:numPr>
          <w:ilvl w:val="1"/>
          <w:numId w:val="7"/>
        </w:numPr>
        <w:tabs>
          <w:tab w:val="left" w:pos="1808"/>
          <w:tab w:val="left" w:pos="1809"/>
        </w:tabs>
        <w:ind w:right="358" w:firstLine="427"/>
        <w:jc w:val="both"/>
        <w:rPr>
          <w:sz w:val="20"/>
        </w:rPr>
      </w:pPr>
      <w:r>
        <w:rPr>
          <w:sz w:val="20"/>
        </w:rPr>
        <w:t>Изменения, принятые в порядке, предусмотренном п. 8.6 Договора, оформляются дополнительным соглашением, подписанным</w:t>
      </w:r>
      <w:r>
        <w:rPr>
          <w:spacing w:val="3"/>
          <w:sz w:val="20"/>
        </w:rPr>
        <w:t xml:space="preserve"> </w:t>
      </w:r>
      <w:r>
        <w:rPr>
          <w:sz w:val="20"/>
        </w:rPr>
        <w:t>Сторонами.</w:t>
      </w:r>
    </w:p>
    <w:p w:rsidR="00080233" w:rsidRDefault="00A12279">
      <w:pPr>
        <w:pStyle w:val="a5"/>
        <w:numPr>
          <w:ilvl w:val="3"/>
          <w:numId w:val="15"/>
        </w:numPr>
        <w:tabs>
          <w:tab w:val="left" w:pos="4728"/>
        </w:tabs>
        <w:spacing w:before="4" w:line="228" w:lineRule="exact"/>
        <w:ind w:left="4727" w:hanging="282"/>
        <w:jc w:val="both"/>
        <w:rPr>
          <w:b/>
          <w:sz w:val="20"/>
        </w:rPr>
      </w:pPr>
      <w:r>
        <w:rPr>
          <w:b/>
          <w:sz w:val="20"/>
        </w:rPr>
        <w:t>Срок действия</w:t>
      </w:r>
      <w:r>
        <w:rPr>
          <w:b/>
          <w:spacing w:val="-1"/>
          <w:sz w:val="20"/>
        </w:rPr>
        <w:t xml:space="preserve"> </w:t>
      </w:r>
      <w:r>
        <w:rPr>
          <w:b/>
          <w:sz w:val="20"/>
        </w:rPr>
        <w:t>Договора</w:t>
      </w:r>
    </w:p>
    <w:p w:rsidR="00080233" w:rsidRDefault="00A12279">
      <w:pPr>
        <w:pStyle w:val="a5"/>
        <w:numPr>
          <w:ilvl w:val="1"/>
          <w:numId w:val="6"/>
        </w:numPr>
        <w:tabs>
          <w:tab w:val="left" w:pos="1245"/>
        </w:tabs>
        <w:spacing w:line="227" w:lineRule="exact"/>
        <w:ind w:hanging="426"/>
        <w:jc w:val="both"/>
        <w:rPr>
          <w:sz w:val="20"/>
        </w:rPr>
      </w:pPr>
      <w:r>
        <w:rPr>
          <w:sz w:val="20"/>
        </w:rPr>
        <w:t>Договор вступает в силу с даты его подписания</w:t>
      </w:r>
      <w:r>
        <w:rPr>
          <w:spacing w:val="-3"/>
          <w:sz w:val="20"/>
        </w:rPr>
        <w:t xml:space="preserve"> </w:t>
      </w:r>
      <w:r>
        <w:rPr>
          <w:sz w:val="20"/>
        </w:rPr>
        <w:t>Сторонами.</w:t>
      </w:r>
    </w:p>
    <w:p w:rsidR="00080233" w:rsidRDefault="00A12279">
      <w:pPr>
        <w:pStyle w:val="a5"/>
        <w:numPr>
          <w:ilvl w:val="1"/>
          <w:numId w:val="6"/>
        </w:numPr>
        <w:tabs>
          <w:tab w:val="left" w:pos="1245"/>
          <w:tab w:val="left" w:pos="9719"/>
        </w:tabs>
        <w:spacing w:line="229" w:lineRule="exact"/>
        <w:ind w:hanging="426"/>
        <w:jc w:val="both"/>
        <w:rPr>
          <w:sz w:val="20"/>
        </w:rPr>
      </w:pPr>
      <w:r>
        <w:rPr>
          <w:sz w:val="20"/>
        </w:rPr>
        <w:t>Договор</w:t>
      </w:r>
      <w:r>
        <w:rPr>
          <w:spacing w:val="-6"/>
          <w:sz w:val="20"/>
        </w:rPr>
        <w:t xml:space="preserve"> </w:t>
      </w:r>
      <w:r>
        <w:rPr>
          <w:sz w:val="20"/>
        </w:rPr>
        <w:t>распространяет</w:t>
      </w:r>
      <w:r>
        <w:rPr>
          <w:spacing w:val="-5"/>
          <w:sz w:val="20"/>
        </w:rPr>
        <w:t xml:space="preserve"> </w:t>
      </w:r>
      <w:r>
        <w:rPr>
          <w:sz w:val="20"/>
        </w:rPr>
        <w:t>свое</w:t>
      </w:r>
      <w:r>
        <w:rPr>
          <w:spacing w:val="-4"/>
          <w:sz w:val="20"/>
        </w:rPr>
        <w:t xml:space="preserve"> </w:t>
      </w:r>
      <w:r>
        <w:rPr>
          <w:sz w:val="20"/>
        </w:rPr>
        <w:t>действие</w:t>
      </w:r>
      <w:r>
        <w:rPr>
          <w:spacing w:val="-4"/>
          <w:sz w:val="20"/>
        </w:rPr>
        <w:t xml:space="preserve"> </w:t>
      </w:r>
      <w:r>
        <w:rPr>
          <w:sz w:val="20"/>
        </w:rPr>
        <w:t>на</w:t>
      </w:r>
      <w:r>
        <w:rPr>
          <w:spacing w:val="-4"/>
          <w:sz w:val="20"/>
        </w:rPr>
        <w:t xml:space="preserve"> </w:t>
      </w:r>
      <w:r>
        <w:rPr>
          <w:sz w:val="20"/>
        </w:rPr>
        <w:t>взаимоотношения</w:t>
      </w:r>
      <w:r>
        <w:rPr>
          <w:spacing w:val="-5"/>
          <w:sz w:val="20"/>
        </w:rPr>
        <w:t xml:space="preserve"> </w:t>
      </w:r>
      <w:r>
        <w:rPr>
          <w:sz w:val="20"/>
        </w:rPr>
        <w:t>Сторон</w:t>
      </w:r>
      <w:r>
        <w:rPr>
          <w:spacing w:val="-5"/>
          <w:sz w:val="20"/>
        </w:rPr>
        <w:t xml:space="preserve"> </w:t>
      </w:r>
      <w:r>
        <w:rPr>
          <w:sz w:val="20"/>
        </w:rPr>
        <w:t>возникшие</w:t>
      </w:r>
      <w:r>
        <w:rPr>
          <w:spacing w:val="-4"/>
          <w:sz w:val="20"/>
        </w:rPr>
        <w:t xml:space="preserve"> </w:t>
      </w:r>
      <w:r>
        <w:rPr>
          <w:sz w:val="20"/>
        </w:rPr>
        <w:t>с</w:t>
      </w:r>
      <w:r>
        <w:rPr>
          <w:spacing w:val="-3"/>
          <w:sz w:val="20"/>
        </w:rPr>
        <w:t xml:space="preserve"> </w:t>
      </w:r>
      <w:r>
        <w:rPr>
          <w:spacing w:val="-6"/>
          <w:sz w:val="20"/>
        </w:rPr>
        <w:t>«</w:t>
      </w:r>
      <w:r>
        <w:rPr>
          <w:spacing w:val="-6"/>
          <w:sz w:val="20"/>
          <w:u w:val="single"/>
        </w:rPr>
        <w:t xml:space="preserve">   </w:t>
      </w:r>
      <w:r>
        <w:rPr>
          <w:spacing w:val="13"/>
          <w:sz w:val="20"/>
        </w:rPr>
        <w:t xml:space="preserve"> </w:t>
      </w:r>
      <w:r>
        <w:rPr>
          <w:sz w:val="20"/>
        </w:rPr>
        <w:t>_»</w:t>
      </w:r>
      <w:r>
        <w:rPr>
          <w:sz w:val="20"/>
          <w:u w:val="single"/>
        </w:rPr>
        <w:t xml:space="preserve"> </w:t>
      </w:r>
      <w:r>
        <w:rPr>
          <w:sz w:val="20"/>
          <w:u w:val="single"/>
        </w:rPr>
        <w:tab/>
      </w:r>
      <w:r>
        <w:rPr>
          <w:sz w:val="20"/>
        </w:rPr>
        <w:t>201</w:t>
      </w:r>
      <w:r>
        <w:rPr>
          <w:spacing w:val="41"/>
          <w:sz w:val="20"/>
        </w:rPr>
        <w:t xml:space="preserve"> </w:t>
      </w:r>
      <w:r>
        <w:rPr>
          <w:sz w:val="20"/>
        </w:rPr>
        <w:t>г.</w:t>
      </w:r>
    </w:p>
    <w:p w:rsidR="00080233" w:rsidRDefault="00A12279">
      <w:pPr>
        <w:pStyle w:val="a5"/>
        <w:numPr>
          <w:ilvl w:val="1"/>
          <w:numId w:val="6"/>
        </w:numPr>
        <w:tabs>
          <w:tab w:val="left" w:pos="1245"/>
        </w:tabs>
        <w:spacing w:before="1"/>
        <w:ind w:left="392" w:right="359" w:firstLine="427"/>
        <w:jc w:val="both"/>
        <w:rPr>
          <w:sz w:val="20"/>
        </w:rPr>
      </w:pPr>
      <w:r>
        <w:rPr>
          <w:sz w:val="20"/>
        </w:rPr>
        <w:t>Договор действует в течение 3 (Трех) лет, начиная с даты фактического возникновения отношений Сторон, указанной в п. 9.2 настоящего</w:t>
      </w:r>
      <w:r>
        <w:rPr>
          <w:spacing w:val="-1"/>
          <w:sz w:val="20"/>
        </w:rPr>
        <w:t xml:space="preserve"> </w:t>
      </w:r>
      <w:r>
        <w:rPr>
          <w:sz w:val="20"/>
        </w:rPr>
        <w:t>Договора.</w:t>
      </w:r>
    </w:p>
    <w:p w:rsidR="00080233" w:rsidRDefault="00A12279">
      <w:pPr>
        <w:pStyle w:val="a5"/>
        <w:numPr>
          <w:ilvl w:val="1"/>
          <w:numId w:val="6"/>
        </w:numPr>
        <w:tabs>
          <w:tab w:val="left" w:pos="1245"/>
        </w:tabs>
        <w:spacing w:before="1"/>
        <w:ind w:left="392" w:right="350" w:firstLine="427"/>
        <w:jc w:val="both"/>
        <w:rPr>
          <w:sz w:val="20"/>
        </w:rPr>
      </w:pPr>
      <w:r>
        <w:rPr>
          <w:sz w:val="20"/>
        </w:rPr>
        <w:t>Срок</w:t>
      </w:r>
      <w:r>
        <w:rPr>
          <w:spacing w:val="-6"/>
          <w:sz w:val="20"/>
        </w:rPr>
        <w:t xml:space="preserve"> </w:t>
      </w:r>
      <w:r>
        <w:rPr>
          <w:sz w:val="20"/>
        </w:rPr>
        <w:t>действия</w:t>
      </w:r>
      <w:r>
        <w:rPr>
          <w:spacing w:val="-6"/>
          <w:sz w:val="20"/>
        </w:rPr>
        <w:t xml:space="preserve"> </w:t>
      </w:r>
      <w:r>
        <w:rPr>
          <w:sz w:val="20"/>
        </w:rPr>
        <w:t>Договора</w:t>
      </w:r>
      <w:r>
        <w:rPr>
          <w:spacing w:val="-4"/>
          <w:sz w:val="20"/>
        </w:rPr>
        <w:t xml:space="preserve"> </w:t>
      </w:r>
      <w:r>
        <w:rPr>
          <w:sz w:val="20"/>
        </w:rPr>
        <w:t>может</w:t>
      </w:r>
      <w:r>
        <w:rPr>
          <w:spacing w:val="-4"/>
          <w:sz w:val="20"/>
        </w:rPr>
        <w:t xml:space="preserve"> </w:t>
      </w:r>
      <w:r>
        <w:rPr>
          <w:sz w:val="20"/>
        </w:rPr>
        <w:t>быть</w:t>
      </w:r>
      <w:r>
        <w:rPr>
          <w:spacing w:val="-3"/>
          <w:sz w:val="20"/>
        </w:rPr>
        <w:t xml:space="preserve"> </w:t>
      </w:r>
      <w:r>
        <w:rPr>
          <w:sz w:val="20"/>
        </w:rPr>
        <w:t>продлен</w:t>
      </w:r>
      <w:r>
        <w:rPr>
          <w:spacing w:val="-7"/>
          <w:sz w:val="20"/>
        </w:rPr>
        <w:t xml:space="preserve"> </w:t>
      </w:r>
      <w:r>
        <w:rPr>
          <w:sz w:val="20"/>
        </w:rPr>
        <w:t>на</w:t>
      </w:r>
      <w:r>
        <w:rPr>
          <w:spacing w:val="-5"/>
          <w:sz w:val="20"/>
        </w:rPr>
        <w:t xml:space="preserve"> </w:t>
      </w:r>
      <w:r>
        <w:rPr>
          <w:sz w:val="20"/>
        </w:rPr>
        <w:t>3</w:t>
      </w:r>
      <w:r>
        <w:rPr>
          <w:spacing w:val="-3"/>
          <w:sz w:val="20"/>
        </w:rPr>
        <w:t xml:space="preserve"> </w:t>
      </w:r>
      <w:r>
        <w:rPr>
          <w:sz w:val="20"/>
        </w:rPr>
        <w:t>месяца,</w:t>
      </w:r>
      <w:r>
        <w:rPr>
          <w:spacing w:val="-5"/>
          <w:sz w:val="20"/>
        </w:rPr>
        <w:t xml:space="preserve"> </w:t>
      </w:r>
      <w:r>
        <w:rPr>
          <w:sz w:val="20"/>
        </w:rPr>
        <w:t>если</w:t>
      </w:r>
      <w:r>
        <w:rPr>
          <w:spacing w:val="-6"/>
          <w:sz w:val="20"/>
        </w:rPr>
        <w:t xml:space="preserve"> </w:t>
      </w:r>
      <w:r>
        <w:rPr>
          <w:sz w:val="20"/>
        </w:rPr>
        <w:t>вновь</w:t>
      </w:r>
      <w:r>
        <w:rPr>
          <w:spacing w:val="-4"/>
          <w:sz w:val="20"/>
        </w:rPr>
        <w:t xml:space="preserve"> </w:t>
      </w:r>
      <w:r>
        <w:rPr>
          <w:sz w:val="20"/>
        </w:rPr>
        <w:t>избранная</w:t>
      </w:r>
      <w:r>
        <w:rPr>
          <w:spacing w:val="-5"/>
          <w:sz w:val="20"/>
        </w:rPr>
        <w:t xml:space="preserve"> </w:t>
      </w:r>
      <w:r>
        <w:rPr>
          <w:sz w:val="20"/>
        </w:rPr>
        <w:t>организация</w:t>
      </w:r>
      <w:r>
        <w:rPr>
          <w:spacing w:val="-6"/>
          <w:sz w:val="20"/>
        </w:rPr>
        <w:t xml:space="preserve"> </w:t>
      </w:r>
      <w:r>
        <w:rPr>
          <w:sz w:val="20"/>
        </w:rPr>
        <w:t>для</w:t>
      </w:r>
      <w:r>
        <w:rPr>
          <w:spacing w:val="-4"/>
          <w:sz w:val="20"/>
        </w:rPr>
        <w:t xml:space="preserve"> </w:t>
      </w:r>
      <w:r>
        <w:rPr>
          <w:sz w:val="20"/>
        </w:rPr>
        <w:t>управления Многоквартирным домом, выбранная на основании решения общего собрания собственников помещений и (или) членов ТСЖ, в течение 30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w:t>
      </w:r>
      <w:r>
        <w:rPr>
          <w:spacing w:val="-7"/>
          <w:sz w:val="20"/>
        </w:rPr>
        <w:t xml:space="preserve"> </w:t>
      </w:r>
      <w:r>
        <w:rPr>
          <w:sz w:val="20"/>
        </w:rPr>
        <w:t>обязательств.</w:t>
      </w:r>
    </w:p>
    <w:p w:rsidR="00080233" w:rsidRDefault="00080233">
      <w:pPr>
        <w:pStyle w:val="a3"/>
        <w:spacing w:before="4"/>
        <w:rPr>
          <w:sz w:val="20"/>
        </w:rPr>
      </w:pPr>
    </w:p>
    <w:p w:rsidR="00080233" w:rsidRDefault="00A12279">
      <w:pPr>
        <w:pStyle w:val="a5"/>
        <w:numPr>
          <w:ilvl w:val="3"/>
          <w:numId w:val="15"/>
        </w:numPr>
        <w:tabs>
          <w:tab w:val="left" w:pos="4536"/>
        </w:tabs>
        <w:spacing w:before="1" w:line="228" w:lineRule="exact"/>
        <w:ind w:left="4535" w:hanging="282"/>
        <w:jc w:val="both"/>
        <w:rPr>
          <w:b/>
          <w:sz w:val="20"/>
        </w:rPr>
      </w:pPr>
      <w:r>
        <w:rPr>
          <w:b/>
          <w:sz w:val="20"/>
        </w:rPr>
        <w:t>Заключительные</w:t>
      </w:r>
      <w:r>
        <w:rPr>
          <w:b/>
          <w:spacing w:val="-1"/>
          <w:sz w:val="20"/>
        </w:rPr>
        <w:t xml:space="preserve"> </w:t>
      </w:r>
      <w:r>
        <w:rPr>
          <w:b/>
          <w:sz w:val="20"/>
        </w:rPr>
        <w:t>положения</w:t>
      </w:r>
    </w:p>
    <w:p w:rsidR="00080233" w:rsidRDefault="00A12279">
      <w:pPr>
        <w:pStyle w:val="a5"/>
        <w:numPr>
          <w:ilvl w:val="1"/>
          <w:numId w:val="5"/>
        </w:numPr>
        <w:tabs>
          <w:tab w:val="left" w:pos="1245"/>
        </w:tabs>
        <w:ind w:right="352" w:firstLine="427"/>
        <w:jc w:val="both"/>
        <w:rPr>
          <w:sz w:val="20"/>
        </w:rPr>
      </w:pPr>
      <w:r>
        <w:rPr>
          <w:sz w:val="20"/>
        </w:rPr>
        <w:t>Настоящий Договор составлен в двух экземплярах, по одному для каждой из сторон, каждый из которых имеет одинаковую юридическую силу. Все</w:t>
      </w:r>
      <w:hyperlink r:id="rId57">
        <w:r>
          <w:rPr>
            <w:sz w:val="20"/>
            <w:u w:val="single"/>
          </w:rPr>
          <w:t xml:space="preserve"> приложения</w:t>
        </w:r>
        <w:r>
          <w:rPr>
            <w:sz w:val="20"/>
          </w:rPr>
          <w:t xml:space="preserve"> </w:t>
        </w:r>
      </w:hyperlink>
      <w:r>
        <w:rPr>
          <w:sz w:val="20"/>
        </w:rPr>
        <w:t>к настоящему Договору являются его неотъемлемой частью. Договор составлен на страницах и содержит 6</w:t>
      </w:r>
      <w:r>
        <w:rPr>
          <w:spacing w:val="-10"/>
          <w:sz w:val="20"/>
        </w:rPr>
        <w:t xml:space="preserve"> </w:t>
      </w:r>
      <w:r>
        <w:rPr>
          <w:sz w:val="20"/>
        </w:rPr>
        <w:t>приложений.</w:t>
      </w:r>
    </w:p>
    <w:p w:rsidR="00080233" w:rsidRDefault="00A12279">
      <w:pPr>
        <w:pStyle w:val="a5"/>
        <w:numPr>
          <w:ilvl w:val="1"/>
          <w:numId w:val="5"/>
        </w:numPr>
        <w:tabs>
          <w:tab w:val="left" w:pos="1245"/>
        </w:tabs>
        <w:spacing w:line="229" w:lineRule="exact"/>
        <w:ind w:left="1244" w:hanging="426"/>
        <w:jc w:val="both"/>
        <w:rPr>
          <w:sz w:val="20"/>
        </w:rPr>
      </w:pPr>
      <w:r>
        <w:rPr>
          <w:sz w:val="20"/>
        </w:rPr>
        <w:t>Приложения, являющиеся неотъемлемой частью настоящего Договора:</w:t>
      </w:r>
    </w:p>
    <w:p w:rsidR="00080233" w:rsidRDefault="00A12279">
      <w:pPr>
        <w:ind w:left="819"/>
        <w:rPr>
          <w:sz w:val="20"/>
        </w:rPr>
      </w:pPr>
      <w:r>
        <w:rPr>
          <w:sz w:val="20"/>
        </w:rPr>
        <w:t>№ 1.</w:t>
      </w:r>
      <w:hyperlink r:id="rId58">
        <w:r>
          <w:rPr>
            <w:sz w:val="20"/>
            <w:u w:val="single"/>
          </w:rPr>
          <w:t xml:space="preserve"> Состав</w:t>
        </w:r>
        <w:r>
          <w:rPr>
            <w:sz w:val="20"/>
          </w:rPr>
          <w:t xml:space="preserve"> </w:t>
        </w:r>
      </w:hyperlink>
      <w:r>
        <w:rPr>
          <w:sz w:val="20"/>
        </w:rPr>
        <w:t>и состояние общего имущества в Многоквартирном доме по адресу на</w:t>
      </w:r>
      <w:r>
        <w:rPr>
          <w:sz w:val="20"/>
          <w:u w:val="single"/>
        </w:rPr>
        <w:t xml:space="preserve"> </w:t>
      </w:r>
      <w:r>
        <w:rPr>
          <w:sz w:val="20"/>
        </w:rPr>
        <w:t>л.</w:t>
      </w:r>
    </w:p>
    <w:p w:rsidR="00080233" w:rsidRDefault="00A12279">
      <w:pPr>
        <w:tabs>
          <w:tab w:val="left" w:pos="4246"/>
        </w:tabs>
        <w:ind w:left="392" w:right="1033" w:firstLine="427"/>
        <w:rPr>
          <w:sz w:val="20"/>
        </w:rPr>
      </w:pPr>
      <w:r>
        <w:rPr>
          <w:sz w:val="20"/>
        </w:rPr>
        <w:t>№ 2.</w:t>
      </w:r>
      <w:hyperlink r:id="rId59">
        <w:r>
          <w:rPr>
            <w:sz w:val="20"/>
            <w:u w:val="single"/>
          </w:rPr>
          <w:t xml:space="preserve"> Перечень</w:t>
        </w:r>
      </w:hyperlink>
      <w:r>
        <w:rPr>
          <w:sz w:val="20"/>
        </w:rPr>
        <w:t xml:space="preserve"> технической документации на Многоквартирный дом и иных связанных с управлением многоквартирным домом</w:t>
      </w:r>
      <w:r>
        <w:rPr>
          <w:spacing w:val="-5"/>
          <w:sz w:val="20"/>
        </w:rPr>
        <w:t xml:space="preserve"> </w:t>
      </w:r>
      <w:r>
        <w:rPr>
          <w:sz w:val="20"/>
        </w:rPr>
        <w:t>документов</w:t>
      </w:r>
      <w:r>
        <w:rPr>
          <w:spacing w:val="-5"/>
          <w:sz w:val="20"/>
        </w:rPr>
        <w:t xml:space="preserve"> </w:t>
      </w:r>
      <w:r>
        <w:rPr>
          <w:sz w:val="20"/>
        </w:rPr>
        <w:t>на</w:t>
      </w:r>
      <w:r>
        <w:rPr>
          <w:sz w:val="20"/>
          <w:u w:val="single"/>
        </w:rPr>
        <w:t xml:space="preserve"> </w:t>
      </w:r>
      <w:r>
        <w:rPr>
          <w:sz w:val="20"/>
          <w:u w:val="single"/>
        </w:rPr>
        <w:tab/>
      </w:r>
      <w:r>
        <w:rPr>
          <w:sz w:val="20"/>
        </w:rPr>
        <w:t>л.</w:t>
      </w:r>
    </w:p>
    <w:p w:rsidR="00080233" w:rsidRDefault="00A12279">
      <w:pPr>
        <w:ind w:left="392" w:right="625" w:firstLine="427"/>
        <w:rPr>
          <w:sz w:val="20"/>
        </w:rPr>
      </w:pPr>
      <w:r>
        <w:rPr>
          <w:sz w:val="20"/>
        </w:rPr>
        <w:t xml:space="preserve">№  3. </w:t>
      </w:r>
      <w:hyperlink r:id="rId60">
        <w:r>
          <w:rPr>
            <w:sz w:val="20"/>
            <w:u w:val="single"/>
          </w:rPr>
          <w:t xml:space="preserve"> Перечень</w:t>
        </w:r>
      </w:hyperlink>
      <w:r>
        <w:rPr>
          <w:sz w:val="20"/>
        </w:rPr>
        <w:t xml:space="preserve">  работ  и  услуг  по  содержанию  и  ремонту  общего  имущества  собственников  помещений      в многоквартирном доме на</w:t>
      </w:r>
      <w:r>
        <w:rPr>
          <w:spacing w:val="43"/>
          <w:sz w:val="20"/>
          <w:u w:val="single"/>
        </w:rPr>
        <w:t xml:space="preserve"> </w:t>
      </w:r>
      <w:r>
        <w:rPr>
          <w:sz w:val="20"/>
        </w:rPr>
        <w:t>л.</w:t>
      </w:r>
    </w:p>
    <w:p w:rsidR="00080233" w:rsidRDefault="00A12279">
      <w:pPr>
        <w:ind w:left="392" w:right="574" w:firstLine="427"/>
        <w:rPr>
          <w:sz w:val="20"/>
        </w:rPr>
      </w:pPr>
      <w:r>
        <w:rPr>
          <w:sz w:val="20"/>
        </w:rPr>
        <w:t>№ 4.</w:t>
      </w:r>
      <w:hyperlink r:id="rId61">
        <w:r>
          <w:rPr>
            <w:sz w:val="20"/>
            <w:u w:val="single"/>
          </w:rPr>
          <w:t xml:space="preserve"> Порядок</w:t>
        </w:r>
        <w:r>
          <w:rPr>
            <w:sz w:val="20"/>
          </w:rPr>
          <w:t xml:space="preserve"> </w:t>
        </w:r>
      </w:hyperlink>
      <w:r>
        <w:rPr>
          <w:sz w:val="20"/>
        </w:rPr>
        <w:t>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л.</w:t>
      </w:r>
    </w:p>
    <w:p w:rsidR="00080233" w:rsidRDefault="00CC79CF">
      <w:pPr>
        <w:tabs>
          <w:tab w:val="left" w:pos="10348"/>
        </w:tabs>
        <w:ind w:left="819"/>
        <w:rPr>
          <w:sz w:val="20"/>
        </w:rPr>
      </w:pPr>
      <w:r>
        <w:pict>
          <v:rect id="_x0000_s1153" style="position:absolute;left:0;text-align:left;margin-left:518pt;margin-top:0;width:20.15pt;height:11.75pt;z-index:-17597952;mso-position-horizontal-relative:page" fillcolor="#d9d9d9" stroked="f">
            <w10:wrap anchorx="page"/>
          </v:rect>
        </w:pict>
      </w:r>
      <w:r>
        <w:pict>
          <v:rect id="_x0000_s1152" style="position:absolute;left:0;text-align:left;margin-left:456.2pt;margin-top:11.5pt;width:10.1pt;height:11.75pt;z-index:-17597440;mso-position-horizontal-relative:page" fillcolor="#d9d9d9" stroked="f">
            <w10:wrap anchorx="page"/>
          </v:rect>
        </w:pict>
      </w:r>
      <w:r w:rsidR="00A12279">
        <w:rPr>
          <w:sz w:val="20"/>
        </w:rPr>
        <w:t>№ 5.</w:t>
      </w:r>
      <w:hyperlink r:id="rId62">
        <w:r w:rsidR="00A12279">
          <w:rPr>
            <w:sz w:val="20"/>
            <w:u w:val="single"/>
          </w:rPr>
          <w:t xml:space="preserve"> Сведения</w:t>
        </w:r>
        <w:r w:rsidR="00A12279">
          <w:rPr>
            <w:sz w:val="20"/>
          </w:rPr>
          <w:t xml:space="preserve"> </w:t>
        </w:r>
      </w:hyperlink>
      <w:r w:rsidR="00A12279">
        <w:rPr>
          <w:sz w:val="20"/>
        </w:rPr>
        <w:t>о доле Собственника в Многоквартирном доме по правоустанавливающим</w:t>
      </w:r>
      <w:r w:rsidR="00A12279">
        <w:rPr>
          <w:spacing w:val="-35"/>
          <w:sz w:val="20"/>
        </w:rPr>
        <w:t xml:space="preserve"> </w:t>
      </w:r>
      <w:r w:rsidR="00A12279">
        <w:rPr>
          <w:sz w:val="20"/>
        </w:rPr>
        <w:t>документам</w:t>
      </w:r>
      <w:r w:rsidR="00A12279">
        <w:rPr>
          <w:spacing w:val="-2"/>
          <w:sz w:val="20"/>
        </w:rPr>
        <w:t xml:space="preserve"> </w:t>
      </w:r>
      <w:r w:rsidR="00A12279">
        <w:rPr>
          <w:sz w:val="20"/>
        </w:rPr>
        <w:t>на</w:t>
      </w:r>
      <w:r w:rsidR="00A12279">
        <w:rPr>
          <w:sz w:val="20"/>
          <w:u w:val="single"/>
        </w:rPr>
        <w:t xml:space="preserve"> </w:t>
      </w:r>
      <w:r w:rsidR="00A12279">
        <w:rPr>
          <w:sz w:val="20"/>
          <w:u w:val="single"/>
        </w:rPr>
        <w:tab/>
      </w:r>
      <w:r w:rsidR="00A12279">
        <w:rPr>
          <w:sz w:val="20"/>
        </w:rPr>
        <w:t>л.</w:t>
      </w:r>
    </w:p>
    <w:p w:rsidR="00080233" w:rsidRDefault="00A12279">
      <w:pPr>
        <w:ind w:left="819"/>
        <w:rPr>
          <w:sz w:val="20"/>
        </w:rPr>
      </w:pPr>
      <w:r>
        <w:rPr>
          <w:sz w:val="20"/>
        </w:rPr>
        <w:lastRenderedPageBreak/>
        <w:t>№ 6.</w:t>
      </w:r>
      <w:hyperlink r:id="rId63">
        <w:r>
          <w:rPr>
            <w:sz w:val="20"/>
            <w:u w:val="single"/>
          </w:rPr>
          <w:t xml:space="preserve"> Схема</w:t>
        </w:r>
        <w:r>
          <w:rPr>
            <w:sz w:val="20"/>
          </w:rPr>
          <w:t xml:space="preserve"> </w:t>
        </w:r>
      </w:hyperlink>
      <w:r>
        <w:rPr>
          <w:sz w:val="20"/>
        </w:rPr>
        <w:t>разграничения ответственности Управляющей организации и Собственника на</w:t>
      </w:r>
      <w:r>
        <w:rPr>
          <w:sz w:val="20"/>
          <w:u w:val="single"/>
        </w:rPr>
        <w:t xml:space="preserve"> </w:t>
      </w:r>
      <w:r>
        <w:rPr>
          <w:sz w:val="20"/>
        </w:rPr>
        <w:t>л.</w:t>
      </w:r>
    </w:p>
    <w:p w:rsidR="00080233" w:rsidRDefault="00A12279">
      <w:pPr>
        <w:pStyle w:val="a5"/>
        <w:numPr>
          <w:ilvl w:val="3"/>
          <w:numId w:val="15"/>
        </w:numPr>
        <w:tabs>
          <w:tab w:val="left" w:pos="5120"/>
          <w:tab w:val="left" w:pos="5121"/>
        </w:tabs>
        <w:spacing w:before="4"/>
        <w:ind w:left="5121" w:hanging="917"/>
        <w:jc w:val="left"/>
        <w:rPr>
          <w:b/>
          <w:sz w:val="20"/>
        </w:rPr>
      </w:pPr>
      <w:r>
        <w:rPr>
          <w:b/>
          <w:sz w:val="20"/>
        </w:rPr>
        <w:t>Реквизиты</w:t>
      </w:r>
      <w:r>
        <w:rPr>
          <w:b/>
          <w:spacing w:val="-1"/>
          <w:sz w:val="20"/>
        </w:rPr>
        <w:t xml:space="preserve"> </w:t>
      </w:r>
      <w:r>
        <w:rPr>
          <w:b/>
          <w:sz w:val="20"/>
        </w:rPr>
        <w:t>сторон</w:t>
      </w:r>
    </w:p>
    <w:p w:rsidR="00080233" w:rsidRDefault="00080233">
      <w:pPr>
        <w:pStyle w:val="a3"/>
        <w:spacing w:before="5"/>
        <w:rPr>
          <w:b/>
          <w:sz w:val="19"/>
        </w:rPr>
      </w:pPr>
    </w:p>
    <w:p w:rsidR="00080233" w:rsidRDefault="00A12279">
      <w:pPr>
        <w:tabs>
          <w:tab w:val="left" w:pos="5425"/>
        </w:tabs>
        <w:spacing w:before="1"/>
        <w:ind w:left="500"/>
        <w:rPr>
          <w:sz w:val="20"/>
        </w:rPr>
      </w:pPr>
      <w:r>
        <w:rPr>
          <w:sz w:val="20"/>
        </w:rPr>
        <w:t>Управляющая</w:t>
      </w:r>
      <w:r>
        <w:rPr>
          <w:spacing w:val="-5"/>
          <w:sz w:val="20"/>
        </w:rPr>
        <w:t xml:space="preserve"> </w:t>
      </w:r>
      <w:r>
        <w:rPr>
          <w:sz w:val="20"/>
        </w:rPr>
        <w:t>организация:</w:t>
      </w:r>
      <w:r>
        <w:rPr>
          <w:sz w:val="20"/>
        </w:rPr>
        <w:tab/>
        <w:t>Собственник:</w:t>
      </w:r>
    </w:p>
    <w:p w:rsidR="00080233" w:rsidRDefault="00080233">
      <w:pPr>
        <w:rPr>
          <w:sz w:val="20"/>
        </w:rPr>
        <w:sectPr w:rsidR="00080233">
          <w:pgSz w:w="11910" w:h="16840"/>
          <w:pgMar w:top="760" w:right="500" w:bottom="720" w:left="460" w:header="0" w:footer="446" w:gutter="0"/>
          <w:cols w:space="720"/>
        </w:sectPr>
      </w:pPr>
    </w:p>
    <w:p w:rsidR="00080233" w:rsidRDefault="00A12279">
      <w:pPr>
        <w:spacing w:before="80"/>
        <w:ind w:left="8056" w:right="208" w:firstLine="1210"/>
        <w:jc w:val="right"/>
        <w:rPr>
          <w:sz w:val="20"/>
        </w:rPr>
      </w:pPr>
      <w:r>
        <w:rPr>
          <w:sz w:val="20"/>
        </w:rPr>
        <w:lastRenderedPageBreak/>
        <w:t xml:space="preserve">Приложение № </w:t>
      </w:r>
      <w:r>
        <w:rPr>
          <w:spacing w:val="-11"/>
          <w:sz w:val="20"/>
        </w:rPr>
        <w:t xml:space="preserve">1 </w:t>
      </w:r>
      <w:r>
        <w:rPr>
          <w:sz w:val="20"/>
        </w:rPr>
        <w:t>к проекту договора</w:t>
      </w:r>
      <w:r>
        <w:rPr>
          <w:spacing w:val="-13"/>
          <w:sz w:val="20"/>
        </w:rPr>
        <w:t xml:space="preserve"> </w:t>
      </w:r>
      <w:r>
        <w:rPr>
          <w:sz w:val="20"/>
        </w:rPr>
        <w:t>управления</w:t>
      </w:r>
    </w:p>
    <w:p w:rsidR="00080233" w:rsidRDefault="00A12279">
      <w:pPr>
        <w:spacing w:before="1"/>
        <w:ind w:right="208"/>
        <w:jc w:val="right"/>
        <w:rPr>
          <w:i/>
          <w:sz w:val="20"/>
        </w:rPr>
      </w:pPr>
      <w:r>
        <w:rPr>
          <w:sz w:val="20"/>
        </w:rPr>
        <w:t xml:space="preserve">многоквартирным домом </w:t>
      </w:r>
      <w:r>
        <w:rPr>
          <w:b/>
          <w:i/>
          <w:sz w:val="20"/>
        </w:rPr>
        <w:t>г</w:t>
      </w:r>
      <w:r>
        <w:rPr>
          <w:i/>
          <w:sz w:val="20"/>
        </w:rPr>
        <w:t xml:space="preserve">. Москва, ул. </w:t>
      </w:r>
      <w:r w:rsidR="009A7B17">
        <w:rPr>
          <w:i/>
          <w:sz w:val="20"/>
        </w:rPr>
        <w:t>Нагатинская д.4 корп.3</w:t>
      </w:r>
    </w:p>
    <w:p w:rsidR="00080233" w:rsidRDefault="00080233">
      <w:pPr>
        <w:pStyle w:val="a3"/>
        <w:rPr>
          <w:i/>
          <w:sz w:val="22"/>
        </w:rPr>
      </w:pPr>
    </w:p>
    <w:p w:rsidR="00080233" w:rsidRDefault="00080233">
      <w:pPr>
        <w:pStyle w:val="a3"/>
        <w:spacing w:before="4"/>
        <w:rPr>
          <w:i/>
          <w:sz w:val="18"/>
        </w:rPr>
      </w:pPr>
    </w:p>
    <w:p w:rsidR="00080233" w:rsidRDefault="00A12279">
      <w:pPr>
        <w:pStyle w:val="2"/>
        <w:spacing w:line="322" w:lineRule="exact"/>
        <w:ind w:left="384"/>
      </w:pPr>
      <w:r>
        <w:t>Состав и состояние</w:t>
      </w:r>
    </w:p>
    <w:p w:rsidR="00080233" w:rsidRDefault="00A12279">
      <w:pPr>
        <w:ind w:left="379" w:right="346"/>
        <w:jc w:val="center"/>
        <w:rPr>
          <w:b/>
          <w:sz w:val="28"/>
        </w:rPr>
      </w:pPr>
      <w:r>
        <w:rPr>
          <w:b/>
          <w:sz w:val="28"/>
        </w:rPr>
        <w:t>общего имущества собственников помещений</w:t>
      </w:r>
    </w:p>
    <w:p w:rsidR="00080233" w:rsidRDefault="00A12279">
      <w:pPr>
        <w:pStyle w:val="2"/>
        <w:spacing w:before="2"/>
        <w:ind w:left="380"/>
      </w:pPr>
      <w:r>
        <w:rPr>
          <w:smallCaps/>
          <w:w w:val="101"/>
        </w:rPr>
        <w:t>в</w:t>
      </w:r>
      <w:r>
        <w:rPr>
          <w:spacing w:val="-1"/>
        </w:rPr>
        <w:t xml:space="preserve"> мн</w:t>
      </w:r>
      <w:r>
        <w:t>о</w:t>
      </w:r>
      <w:r>
        <w:rPr>
          <w:spacing w:val="-1"/>
        </w:rPr>
        <w:t>г</w:t>
      </w:r>
      <w:r>
        <w:t>о</w:t>
      </w:r>
      <w:r>
        <w:rPr>
          <w:spacing w:val="-1"/>
        </w:rPr>
        <w:t>к</w:t>
      </w:r>
      <w:r>
        <w:rPr>
          <w:spacing w:val="-3"/>
        </w:rPr>
        <w:t>в</w:t>
      </w:r>
      <w:r>
        <w:t>а</w:t>
      </w:r>
      <w:r>
        <w:rPr>
          <w:spacing w:val="-3"/>
        </w:rPr>
        <w:t>р</w:t>
      </w:r>
      <w:r>
        <w:rPr>
          <w:spacing w:val="1"/>
        </w:rPr>
        <w:t>т</w:t>
      </w:r>
      <w:r>
        <w:rPr>
          <w:spacing w:val="-1"/>
        </w:rPr>
        <w:t>ир</w:t>
      </w:r>
      <w:r>
        <w:rPr>
          <w:spacing w:val="-2"/>
        </w:rPr>
        <w:t>но</w:t>
      </w:r>
      <w:r>
        <w:t>м д</w:t>
      </w:r>
      <w:r>
        <w:rPr>
          <w:spacing w:val="-2"/>
        </w:rPr>
        <w:t>о</w:t>
      </w:r>
      <w:r>
        <w:rPr>
          <w:spacing w:val="-1"/>
        </w:rPr>
        <w:t>м</w:t>
      </w:r>
      <w:r>
        <w:t>е,</w:t>
      </w:r>
      <w:r>
        <w:rPr>
          <w:spacing w:val="-1"/>
        </w:rPr>
        <w:t xml:space="preserve"> </w:t>
      </w:r>
      <w:r>
        <w:t>я</w:t>
      </w:r>
      <w:r>
        <w:rPr>
          <w:spacing w:val="-2"/>
        </w:rPr>
        <w:t>в</w:t>
      </w:r>
      <w:r>
        <w:t>ля</w:t>
      </w:r>
      <w:r>
        <w:rPr>
          <w:spacing w:val="-2"/>
        </w:rPr>
        <w:t>ющ</w:t>
      </w:r>
      <w:r>
        <w:t>ег</w:t>
      </w:r>
      <w:r>
        <w:rPr>
          <w:spacing w:val="-2"/>
        </w:rPr>
        <w:t>о</w:t>
      </w:r>
      <w:r>
        <w:t>ся</w:t>
      </w:r>
      <w:r>
        <w:rPr>
          <w:spacing w:val="-1"/>
        </w:rPr>
        <w:t xml:space="preserve"> </w:t>
      </w:r>
      <w:r>
        <w:t>объе</w:t>
      </w:r>
      <w:r>
        <w:rPr>
          <w:spacing w:val="-4"/>
        </w:rPr>
        <w:t>к</w:t>
      </w:r>
      <w:r>
        <w:rPr>
          <w:spacing w:val="-2"/>
        </w:rPr>
        <w:t>т</w:t>
      </w:r>
      <w:r>
        <w:t xml:space="preserve">ом </w:t>
      </w:r>
      <w:r>
        <w:rPr>
          <w:spacing w:val="-1"/>
        </w:rPr>
        <w:t>кон</w:t>
      </w:r>
      <w:r>
        <w:rPr>
          <w:spacing w:val="-4"/>
        </w:rPr>
        <w:t>к</w:t>
      </w:r>
      <w:r>
        <w:rPr>
          <w:spacing w:val="-2"/>
        </w:rPr>
        <w:t>у</w:t>
      </w:r>
      <w:r>
        <w:rPr>
          <w:spacing w:val="-1"/>
        </w:rPr>
        <w:t>рса</w:t>
      </w:r>
    </w:p>
    <w:p w:rsidR="00080233" w:rsidRDefault="00080233">
      <w:pPr>
        <w:pStyle w:val="a3"/>
        <w:spacing w:before="10"/>
        <w:rPr>
          <w:b/>
          <w:sz w:val="23"/>
        </w:rPr>
      </w:pPr>
    </w:p>
    <w:p w:rsidR="00080233" w:rsidRDefault="00A12279">
      <w:pPr>
        <w:pStyle w:val="3"/>
        <w:ind w:left="384" w:right="346"/>
        <w:jc w:val="center"/>
      </w:pPr>
      <w:r>
        <w:t>АКТ</w:t>
      </w:r>
    </w:p>
    <w:p w:rsidR="00080233" w:rsidRDefault="00A12279">
      <w:pPr>
        <w:ind w:left="2237" w:right="2200" w:firstLine="2"/>
        <w:jc w:val="center"/>
        <w:rPr>
          <w:b/>
          <w:sz w:val="24"/>
        </w:rPr>
      </w:pPr>
      <w:r>
        <w:rPr>
          <w:b/>
          <w:sz w:val="24"/>
        </w:rPr>
        <w:t>o состоянии общего имущества собственников помещений в многоквартирном доме, являющегося объектом</w:t>
      </w:r>
      <w:r>
        <w:rPr>
          <w:b/>
          <w:spacing w:val="-15"/>
          <w:sz w:val="24"/>
        </w:rPr>
        <w:t xml:space="preserve"> </w:t>
      </w:r>
      <w:r>
        <w:rPr>
          <w:b/>
          <w:sz w:val="24"/>
        </w:rPr>
        <w:t>конкурса</w:t>
      </w:r>
    </w:p>
    <w:p w:rsidR="00080233" w:rsidRDefault="00080233">
      <w:pPr>
        <w:pStyle w:val="a3"/>
        <w:spacing w:before="5"/>
        <w:rPr>
          <w:b/>
          <w:sz w:val="20"/>
        </w:rPr>
      </w:pPr>
    </w:p>
    <w:p w:rsidR="00080233" w:rsidRDefault="00A12279">
      <w:pPr>
        <w:pStyle w:val="a5"/>
        <w:numPr>
          <w:ilvl w:val="0"/>
          <w:numId w:val="4"/>
        </w:numPr>
        <w:tabs>
          <w:tab w:val="left" w:pos="3429"/>
        </w:tabs>
        <w:ind w:hanging="200"/>
        <w:jc w:val="left"/>
        <w:rPr>
          <w:sz w:val="24"/>
        </w:rPr>
      </w:pPr>
      <w:r>
        <w:rPr>
          <w:sz w:val="24"/>
        </w:rPr>
        <w:t>Общие сведения о многоквартирном</w:t>
      </w:r>
      <w:r>
        <w:rPr>
          <w:spacing w:val="-3"/>
          <w:sz w:val="24"/>
        </w:rPr>
        <w:t xml:space="preserve"> </w:t>
      </w:r>
      <w:r>
        <w:rPr>
          <w:sz w:val="24"/>
        </w:rPr>
        <w:t>доме</w:t>
      </w:r>
    </w:p>
    <w:p w:rsidR="00080233" w:rsidRDefault="00080233">
      <w:pPr>
        <w:pStyle w:val="a3"/>
        <w:spacing w:before="10"/>
        <w:rPr>
          <w:sz w:val="20"/>
        </w:rPr>
      </w:pPr>
    </w:p>
    <w:p w:rsidR="00080233" w:rsidRDefault="00A12279">
      <w:pPr>
        <w:pStyle w:val="a5"/>
        <w:numPr>
          <w:ilvl w:val="0"/>
          <w:numId w:val="3"/>
        </w:numPr>
        <w:tabs>
          <w:tab w:val="left" w:pos="1055"/>
        </w:tabs>
        <w:ind w:hanging="241"/>
        <w:rPr>
          <w:sz w:val="24"/>
        </w:rPr>
      </w:pPr>
      <w:r>
        <w:rPr>
          <w:sz w:val="24"/>
        </w:rPr>
        <w:t>Адрес многоквартирного дома: г. Москва, Нагатинская улица д 4,</w:t>
      </w:r>
      <w:r>
        <w:rPr>
          <w:spacing w:val="-3"/>
          <w:sz w:val="24"/>
        </w:rPr>
        <w:t xml:space="preserve"> </w:t>
      </w:r>
      <w:r>
        <w:rPr>
          <w:sz w:val="24"/>
        </w:rPr>
        <w:t>корп.3</w:t>
      </w:r>
    </w:p>
    <w:p w:rsidR="00080233" w:rsidRDefault="00A12279">
      <w:pPr>
        <w:pStyle w:val="a5"/>
        <w:numPr>
          <w:ilvl w:val="0"/>
          <w:numId w:val="3"/>
        </w:numPr>
        <w:tabs>
          <w:tab w:val="left" w:pos="1055"/>
        </w:tabs>
        <w:ind w:hanging="241"/>
        <w:rPr>
          <w:sz w:val="24"/>
        </w:rPr>
      </w:pPr>
      <w:r>
        <w:rPr>
          <w:sz w:val="24"/>
        </w:rPr>
        <w:t>Кадастровый номер многоквартирного дома (при его</w:t>
      </w:r>
      <w:r>
        <w:rPr>
          <w:spacing w:val="-4"/>
          <w:sz w:val="24"/>
        </w:rPr>
        <w:t xml:space="preserve"> </w:t>
      </w:r>
      <w:r>
        <w:rPr>
          <w:sz w:val="24"/>
        </w:rPr>
        <w:t>наличии):</w:t>
      </w:r>
    </w:p>
    <w:p w:rsidR="00080233" w:rsidRDefault="00A12279">
      <w:pPr>
        <w:pStyle w:val="a5"/>
        <w:numPr>
          <w:ilvl w:val="0"/>
          <w:numId w:val="3"/>
        </w:numPr>
        <w:tabs>
          <w:tab w:val="left" w:pos="1055"/>
        </w:tabs>
        <w:spacing w:before="1"/>
        <w:ind w:hanging="241"/>
        <w:rPr>
          <w:sz w:val="24"/>
        </w:rPr>
      </w:pPr>
      <w:r>
        <w:rPr>
          <w:sz w:val="24"/>
        </w:rPr>
        <w:t>Серия, тип постройки: Индивидуальный проект, жилой</w:t>
      </w:r>
      <w:r>
        <w:rPr>
          <w:spacing w:val="-1"/>
          <w:sz w:val="24"/>
        </w:rPr>
        <w:t xml:space="preserve"> </w:t>
      </w:r>
      <w:r>
        <w:rPr>
          <w:sz w:val="24"/>
        </w:rPr>
        <w:t>дом.</w:t>
      </w:r>
    </w:p>
    <w:p w:rsidR="00080233" w:rsidRDefault="00A12279">
      <w:pPr>
        <w:pStyle w:val="a5"/>
        <w:numPr>
          <w:ilvl w:val="0"/>
          <w:numId w:val="3"/>
        </w:numPr>
        <w:tabs>
          <w:tab w:val="left" w:pos="1055"/>
        </w:tabs>
        <w:ind w:hanging="241"/>
        <w:rPr>
          <w:sz w:val="24"/>
        </w:rPr>
      </w:pPr>
      <w:r>
        <w:rPr>
          <w:sz w:val="24"/>
        </w:rPr>
        <w:t>Год постройки:</w:t>
      </w:r>
      <w:r>
        <w:rPr>
          <w:spacing w:val="-1"/>
          <w:sz w:val="24"/>
        </w:rPr>
        <w:t xml:space="preserve"> </w:t>
      </w:r>
      <w:r>
        <w:rPr>
          <w:sz w:val="24"/>
        </w:rPr>
        <w:t>2020</w:t>
      </w:r>
    </w:p>
    <w:p w:rsidR="00080233" w:rsidRDefault="00A12279">
      <w:pPr>
        <w:pStyle w:val="a5"/>
        <w:numPr>
          <w:ilvl w:val="0"/>
          <w:numId w:val="3"/>
        </w:numPr>
        <w:tabs>
          <w:tab w:val="left" w:pos="1055"/>
        </w:tabs>
        <w:ind w:hanging="241"/>
        <w:rPr>
          <w:sz w:val="24"/>
        </w:rPr>
      </w:pPr>
      <w:r>
        <w:rPr>
          <w:sz w:val="24"/>
        </w:rPr>
        <w:t>Степень износа по данным государственного технического</w:t>
      </w:r>
      <w:r>
        <w:rPr>
          <w:spacing w:val="-6"/>
          <w:sz w:val="24"/>
        </w:rPr>
        <w:t xml:space="preserve"> </w:t>
      </w:r>
      <w:r>
        <w:rPr>
          <w:sz w:val="24"/>
        </w:rPr>
        <w:t>учета:</w:t>
      </w:r>
    </w:p>
    <w:p w:rsidR="00080233" w:rsidRDefault="00A12279">
      <w:pPr>
        <w:pStyle w:val="a5"/>
        <w:numPr>
          <w:ilvl w:val="0"/>
          <w:numId w:val="3"/>
        </w:numPr>
        <w:tabs>
          <w:tab w:val="left" w:pos="1055"/>
        </w:tabs>
        <w:ind w:hanging="241"/>
        <w:rPr>
          <w:sz w:val="24"/>
        </w:rPr>
      </w:pPr>
      <w:r>
        <w:rPr>
          <w:sz w:val="24"/>
        </w:rPr>
        <w:t>Степень фактического износа:</w:t>
      </w:r>
      <w:r>
        <w:rPr>
          <w:spacing w:val="-1"/>
          <w:sz w:val="24"/>
        </w:rPr>
        <w:t xml:space="preserve"> </w:t>
      </w:r>
      <w:r>
        <w:rPr>
          <w:sz w:val="24"/>
        </w:rPr>
        <w:t>0%.</w:t>
      </w:r>
    </w:p>
    <w:p w:rsidR="00080233" w:rsidRDefault="00A12279">
      <w:pPr>
        <w:pStyle w:val="a5"/>
        <w:numPr>
          <w:ilvl w:val="0"/>
          <w:numId w:val="3"/>
        </w:numPr>
        <w:tabs>
          <w:tab w:val="left" w:pos="1055"/>
        </w:tabs>
        <w:ind w:hanging="241"/>
        <w:rPr>
          <w:sz w:val="24"/>
        </w:rPr>
      </w:pPr>
      <w:r>
        <w:rPr>
          <w:sz w:val="24"/>
        </w:rPr>
        <w:t>Год последнего капитального ремонта:</w:t>
      </w:r>
      <w:r>
        <w:rPr>
          <w:spacing w:val="-3"/>
          <w:sz w:val="24"/>
        </w:rPr>
        <w:t xml:space="preserve"> </w:t>
      </w:r>
      <w:r>
        <w:rPr>
          <w:sz w:val="24"/>
        </w:rPr>
        <w:t>нет.</w:t>
      </w:r>
    </w:p>
    <w:p w:rsidR="00080233" w:rsidRDefault="00A12279">
      <w:pPr>
        <w:pStyle w:val="a5"/>
        <w:numPr>
          <w:ilvl w:val="0"/>
          <w:numId w:val="3"/>
        </w:numPr>
        <w:tabs>
          <w:tab w:val="left" w:pos="1055"/>
        </w:tabs>
        <w:ind w:hanging="241"/>
        <w:rPr>
          <w:sz w:val="24"/>
        </w:rPr>
      </w:pPr>
      <w:r>
        <w:rPr>
          <w:sz w:val="24"/>
        </w:rPr>
        <w:t>Реквизиты правового акта о признании здания аварийным и подлежащим сносу:</w:t>
      </w:r>
      <w:r>
        <w:rPr>
          <w:spacing w:val="-13"/>
          <w:sz w:val="24"/>
        </w:rPr>
        <w:t xml:space="preserve"> </w:t>
      </w:r>
      <w:r>
        <w:rPr>
          <w:sz w:val="24"/>
        </w:rPr>
        <w:t>нет.</w:t>
      </w:r>
    </w:p>
    <w:p w:rsidR="00080233" w:rsidRDefault="00A12279">
      <w:pPr>
        <w:pStyle w:val="a5"/>
        <w:numPr>
          <w:ilvl w:val="0"/>
          <w:numId w:val="3"/>
        </w:numPr>
        <w:tabs>
          <w:tab w:val="left" w:pos="1055"/>
        </w:tabs>
        <w:ind w:hanging="241"/>
        <w:rPr>
          <w:sz w:val="24"/>
        </w:rPr>
      </w:pPr>
      <w:r>
        <w:rPr>
          <w:sz w:val="24"/>
        </w:rPr>
        <w:t>Количество этажей: 12 +подземный тех. этаж+2 уровня подземной</w:t>
      </w:r>
      <w:r>
        <w:rPr>
          <w:spacing w:val="-3"/>
          <w:sz w:val="24"/>
        </w:rPr>
        <w:t xml:space="preserve"> </w:t>
      </w:r>
      <w:r>
        <w:rPr>
          <w:sz w:val="24"/>
        </w:rPr>
        <w:t>автостоянки</w:t>
      </w:r>
    </w:p>
    <w:p w:rsidR="00080233" w:rsidRDefault="00A12279">
      <w:pPr>
        <w:pStyle w:val="a5"/>
        <w:numPr>
          <w:ilvl w:val="0"/>
          <w:numId w:val="3"/>
        </w:numPr>
        <w:tabs>
          <w:tab w:val="left" w:pos="1175"/>
        </w:tabs>
        <w:ind w:left="1174" w:hanging="361"/>
        <w:rPr>
          <w:sz w:val="24"/>
        </w:rPr>
      </w:pPr>
      <w:r>
        <w:rPr>
          <w:sz w:val="24"/>
        </w:rPr>
        <w:t>Наличие подвала: технический</w:t>
      </w:r>
      <w:r>
        <w:rPr>
          <w:spacing w:val="1"/>
          <w:sz w:val="24"/>
        </w:rPr>
        <w:t xml:space="preserve"> </w:t>
      </w:r>
      <w:r>
        <w:rPr>
          <w:sz w:val="24"/>
        </w:rPr>
        <w:t>этаж</w:t>
      </w:r>
    </w:p>
    <w:p w:rsidR="00080233" w:rsidRDefault="00A12279">
      <w:pPr>
        <w:pStyle w:val="a5"/>
        <w:numPr>
          <w:ilvl w:val="0"/>
          <w:numId w:val="3"/>
        </w:numPr>
        <w:tabs>
          <w:tab w:val="left" w:pos="1175"/>
        </w:tabs>
        <w:ind w:left="1174" w:hanging="361"/>
        <w:rPr>
          <w:sz w:val="24"/>
        </w:rPr>
      </w:pPr>
      <w:r>
        <w:rPr>
          <w:sz w:val="24"/>
        </w:rPr>
        <w:t>Наличие цокольного этажа: нет.</w:t>
      </w:r>
    </w:p>
    <w:p w:rsidR="00080233" w:rsidRDefault="00A12279">
      <w:pPr>
        <w:pStyle w:val="a5"/>
        <w:numPr>
          <w:ilvl w:val="0"/>
          <w:numId w:val="3"/>
        </w:numPr>
        <w:tabs>
          <w:tab w:val="left" w:pos="1175"/>
        </w:tabs>
        <w:ind w:left="1174" w:hanging="361"/>
        <w:rPr>
          <w:sz w:val="24"/>
        </w:rPr>
      </w:pPr>
      <w:r>
        <w:rPr>
          <w:sz w:val="24"/>
        </w:rPr>
        <w:t>Наличие мансарды: нет.</w:t>
      </w:r>
    </w:p>
    <w:p w:rsidR="00080233" w:rsidRDefault="00A12279">
      <w:pPr>
        <w:pStyle w:val="a5"/>
        <w:numPr>
          <w:ilvl w:val="0"/>
          <w:numId w:val="3"/>
        </w:numPr>
        <w:tabs>
          <w:tab w:val="left" w:pos="1175"/>
        </w:tabs>
        <w:ind w:left="1174" w:hanging="361"/>
        <w:rPr>
          <w:sz w:val="24"/>
        </w:rPr>
      </w:pPr>
      <w:r>
        <w:rPr>
          <w:sz w:val="24"/>
        </w:rPr>
        <w:t>Наличие мезонина:</w:t>
      </w:r>
      <w:r>
        <w:rPr>
          <w:spacing w:val="-10"/>
          <w:sz w:val="24"/>
        </w:rPr>
        <w:t xml:space="preserve"> </w:t>
      </w:r>
      <w:r>
        <w:rPr>
          <w:sz w:val="24"/>
        </w:rPr>
        <w:t>нет.</w:t>
      </w:r>
    </w:p>
    <w:p w:rsidR="00080233" w:rsidRDefault="00A12279">
      <w:pPr>
        <w:pStyle w:val="a5"/>
        <w:numPr>
          <w:ilvl w:val="0"/>
          <w:numId w:val="3"/>
        </w:numPr>
        <w:tabs>
          <w:tab w:val="left" w:pos="1175"/>
        </w:tabs>
        <w:ind w:left="1174" w:hanging="361"/>
        <w:rPr>
          <w:sz w:val="24"/>
        </w:rPr>
      </w:pPr>
      <w:r>
        <w:rPr>
          <w:sz w:val="24"/>
        </w:rPr>
        <w:t>Количество квартир:</w:t>
      </w:r>
      <w:r>
        <w:rPr>
          <w:spacing w:val="-3"/>
          <w:sz w:val="24"/>
        </w:rPr>
        <w:t xml:space="preserve"> </w:t>
      </w:r>
      <w:r>
        <w:rPr>
          <w:sz w:val="24"/>
        </w:rPr>
        <w:t>82</w:t>
      </w:r>
    </w:p>
    <w:p w:rsidR="00080233" w:rsidRDefault="00A12279">
      <w:pPr>
        <w:pStyle w:val="a5"/>
        <w:numPr>
          <w:ilvl w:val="0"/>
          <w:numId w:val="3"/>
        </w:numPr>
        <w:tabs>
          <w:tab w:val="left" w:pos="1175"/>
        </w:tabs>
        <w:ind w:left="1174" w:hanging="361"/>
        <w:rPr>
          <w:sz w:val="24"/>
        </w:rPr>
      </w:pPr>
      <w:r>
        <w:rPr>
          <w:sz w:val="24"/>
        </w:rPr>
        <w:t>Количество нежилых помещений, не входящих в состав общего имущества: 2</w:t>
      </w:r>
      <w:r>
        <w:rPr>
          <w:spacing w:val="-9"/>
          <w:sz w:val="24"/>
        </w:rPr>
        <w:t xml:space="preserve"> </w:t>
      </w:r>
      <w:r>
        <w:rPr>
          <w:sz w:val="24"/>
        </w:rPr>
        <w:t>этажа.</w:t>
      </w:r>
    </w:p>
    <w:p w:rsidR="00080233" w:rsidRDefault="00A12279">
      <w:pPr>
        <w:pStyle w:val="a5"/>
        <w:numPr>
          <w:ilvl w:val="0"/>
          <w:numId w:val="3"/>
        </w:numPr>
        <w:tabs>
          <w:tab w:val="left" w:pos="1214"/>
        </w:tabs>
        <w:ind w:left="247" w:right="217" w:firstLine="566"/>
        <w:rPr>
          <w:sz w:val="24"/>
        </w:rPr>
      </w:pPr>
      <w:r>
        <w:rPr>
          <w:sz w:val="24"/>
        </w:rPr>
        <w:t>Реквизиты правового акта о признании всех жилых помещений в многоквартирном доме непригодными для проживания:</w:t>
      </w:r>
      <w:r>
        <w:rPr>
          <w:spacing w:val="-1"/>
          <w:sz w:val="24"/>
        </w:rPr>
        <w:t xml:space="preserve"> </w:t>
      </w:r>
      <w:r>
        <w:rPr>
          <w:sz w:val="24"/>
        </w:rPr>
        <w:t>нет.</w:t>
      </w:r>
    </w:p>
    <w:p w:rsidR="00080233" w:rsidRDefault="00A12279">
      <w:pPr>
        <w:pStyle w:val="a5"/>
        <w:numPr>
          <w:ilvl w:val="0"/>
          <w:numId w:val="3"/>
        </w:numPr>
        <w:tabs>
          <w:tab w:val="left" w:pos="1238"/>
        </w:tabs>
        <w:ind w:left="247" w:right="208" w:firstLine="566"/>
        <w:rPr>
          <w:sz w:val="24"/>
        </w:rPr>
      </w:pPr>
      <w:r>
        <w:rPr>
          <w:sz w:val="24"/>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Pr>
          <w:spacing w:val="-23"/>
          <w:sz w:val="24"/>
        </w:rPr>
        <w:t xml:space="preserve"> </w:t>
      </w:r>
      <w:r>
        <w:rPr>
          <w:sz w:val="24"/>
        </w:rPr>
        <w:t>нет.</w:t>
      </w:r>
    </w:p>
    <w:p w:rsidR="00080233" w:rsidRDefault="00A12279">
      <w:pPr>
        <w:pStyle w:val="a5"/>
        <w:numPr>
          <w:ilvl w:val="0"/>
          <w:numId w:val="3"/>
        </w:numPr>
        <w:tabs>
          <w:tab w:val="left" w:pos="1175"/>
        </w:tabs>
        <w:spacing w:before="1" w:line="275" w:lineRule="exact"/>
        <w:ind w:left="1174" w:hanging="361"/>
        <w:rPr>
          <w:sz w:val="24"/>
        </w:rPr>
      </w:pPr>
      <w:r>
        <w:rPr>
          <w:sz w:val="24"/>
        </w:rPr>
        <w:t>Строительный объем: 41 490,90</w:t>
      </w:r>
      <w:r>
        <w:rPr>
          <w:spacing w:val="1"/>
          <w:sz w:val="24"/>
        </w:rPr>
        <w:t xml:space="preserve"> </w:t>
      </w:r>
      <w:r>
        <w:rPr>
          <w:sz w:val="24"/>
        </w:rPr>
        <w:t>куб.м.</w:t>
      </w:r>
    </w:p>
    <w:p w:rsidR="00080233" w:rsidRDefault="00A12279">
      <w:pPr>
        <w:pStyle w:val="a5"/>
        <w:numPr>
          <w:ilvl w:val="0"/>
          <w:numId w:val="3"/>
        </w:numPr>
        <w:tabs>
          <w:tab w:val="left" w:pos="1175"/>
        </w:tabs>
        <w:spacing w:line="275" w:lineRule="exact"/>
        <w:ind w:left="1174" w:hanging="361"/>
        <w:rPr>
          <w:sz w:val="24"/>
        </w:rPr>
      </w:pPr>
      <w:r>
        <w:rPr>
          <w:sz w:val="24"/>
        </w:rPr>
        <w:t>Площадь:</w:t>
      </w:r>
    </w:p>
    <w:p w:rsidR="00080233" w:rsidRDefault="00A12279">
      <w:pPr>
        <w:pStyle w:val="a3"/>
        <w:ind w:left="247" w:firstLine="566"/>
      </w:pPr>
      <w:r>
        <w:t>а) многоквартирного дома с лоджиями, балконами, шкафами, коридорами и лестничными клетками: 11 522,5 кв.м.</w:t>
      </w:r>
    </w:p>
    <w:p w:rsidR="00080233" w:rsidRDefault="00A12279">
      <w:pPr>
        <w:pStyle w:val="a3"/>
        <w:ind w:left="814"/>
      </w:pPr>
      <w:r>
        <w:t>б) жилых помещений (общая площадь квартир): 5292,8 кв.м.</w:t>
      </w:r>
    </w:p>
    <w:p w:rsidR="00080233" w:rsidRDefault="00A12279">
      <w:pPr>
        <w:pStyle w:val="a3"/>
        <w:ind w:left="247" w:firstLine="566"/>
      </w:pPr>
      <w:r>
        <w:t>в) нежилых помещений (общая площадь нежилых помещений, не входящих в состав общего имущества в многоквартирном доме): 2650,6 кв.м.</w:t>
      </w:r>
    </w:p>
    <w:p w:rsidR="00080233" w:rsidRDefault="00A12279">
      <w:pPr>
        <w:pStyle w:val="a3"/>
        <w:ind w:left="247" w:firstLine="566"/>
      </w:pPr>
      <w:r>
        <w:t>г) помещений общего пользования (общая площадь нежилых помещений, входящих в состав общего имущества в многоквартирном доме): 3518,5 кв.м.</w:t>
      </w:r>
    </w:p>
    <w:p w:rsidR="00080233" w:rsidRDefault="00A12279">
      <w:pPr>
        <w:pStyle w:val="a5"/>
        <w:numPr>
          <w:ilvl w:val="0"/>
          <w:numId w:val="3"/>
        </w:numPr>
        <w:tabs>
          <w:tab w:val="left" w:pos="1214"/>
        </w:tabs>
        <w:ind w:left="1213" w:hanging="400"/>
        <w:rPr>
          <w:sz w:val="24"/>
        </w:rPr>
      </w:pPr>
      <w:r>
        <w:rPr>
          <w:sz w:val="24"/>
        </w:rPr>
        <w:t>Уборочная</w:t>
      </w:r>
      <w:r>
        <w:rPr>
          <w:spacing w:val="35"/>
          <w:sz w:val="24"/>
        </w:rPr>
        <w:t xml:space="preserve"> </w:t>
      </w:r>
      <w:r>
        <w:rPr>
          <w:sz w:val="24"/>
        </w:rPr>
        <w:t>площадь</w:t>
      </w:r>
      <w:r>
        <w:rPr>
          <w:spacing w:val="39"/>
          <w:sz w:val="24"/>
        </w:rPr>
        <w:t xml:space="preserve"> </w:t>
      </w:r>
      <w:r>
        <w:rPr>
          <w:sz w:val="24"/>
        </w:rPr>
        <w:t>коридоров</w:t>
      </w:r>
      <w:r>
        <w:rPr>
          <w:spacing w:val="36"/>
          <w:sz w:val="24"/>
        </w:rPr>
        <w:t xml:space="preserve"> </w:t>
      </w:r>
      <w:r>
        <w:rPr>
          <w:sz w:val="24"/>
        </w:rPr>
        <w:t>и</w:t>
      </w:r>
      <w:r>
        <w:rPr>
          <w:spacing w:val="37"/>
          <w:sz w:val="24"/>
        </w:rPr>
        <w:t xml:space="preserve"> </w:t>
      </w:r>
      <w:r>
        <w:rPr>
          <w:sz w:val="24"/>
        </w:rPr>
        <w:t>МОП</w:t>
      </w:r>
      <w:r>
        <w:rPr>
          <w:spacing w:val="36"/>
          <w:sz w:val="24"/>
        </w:rPr>
        <w:t xml:space="preserve"> </w:t>
      </w:r>
      <w:r>
        <w:rPr>
          <w:sz w:val="24"/>
        </w:rPr>
        <w:t>(включая</w:t>
      </w:r>
      <w:r>
        <w:rPr>
          <w:spacing w:val="36"/>
          <w:sz w:val="24"/>
        </w:rPr>
        <w:t xml:space="preserve"> </w:t>
      </w:r>
      <w:r>
        <w:rPr>
          <w:sz w:val="24"/>
        </w:rPr>
        <w:t>межквартирные</w:t>
      </w:r>
      <w:r>
        <w:rPr>
          <w:spacing w:val="34"/>
          <w:sz w:val="24"/>
        </w:rPr>
        <w:t xml:space="preserve"> </w:t>
      </w:r>
      <w:r>
        <w:rPr>
          <w:sz w:val="24"/>
        </w:rPr>
        <w:t>лестничные</w:t>
      </w:r>
      <w:r>
        <w:rPr>
          <w:spacing w:val="34"/>
          <w:sz w:val="24"/>
        </w:rPr>
        <w:t xml:space="preserve"> </w:t>
      </w:r>
      <w:r>
        <w:rPr>
          <w:sz w:val="24"/>
        </w:rPr>
        <w:t>площадки):</w:t>
      </w:r>
    </w:p>
    <w:p w:rsidR="00080233" w:rsidRDefault="00A12279">
      <w:pPr>
        <w:pStyle w:val="a3"/>
        <w:ind w:left="247"/>
      </w:pPr>
      <w:r>
        <w:t>1440,3 кв.м.</w:t>
      </w:r>
    </w:p>
    <w:p w:rsidR="00080233" w:rsidRDefault="00A12279">
      <w:pPr>
        <w:pStyle w:val="a5"/>
        <w:numPr>
          <w:ilvl w:val="0"/>
          <w:numId w:val="3"/>
        </w:numPr>
        <w:tabs>
          <w:tab w:val="left" w:pos="1204"/>
        </w:tabs>
        <w:ind w:left="247" w:right="208" w:firstLine="566"/>
        <w:rPr>
          <w:sz w:val="24"/>
        </w:rPr>
      </w:pPr>
      <w:r>
        <w:rPr>
          <w:sz w:val="24"/>
        </w:rPr>
        <w:t>Уборочная площадь других помещений общего пользования (включая технические этажи, чердаки, технические подвалы): 1487,6</w:t>
      </w:r>
      <w:r>
        <w:rPr>
          <w:spacing w:val="-2"/>
          <w:sz w:val="24"/>
        </w:rPr>
        <w:t xml:space="preserve"> </w:t>
      </w:r>
      <w:r>
        <w:rPr>
          <w:sz w:val="24"/>
        </w:rPr>
        <w:t>кв.м..</w:t>
      </w:r>
    </w:p>
    <w:p w:rsidR="00080233" w:rsidRDefault="00A12279">
      <w:pPr>
        <w:pStyle w:val="a5"/>
        <w:numPr>
          <w:ilvl w:val="0"/>
          <w:numId w:val="3"/>
        </w:numPr>
        <w:tabs>
          <w:tab w:val="left" w:pos="1163"/>
        </w:tabs>
        <w:ind w:left="247" w:right="212" w:firstLine="566"/>
        <w:rPr>
          <w:sz w:val="24"/>
        </w:rPr>
      </w:pPr>
      <w:r>
        <w:rPr>
          <w:sz w:val="24"/>
        </w:rPr>
        <w:t>Площадь</w:t>
      </w:r>
      <w:r>
        <w:rPr>
          <w:spacing w:val="-14"/>
          <w:sz w:val="24"/>
        </w:rPr>
        <w:t xml:space="preserve"> </w:t>
      </w:r>
      <w:r>
        <w:rPr>
          <w:sz w:val="24"/>
        </w:rPr>
        <w:t>земельного</w:t>
      </w:r>
      <w:r>
        <w:rPr>
          <w:spacing w:val="-13"/>
          <w:sz w:val="24"/>
        </w:rPr>
        <w:t xml:space="preserve"> </w:t>
      </w:r>
      <w:r>
        <w:rPr>
          <w:sz w:val="24"/>
        </w:rPr>
        <w:t>участка,</w:t>
      </w:r>
      <w:r>
        <w:rPr>
          <w:spacing w:val="-15"/>
          <w:sz w:val="24"/>
        </w:rPr>
        <w:t xml:space="preserve"> </w:t>
      </w:r>
      <w:r>
        <w:rPr>
          <w:sz w:val="24"/>
        </w:rPr>
        <w:t>входящего</w:t>
      </w:r>
      <w:r>
        <w:rPr>
          <w:spacing w:val="-16"/>
          <w:sz w:val="24"/>
        </w:rPr>
        <w:t xml:space="preserve"> </w:t>
      </w:r>
      <w:r>
        <w:rPr>
          <w:sz w:val="24"/>
        </w:rPr>
        <w:t>в</w:t>
      </w:r>
      <w:r>
        <w:rPr>
          <w:spacing w:val="-14"/>
          <w:sz w:val="24"/>
        </w:rPr>
        <w:t xml:space="preserve"> </w:t>
      </w:r>
      <w:r>
        <w:rPr>
          <w:sz w:val="24"/>
        </w:rPr>
        <w:t>состав</w:t>
      </w:r>
      <w:r>
        <w:rPr>
          <w:spacing w:val="-15"/>
          <w:sz w:val="24"/>
        </w:rPr>
        <w:t xml:space="preserve"> </w:t>
      </w:r>
      <w:r>
        <w:rPr>
          <w:sz w:val="24"/>
        </w:rPr>
        <w:t>общего</w:t>
      </w:r>
      <w:r>
        <w:rPr>
          <w:spacing w:val="-16"/>
          <w:sz w:val="24"/>
        </w:rPr>
        <w:t xml:space="preserve"> </w:t>
      </w:r>
      <w:r>
        <w:rPr>
          <w:sz w:val="24"/>
        </w:rPr>
        <w:t>имущества</w:t>
      </w:r>
      <w:r>
        <w:rPr>
          <w:spacing w:val="-17"/>
          <w:sz w:val="24"/>
        </w:rPr>
        <w:t xml:space="preserve"> </w:t>
      </w:r>
      <w:r>
        <w:rPr>
          <w:sz w:val="24"/>
        </w:rPr>
        <w:t>многоквартирного</w:t>
      </w:r>
      <w:r>
        <w:rPr>
          <w:spacing w:val="-14"/>
          <w:sz w:val="24"/>
        </w:rPr>
        <w:t xml:space="preserve"> </w:t>
      </w:r>
      <w:r>
        <w:rPr>
          <w:sz w:val="24"/>
        </w:rPr>
        <w:t>дома: 3328</w:t>
      </w:r>
      <w:r>
        <w:rPr>
          <w:spacing w:val="-1"/>
          <w:sz w:val="24"/>
        </w:rPr>
        <w:t xml:space="preserve"> </w:t>
      </w:r>
      <w:r>
        <w:rPr>
          <w:sz w:val="24"/>
        </w:rPr>
        <w:t>кв.м.</w:t>
      </w:r>
    </w:p>
    <w:p w:rsidR="00080233" w:rsidRDefault="00A12279">
      <w:pPr>
        <w:pStyle w:val="a5"/>
        <w:numPr>
          <w:ilvl w:val="0"/>
          <w:numId w:val="3"/>
        </w:numPr>
        <w:tabs>
          <w:tab w:val="left" w:pos="1175"/>
        </w:tabs>
        <w:ind w:left="1174" w:hanging="361"/>
        <w:rPr>
          <w:sz w:val="24"/>
        </w:rPr>
      </w:pPr>
      <w:r>
        <w:rPr>
          <w:sz w:val="24"/>
        </w:rPr>
        <w:t>Кадастровый номер земельного участка (при его наличии):</w:t>
      </w:r>
      <w:r>
        <w:rPr>
          <w:spacing w:val="1"/>
          <w:sz w:val="24"/>
        </w:rPr>
        <w:t xml:space="preserve"> </w:t>
      </w:r>
      <w:r>
        <w:rPr>
          <w:sz w:val="24"/>
        </w:rPr>
        <w:t>77:05:0004003:1</w:t>
      </w:r>
    </w:p>
    <w:p w:rsidR="00080233" w:rsidRDefault="00A12279">
      <w:pPr>
        <w:pStyle w:val="a5"/>
        <w:numPr>
          <w:ilvl w:val="0"/>
          <w:numId w:val="4"/>
        </w:numPr>
        <w:tabs>
          <w:tab w:val="left" w:pos="2049"/>
        </w:tabs>
        <w:ind w:left="2048" w:hanging="279"/>
        <w:jc w:val="left"/>
        <w:rPr>
          <w:sz w:val="24"/>
        </w:rPr>
      </w:pPr>
      <w:r>
        <w:rPr>
          <w:sz w:val="24"/>
        </w:rPr>
        <w:t>Техническое состояние многоквартирного дома, включая</w:t>
      </w:r>
      <w:r>
        <w:rPr>
          <w:spacing w:val="-5"/>
          <w:sz w:val="24"/>
        </w:rPr>
        <w:t xml:space="preserve"> </w:t>
      </w:r>
      <w:r>
        <w:rPr>
          <w:sz w:val="24"/>
        </w:rPr>
        <w:t>пристройки</w:t>
      </w:r>
    </w:p>
    <w:p w:rsidR="00080233" w:rsidRDefault="00080233">
      <w:pPr>
        <w:rPr>
          <w:sz w:val="24"/>
        </w:rPr>
        <w:sectPr w:rsidR="00080233">
          <w:pgSz w:w="11910" w:h="16840"/>
          <w:pgMar w:top="900" w:right="500" w:bottom="800" w:left="460" w:header="0" w:footer="446" w:gutter="0"/>
          <w:cols w:space="720"/>
        </w:sect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6"/>
        <w:gridCol w:w="2974"/>
        <w:gridCol w:w="3514"/>
      </w:tblGrid>
      <w:tr w:rsidR="00080233">
        <w:trPr>
          <w:trHeight w:val="827"/>
        </w:trPr>
        <w:tc>
          <w:tcPr>
            <w:tcW w:w="3716" w:type="dxa"/>
          </w:tcPr>
          <w:p w:rsidR="00080233" w:rsidRDefault="00A12279">
            <w:pPr>
              <w:pStyle w:val="TableParagraph"/>
              <w:ind w:left="1329" w:right="209" w:hanging="1100"/>
              <w:rPr>
                <w:sz w:val="24"/>
              </w:rPr>
            </w:pPr>
            <w:r>
              <w:rPr>
                <w:sz w:val="24"/>
              </w:rPr>
              <w:lastRenderedPageBreak/>
              <w:t>Наименование конструктивных элементов</w:t>
            </w:r>
          </w:p>
        </w:tc>
        <w:tc>
          <w:tcPr>
            <w:tcW w:w="2974" w:type="dxa"/>
          </w:tcPr>
          <w:p w:rsidR="00080233" w:rsidRDefault="00A12279">
            <w:pPr>
              <w:pStyle w:val="TableParagraph"/>
              <w:ind w:left="45" w:right="17" w:firstLine="381"/>
              <w:rPr>
                <w:sz w:val="24"/>
              </w:rPr>
            </w:pPr>
            <w:r>
              <w:rPr>
                <w:sz w:val="24"/>
              </w:rPr>
              <w:t>Описание элементов (материал, конструкция или</w:t>
            </w:r>
          </w:p>
          <w:p w:rsidR="00080233" w:rsidRDefault="00A12279">
            <w:pPr>
              <w:pStyle w:val="TableParagraph"/>
              <w:spacing w:line="270" w:lineRule="exact"/>
              <w:ind w:left="107"/>
              <w:rPr>
                <w:sz w:val="24"/>
              </w:rPr>
            </w:pPr>
            <w:r>
              <w:rPr>
                <w:sz w:val="24"/>
              </w:rPr>
              <w:t>система, отделка и прочее)</w:t>
            </w:r>
          </w:p>
        </w:tc>
        <w:tc>
          <w:tcPr>
            <w:tcW w:w="3514" w:type="dxa"/>
          </w:tcPr>
          <w:p w:rsidR="00080233" w:rsidRDefault="00A12279">
            <w:pPr>
              <w:pStyle w:val="TableParagraph"/>
              <w:ind w:left="232" w:firstLine="324"/>
              <w:rPr>
                <w:sz w:val="24"/>
              </w:rPr>
            </w:pPr>
            <w:r>
              <w:rPr>
                <w:sz w:val="24"/>
              </w:rPr>
              <w:t>Техническое состояние элементов общего имущества</w:t>
            </w:r>
          </w:p>
          <w:p w:rsidR="00080233" w:rsidRDefault="00A12279">
            <w:pPr>
              <w:pStyle w:val="TableParagraph"/>
              <w:spacing w:line="270" w:lineRule="exact"/>
              <w:ind w:left="528"/>
              <w:rPr>
                <w:sz w:val="24"/>
              </w:rPr>
            </w:pPr>
            <w:r>
              <w:rPr>
                <w:sz w:val="24"/>
              </w:rPr>
              <w:t>многоквартирного дома</w:t>
            </w:r>
          </w:p>
        </w:tc>
      </w:tr>
      <w:tr w:rsidR="00080233">
        <w:trPr>
          <w:trHeight w:val="828"/>
        </w:trPr>
        <w:tc>
          <w:tcPr>
            <w:tcW w:w="3716" w:type="dxa"/>
          </w:tcPr>
          <w:p w:rsidR="00080233" w:rsidRDefault="00080233">
            <w:pPr>
              <w:pStyle w:val="TableParagraph"/>
              <w:ind w:left="0"/>
              <w:rPr>
                <w:sz w:val="26"/>
              </w:rPr>
            </w:pPr>
          </w:p>
          <w:p w:rsidR="00080233" w:rsidRDefault="00080233">
            <w:pPr>
              <w:pStyle w:val="TableParagraph"/>
              <w:spacing w:before="8"/>
              <w:ind w:left="0"/>
              <w:rPr>
                <w:sz w:val="20"/>
              </w:rPr>
            </w:pPr>
          </w:p>
          <w:p w:rsidR="00080233" w:rsidRDefault="00A12279">
            <w:pPr>
              <w:pStyle w:val="TableParagraph"/>
              <w:spacing w:line="270" w:lineRule="exact"/>
              <w:ind w:left="28"/>
              <w:rPr>
                <w:sz w:val="24"/>
              </w:rPr>
            </w:pPr>
            <w:r>
              <w:rPr>
                <w:sz w:val="24"/>
              </w:rPr>
              <w:t>1. Фундамент</w:t>
            </w:r>
          </w:p>
        </w:tc>
        <w:tc>
          <w:tcPr>
            <w:tcW w:w="2974" w:type="dxa"/>
          </w:tcPr>
          <w:p w:rsidR="00080233" w:rsidRDefault="00A12279">
            <w:pPr>
              <w:pStyle w:val="TableParagraph"/>
              <w:ind w:left="640" w:right="612" w:firstLine="180"/>
              <w:rPr>
                <w:sz w:val="24"/>
              </w:rPr>
            </w:pPr>
            <w:r>
              <w:rPr>
                <w:sz w:val="24"/>
              </w:rPr>
              <w:t>Монолитные железобетонные</w:t>
            </w:r>
          </w:p>
        </w:tc>
        <w:tc>
          <w:tcPr>
            <w:tcW w:w="3514" w:type="dxa"/>
          </w:tcPr>
          <w:p w:rsidR="00080233" w:rsidRDefault="00A12279">
            <w:pPr>
              <w:pStyle w:val="TableParagraph"/>
              <w:spacing w:before="122"/>
              <w:ind w:right="78" w:firstLine="2"/>
              <w:rPr>
                <w:sz w:val="24"/>
              </w:rPr>
            </w:pPr>
            <w:r>
              <w:rPr>
                <w:sz w:val="24"/>
              </w:rPr>
              <w:t>Состояние удовлетворительное. Видимые дефекты отсутствуют.</w:t>
            </w:r>
          </w:p>
        </w:tc>
      </w:tr>
      <w:tr w:rsidR="00080233">
        <w:trPr>
          <w:trHeight w:val="827"/>
        </w:trPr>
        <w:tc>
          <w:tcPr>
            <w:tcW w:w="3716" w:type="dxa"/>
          </w:tcPr>
          <w:p w:rsidR="00080233" w:rsidRDefault="00080233">
            <w:pPr>
              <w:pStyle w:val="TableParagraph"/>
              <w:spacing w:before="8"/>
              <w:ind w:left="0"/>
            </w:pPr>
          </w:p>
          <w:p w:rsidR="00080233" w:rsidRDefault="00A12279">
            <w:pPr>
              <w:pStyle w:val="TableParagraph"/>
              <w:spacing w:line="270" w:lineRule="atLeast"/>
              <w:ind w:left="28" w:right="902"/>
              <w:rPr>
                <w:sz w:val="24"/>
              </w:rPr>
            </w:pPr>
            <w:r>
              <w:rPr>
                <w:sz w:val="24"/>
              </w:rPr>
              <w:t>2. Наружные и внутренние капитальные стены</w:t>
            </w:r>
          </w:p>
        </w:tc>
        <w:tc>
          <w:tcPr>
            <w:tcW w:w="2974" w:type="dxa"/>
          </w:tcPr>
          <w:p w:rsidR="00080233" w:rsidRDefault="00A12279">
            <w:pPr>
              <w:pStyle w:val="TableParagraph"/>
              <w:ind w:left="640" w:right="342" w:hanging="272"/>
              <w:rPr>
                <w:sz w:val="24"/>
              </w:rPr>
            </w:pPr>
            <w:r>
              <w:rPr>
                <w:sz w:val="24"/>
              </w:rPr>
              <w:t>Пенобетонные блоки, железобетонные</w:t>
            </w:r>
          </w:p>
        </w:tc>
        <w:tc>
          <w:tcPr>
            <w:tcW w:w="3514" w:type="dxa"/>
          </w:tcPr>
          <w:p w:rsidR="00080233" w:rsidRDefault="00A12279">
            <w:pPr>
              <w:pStyle w:val="TableParagraph"/>
              <w:spacing w:before="124"/>
              <w:ind w:right="78" w:firstLine="2"/>
              <w:rPr>
                <w:sz w:val="24"/>
              </w:rPr>
            </w:pPr>
            <w:r>
              <w:rPr>
                <w:sz w:val="24"/>
              </w:rPr>
              <w:t>Состояние удовлетворительное. Видимые дефекты отсутствуют.</w:t>
            </w:r>
          </w:p>
        </w:tc>
      </w:tr>
      <w:tr w:rsidR="00080233">
        <w:trPr>
          <w:trHeight w:val="551"/>
        </w:trPr>
        <w:tc>
          <w:tcPr>
            <w:tcW w:w="3716" w:type="dxa"/>
          </w:tcPr>
          <w:p w:rsidR="00080233" w:rsidRDefault="00080233">
            <w:pPr>
              <w:pStyle w:val="TableParagraph"/>
              <w:spacing w:before="8"/>
              <w:ind w:left="0"/>
            </w:pPr>
          </w:p>
          <w:p w:rsidR="00080233" w:rsidRDefault="00A12279">
            <w:pPr>
              <w:pStyle w:val="TableParagraph"/>
              <w:spacing w:line="270" w:lineRule="exact"/>
              <w:ind w:left="28"/>
              <w:rPr>
                <w:sz w:val="24"/>
              </w:rPr>
            </w:pPr>
            <w:r>
              <w:rPr>
                <w:sz w:val="24"/>
              </w:rPr>
              <w:t>3. Перегородки</w:t>
            </w:r>
          </w:p>
        </w:tc>
        <w:tc>
          <w:tcPr>
            <w:tcW w:w="2974" w:type="dxa"/>
          </w:tcPr>
          <w:p w:rsidR="00080233" w:rsidRDefault="00A12279">
            <w:pPr>
              <w:pStyle w:val="TableParagraph"/>
              <w:spacing w:line="261" w:lineRule="exact"/>
              <w:ind w:left="369"/>
              <w:rPr>
                <w:sz w:val="24"/>
              </w:rPr>
            </w:pPr>
            <w:r>
              <w:rPr>
                <w:sz w:val="24"/>
              </w:rPr>
              <w:t>Пенобетонные</w:t>
            </w:r>
            <w:r>
              <w:rPr>
                <w:spacing w:val="-4"/>
                <w:sz w:val="24"/>
              </w:rPr>
              <w:t xml:space="preserve"> </w:t>
            </w:r>
            <w:r>
              <w:rPr>
                <w:sz w:val="24"/>
              </w:rPr>
              <w:t>блоки,</w:t>
            </w:r>
          </w:p>
          <w:p w:rsidR="00080233" w:rsidRDefault="00A12279">
            <w:pPr>
              <w:pStyle w:val="TableParagraph"/>
              <w:spacing w:line="270" w:lineRule="exact"/>
              <w:ind w:left="398"/>
              <w:rPr>
                <w:sz w:val="24"/>
              </w:rPr>
            </w:pPr>
            <w:r>
              <w:rPr>
                <w:sz w:val="24"/>
              </w:rPr>
              <w:t>пазогребневые</w:t>
            </w:r>
            <w:r>
              <w:rPr>
                <w:spacing w:val="-4"/>
                <w:sz w:val="24"/>
              </w:rPr>
              <w:t xml:space="preserve"> </w:t>
            </w:r>
            <w:r>
              <w:rPr>
                <w:sz w:val="24"/>
              </w:rPr>
              <w:t>блоки</w:t>
            </w:r>
          </w:p>
        </w:tc>
        <w:tc>
          <w:tcPr>
            <w:tcW w:w="3514" w:type="dxa"/>
          </w:tcPr>
          <w:p w:rsidR="00080233" w:rsidRDefault="00A12279">
            <w:pPr>
              <w:pStyle w:val="TableParagraph"/>
              <w:spacing w:line="261" w:lineRule="exact"/>
              <w:ind w:left="110"/>
              <w:rPr>
                <w:sz w:val="24"/>
              </w:rPr>
            </w:pPr>
            <w:r>
              <w:rPr>
                <w:sz w:val="24"/>
              </w:rPr>
              <w:t>Состояние</w:t>
            </w:r>
            <w:r>
              <w:rPr>
                <w:spacing w:val="-6"/>
                <w:sz w:val="24"/>
              </w:rPr>
              <w:t xml:space="preserve"> </w:t>
            </w:r>
            <w:r>
              <w:rPr>
                <w:sz w:val="24"/>
              </w:rPr>
              <w:t>удовлетворительное.</w:t>
            </w:r>
          </w:p>
          <w:p w:rsidR="00080233" w:rsidRDefault="00A12279">
            <w:pPr>
              <w:pStyle w:val="TableParagraph"/>
              <w:spacing w:line="270" w:lineRule="exact"/>
              <w:rPr>
                <w:sz w:val="24"/>
              </w:rPr>
            </w:pPr>
            <w:r>
              <w:rPr>
                <w:sz w:val="24"/>
              </w:rPr>
              <w:t>Видимые дефекты</w:t>
            </w:r>
            <w:r>
              <w:rPr>
                <w:spacing w:val="-8"/>
                <w:sz w:val="24"/>
              </w:rPr>
              <w:t xml:space="preserve"> </w:t>
            </w:r>
            <w:r>
              <w:rPr>
                <w:sz w:val="24"/>
              </w:rPr>
              <w:t>отсутствуют.</w:t>
            </w:r>
          </w:p>
        </w:tc>
      </w:tr>
      <w:tr w:rsidR="00080233">
        <w:trPr>
          <w:trHeight w:val="272"/>
        </w:trPr>
        <w:tc>
          <w:tcPr>
            <w:tcW w:w="3716" w:type="dxa"/>
            <w:tcBorders>
              <w:bottom w:val="nil"/>
            </w:tcBorders>
          </w:tcPr>
          <w:p w:rsidR="00080233" w:rsidRDefault="00A12279">
            <w:pPr>
              <w:pStyle w:val="TableParagraph"/>
              <w:spacing w:line="253" w:lineRule="exact"/>
              <w:ind w:left="28"/>
              <w:rPr>
                <w:sz w:val="24"/>
              </w:rPr>
            </w:pPr>
            <w:r>
              <w:rPr>
                <w:sz w:val="24"/>
              </w:rPr>
              <w:t>4. Перекрытия</w:t>
            </w:r>
          </w:p>
        </w:tc>
        <w:tc>
          <w:tcPr>
            <w:tcW w:w="2974" w:type="dxa"/>
            <w:tcBorders>
              <w:bottom w:val="nil"/>
            </w:tcBorders>
          </w:tcPr>
          <w:p w:rsidR="00080233" w:rsidRDefault="00080233">
            <w:pPr>
              <w:pStyle w:val="TableParagraph"/>
              <w:ind w:left="0"/>
              <w:rPr>
                <w:sz w:val="20"/>
              </w:rPr>
            </w:pPr>
          </w:p>
        </w:tc>
        <w:tc>
          <w:tcPr>
            <w:tcW w:w="3514" w:type="dxa"/>
            <w:tcBorders>
              <w:bottom w:val="nil"/>
            </w:tcBorders>
          </w:tcPr>
          <w:p w:rsidR="00080233" w:rsidRDefault="00080233">
            <w:pPr>
              <w:pStyle w:val="TableParagraph"/>
              <w:ind w:left="0"/>
              <w:rPr>
                <w:sz w:val="20"/>
              </w:rPr>
            </w:pPr>
          </w:p>
        </w:tc>
      </w:tr>
      <w:tr w:rsidR="00080233">
        <w:trPr>
          <w:trHeight w:val="827"/>
        </w:trPr>
        <w:tc>
          <w:tcPr>
            <w:tcW w:w="3716" w:type="dxa"/>
            <w:tcBorders>
              <w:top w:val="nil"/>
              <w:bottom w:val="nil"/>
            </w:tcBorders>
          </w:tcPr>
          <w:p w:rsidR="00080233" w:rsidRDefault="00A12279">
            <w:pPr>
              <w:pStyle w:val="TableParagraph"/>
              <w:ind w:left="689" w:right="1454"/>
              <w:rPr>
                <w:sz w:val="24"/>
              </w:rPr>
            </w:pPr>
            <w:r>
              <w:rPr>
                <w:sz w:val="24"/>
              </w:rPr>
              <w:t>чердачные междуэтажные</w:t>
            </w:r>
          </w:p>
          <w:p w:rsidR="00080233" w:rsidRDefault="00A12279">
            <w:pPr>
              <w:pStyle w:val="TableParagraph"/>
              <w:spacing w:line="267" w:lineRule="exact"/>
              <w:ind w:left="689"/>
              <w:rPr>
                <w:sz w:val="24"/>
              </w:rPr>
            </w:pPr>
            <w:r>
              <w:rPr>
                <w:sz w:val="24"/>
              </w:rPr>
              <w:t>подвальные</w:t>
            </w:r>
          </w:p>
        </w:tc>
        <w:tc>
          <w:tcPr>
            <w:tcW w:w="2974" w:type="dxa"/>
            <w:tcBorders>
              <w:top w:val="nil"/>
              <w:bottom w:val="nil"/>
            </w:tcBorders>
          </w:tcPr>
          <w:p w:rsidR="00080233" w:rsidRDefault="00A12279">
            <w:pPr>
              <w:pStyle w:val="TableParagraph"/>
              <w:ind w:left="640" w:right="612" w:firstLine="180"/>
              <w:rPr>
                <w:sz w:val="24"/>
              </w:rPr>
            </w:pPr>
            <w:r>
              <w:rPr>
                <w:sz w:val="24"/>
              </w:rPr>
              <w:t>Монолитные железобетонные</w:t>
            </w:r>
          </w:p>
        </w:tc>
        <w:tc>
          <w:tcPr>
            <w:tcW w:w="3514" w:type="dxa"/>
            <w:tcBorders>
              <w:top w:val="nil"/>
              <w:bottom w:val="nil"/>
            </w:tcBorders>
          </w:tcPr>
          <w:p w:rsidR="00080233" w:rsidRDefault="00A12279">
            <w:pPr>
              <w:pStyle w:val="TableParagraph"/>
              <w:spacing w:before="127"/>
              <w:ind w:right="78" w:firstLine="2"/>
              <w:rPr>
                <w:sz w:val="24"/>
              </w:rPr>
            </w:pPr>
            <w:r>
              <w:rPr>
                <w:sz w:val="24"/>
              </w:rPr>
              <w:t>Состояние удовлетворительное. Видимые дефекты отсутствуют.</w:t>
            </w:r>
          </w:p>
        </w:tc>
      </w:tr>
      <w:tr w:rsidR="00080233">
        <w:trPr>
          <w:trHeight w:val="278"/>
        </w:trPr>
        <w:tc>
          <w:tcPr>
            <w:tcW w:w="3716" w:type="dxa"/>
            <w:tcBorders>
              <w:top w:val="nil"/>
            </w:tcBorders>
          </w:tcPr>
          <w:p w:rsidR="00080233" w:rsidRDefault="00A12279">
            <w:pPr>
              <w:pStyle w:val="TableParagraph"/>
              <w:spacing w:line="259" w:lineRule="exact"/>
              <w:ind w:left="689"/>
              <w:rPr>
                <w:sz w:val="24"/>
              </w:rPr>
            </w:pPr>
            <w:r>
              <w:rPr>
                <w:sz w:val="24"/>
              </w:rPr>
              <w:t>(другое)</w:t>
            </w:r>
          </w:p>
        </w:tc>
        <w:tc>
          <w:tcPr>
            <w:tcW w:w="2974" w:type="dxa"/>
            <w:tcBorders>
              <w:top w:val="nil"/>
            </w:tcBorders>
          </w:tcPr>
          <w:p w:rsidR="00080233" w:rsidRDefault="00080233">
            <w:pPr>
              <w:pStyle w:val="TableParagraph"/>
              <w:ind w:left="0"/>
              <w:rPr>
                <w:sz w:val="20"/>
              </w:rPr>
            </w:pPr>
          </w:p>
        </w:tc>
        <w:tc>
          <w:tcPr>
            <w:tcW w:w="3514" w:type="dxa"/>
            <w:tcBorders>
              <w:top w:val="nil"/>
            </w:tcBorders>
          </w:tcPr>
          <w:p w:rsidR="00080233" w:rsidRDefault="00080233">
            <w:pPr>
              <w:pStyle w:val="TableParagraph"/>
              <w:ind w:left="0"/>
              <w:rPr>
                <w:sz w:val="20"/>
              </w:rPr>
            </w:pPr>
          </w:p>
        </w:tc>
      </w:tr>
      <w:tr w:rsidR="00080233">
        <w:trPr>
          <w:trHeight w:val="552"/>
        </w:trPr>
        <w:tc>
          <w:tcPr>
            <w:tcW w:w="3716" w:type="dxa"/>
          </w:tcPr>
          <w:p w:rsidR="00080233" w:rsidRDefault="00080233">
            <w:pPr>
              <w:pStyle w:val="TableParagraph"/>
              <w:spacing w:before="8"/>
              <w:ind w:left="0"/>
            </w:pPr>
          </w:p>
          <w:p w:rsidR="00080233" w:rsidRDefault="00A12279">
            <w:pPr>
              <w:pStyle w:val="TableParagraph"/>
              <w:spacing w:before="1" w:line="270" w:lineRule="exact"/>
              <w:ind w:left="28"/>
              <w:rPr>
                <w:sz w:val="24"/>
              </w:rPr>
            </w:pPr>
            <w:r>
              <w:rPr>
                <w:sz w:val="24"/>
              </w:rPr>
              <w:t>5. Крыша</w:t>
            </w:r>
          </w:p>
        </w:tc>
        <w:tc>
          <w:tcPr>
            <w:tcW w:w="2974" w:type="dxa"/>
          </w:tcPr>
          <w:p w:rsidR="00080233" w:rsidRDefault="00A12279">
            <w:pPr>
              <w:pStyle w:val="TableParagraph"/>
              <w:spacing w:line="261" w:lineRule="exact"/>
              <w:ind w:left="223" w:right="211"/>
              <w:jc w:val="center"/>
              <w:rPr>
                <w:sz w:val="24"/>
              </w:rPr>
            </w:pPr>
            <w:r>
              <w:rPr>
                <w:sz w:val="24"/>
              </w:rPr>
              <w:t>Плоская, рулонная, с</w:t>
            </w:r>
          </w:p>
          <w:p w:rsidR="00080233" w:rsidRDefault="00A12279">
            <w:pPr>
              <w:pStyle w:val="TableParagraph"/>
              <w:spacing w:line="270" w:lineRule="exact"/>
              <w:ind w:left="221" w:right="213"/>
              <w:jc w:val="center"/>
              <w:rPr>
                <w:sz w:val="24"/>
              </w:rPr>
            </w:pPr>
            <w:r>
              <w:rPr>
                <w:sz w:val="24"/>
              </w:rPr>
              <w:t>внутренним водостоком</w:t>
            </w:r>
          </w:p>
        </w:tc>
        <w:tc>
          <w:tcPr>
            <w:tcW w:w="3514" w:type="dxa"/>
          </w:tcPr>
          <w:p w:rsidR="00080233" w:rsidRDefault="00A12279">
            <w:pPr>
              <w:pStyle w:val="TableParagraph"/>
              <w:spacing w:line="261" w:lineRule="exact"/>
              <w:ind w:left="110"/>
              <w:rPr>
                <w:sz w:val="24"/>
              </w:rPr>
            </w:pPr>
            <w:r>
              <w:rPr>
                <w:sz w:val="24"/>
              </w:rPr>
              <w:t>Состояние</w:t>
            </w:r>
            <w:r>
              <w:rPr>
                <w:spacing w:val="-6"/>
                <w:sz w:val="24"/>
              </w:rPr>
              <w:t xml:space="preserve"> </w:t>
            </w:r>
            <w:r>
              <w:rPr>
                <w:sz w:val="24"/>
              </w:rPr>
              <w:t>удовлетворительное.</w:t>
            </w:r>
          </w:p>
          <w:p w:rsidR="00080233" w:rsidRDefault="00A12279">
            <w:pPr>
              <w:pStyle w:val="TableParagraph"/>
              <w:spacing w:line="270" w:lineRule="exact"/>
              <w:rPr>
                <w:sz w:val="24"/>
              </w:rPr>
            </w:pPr>
            <w:r>
              <w:rPr>
                <w:sz w:val="24"/>
              </w:rPr>
              <w:t>Видимые дефекты</w:t>
            </w:r>
            <w:r>
              <w:rPr>
                <w:spacing w:val="-8"/>
                <w:sz w:val="24"/>
              </w:rPr>
              <w:t xml:space="preserve"> </w:t>
            </w:r>
            <w:r>
              <w:rPr>
                <w:sz w:val="24"/>
              </w:rPr>
              <w:t>отсутствуют.</w:t>
            </w:r>
          </w:p>
        </w:tc>
      </w:tr>
      <w:tr w:rsidR="00080233">
        <w:trPr>
          <w:trHeight w:val="830"/>
        </w:trPr>
        <w:tc>
          <w:tcPr>
            <w:tcW w:w="3716" w:type="dxa"/>
          </w:tcPr>
          <w:p w:rsidR="00080233" w:rsidRDefault="00080233">
            <w:pPr>
              <w:pStyle w:val="TableParagraph"/>
              <w:ind w:left="0"/>
              <w:rPr>
                <w:sz w:val="26"/>
              </w:rPr>
            </w:pPr>
          </w:p>
          <w:p w:rsidR="00080233" w:rsidRDefault="00080233">
            <w:pPr>
              <w:pStyle w:val="TableParagraph"/>
              <w:spacing w:before="10"/>
              <w:ind w:left="0"/>
              <w:rPr>
                <w:sz w:val="20"/>
              </w:rPr>
            </w:pPr>
          </w:p>
          <w:p w:rsidR="00080233" w:rsidRDefault="00A12279">
            <w:pPr>
              <w:pStyle w:val="TableParagraph"/>
              <w:spacing w:line="270" w:lineRule="exact"/>
              <w:ind w:left="28"/>
              <w:rPr>
                <w:sz w:val="24"/>
              </w:rPr>
            </w:pPr>
            <w:r>
              <w:rPr>
                <w:sz w:val="24"/>
              </w:rPr>
              <w:t>6. Полы</w:t>
            </w:r>
          </w:p>
        </w:tc>
        <w:tc>
          <w:tcPr>
            <w:tcW w:w="2974" w:type="dxa"/>
          </w:tcPr>
          <w:p w:rsidR="00080233" w:rsidRDefault="00A12279">
            <w:pPr>
              <w:pStyle w:val="TableParagraph"/>
              <w:ind w:left="998" w:right="324" w:hanging="644"/>
              <w:rPr>
                <w:sz w:val="24"/>
              </w:rPr>
            </w:pPr>
            <w:r>
              <w:rPr>
                <w:sz w:val="24"/>
              </w:rPr>
              <w:t>Керамическая плитка, бетонные</w:t>
            </w:r>
          </w:p>
        </w:tc>
        <w:tc>
          <w:tcPr>
            <w:tcW w:w="3514" w:type="dxa"/>
          </w:tcPr>
          <w:p w:rsidR="00080233" w:rsidRDefault="00A12279">
            <w:pPr>
              <w:pStyle w:val="TableParagraph"/>
              <w:spacing w:before="124"/>
              <w:ind w:right="78" w:firstLine="2"/>
              <w:rPr>
                <w:sz w:val="24"/>
              </w:rPr>
            </w:pPr>
            <w:r>
              <w:rPr>
                <w:sz w:val="24"/>
              </w:rPr>
              <w:t>Состояние удовлетворительное. Видимые дефекты отсутствуют.</w:t>
            </w:r>
          </w:p>
        </w:tc>
      </w:tr>
      <w:tr w:rsidR="00080233">
        <w:trPr>
          <w:trHeight w:val="548"/>
        </w:trPr>
        <w:tc>
          <w:tcPr>
            <w:tcW w:w="3716" w:type="dxa"/>
            <w:tcBorders>
              <w:bottom w:val="nil"/>
            </w:tcBorders>
          </w:tcPr>
          <w:p w:rsidR="00080233" w:rsidRDefault="00A12279">
            <w:pPr>
              <w:pStyle w:val="TableParagraph"/>
              <w:spacing w:line="261" w:lineRule="exact"/>
              <w:ind w:left="0" w:right="2604"/>
              <w:jc w:val="right"/>
              <w:rPr>
                <w:sz w:val="24"/>
              </w:rPr>
            </w:pPr>
            <w:r>
              <w:rPr>
                <w:sz w:val="24"/>
              </w:rPr>
              <w:t>7. Проемы</w:t>
            </w:r>
          </w:p>
          <w:p w:rsidR="00080233" w:rsidRDefault="00A12279">
            <w:pPr>
              <w:pStyle w:val="TableParagraph"/>
              <w:spacing w:line="267" w:lineRule="exact"/>
              <w:ind w:left="0" w:right="2541"/>
              <w:jc w:val="right"/>
              <w:rPr>
                <w:sz w:val="24"/>
              </w:rPr>
            </w:pPr>
            <w:r>
              <w:rPr>
                <w:sz w:val="24"/>
              </w:rPr>
              <w:t>окна</w:t>
            </w:r>
          </w:p>
        </w:tc>
        <w:tc>
          <w:tcPr>
            <w:tcW w:w="2974" w:type="dxa"/>
            <w:tcBorders>
              <w:bottom w:val="nil"/>
            </w:tcBorders>
          </w:tcPr>
          <w:p w:rsidR="00080233" w:rsidRDefault="00A12279">
            <w:pPr>
              <w:pStyle w:val="TableParagraph"/>
              <w:spacing w:line="261" w:lineRule="exact"/>
              <w:ind w:left="28"/>
              <w:rPr>
                <w:sz w:val="24"/>
              </w:rPr>
            </w:pPr>
            <w:r>
              <w:rPr>
                <w:sz w:val="24"/>
              </w:rPr>
              <w:t>ПФХ профиль,</w:t>
            </w:r>
          </w:p>
          <w:p w:rsidR="00080233" w:rsidRDefault="00A12279">
            <w:pPr>
              <w:pStyle w:val="TableParagraph"/>
              <w:spacing w:line="267" w:lineRule="exact"/>
              <w:ind w:left="28"/>
              <w:rPr>
                <w:sz w:val="24"/>
              </w:rPr>
            </w:pPr>
            <w:r>
              <w:rPr>
                <w:sz w:val="24"/>
              </w:rPr>
              <w:t>алюминевый профиль</w:t>
            </w:r>
          </w:p>
        </w:tc>
        <w:tc>
          <w:tcPr>
            <w:tcW w:w="3514" w:type="dxa"/>
            <w:tcBorders>
              <w:bottom w:val="nil"/>
            </w:tcBorders>
          </w:tcPr>
          <w:p w:rsidR="00080233" w:rsidRDefault="00080233">
            <w:pPr>
              <w:pStyle w:val="TableParagraph"/>
              <w:ind w:left="0"/>
              <w:rPr>
                <w:sz w:val="24"/>
              </w:rPr>
            </w:pPr>
          </w:p>
        </w:tc>
      </w:tr>
      <w:tr w:rsidR="00080233">
        <w:trPr>
          <w:trHeight w:val="1106"/>
        </w:trPr>
        <w:tc>
          <w:tcPr>
            <w:tcW w:w="3716" w:type="dxa"/>
            <w:tcBorders>
              <w:top w:val="nil"/>
            </w:tcBorders>
          </w:tcPr>
          <w:p w:rsidR="00080233" w:rsidRDefault="00080233">
            <w:pPr>
              <w:pStyle w:val="TableParagraph"/>
              <w:ind w:left="0"/>
              <w:rPr>
                <w:sz w:val="23"/>
              </w:rPr>
            </w:pPr>
          </w:p>
          <w:p w:rsidR="00080233" w:rsidRDefault="00A12279">
            <w:pPr>
              <w:pStyle w:val="TableParagraph"/>
              <w:ind w:left="689"/>
              <w:rPr>
                <w:sz w:val="24"/>
              </w:rPr>
            </w:pPr>
            <w:r>
              <w:rPr>
                <w:sz w:val="24"/>
              </w:rPr>
              <w:t>двери</w:t>
            </w:r>
          </w:p>
        </w:tc>
        <w:tc>
          <w:tcPr>
            <w:tcW w:w="2974" w:type="dxa"/>
            <w:tcBorders>
              <w:top w:val="nil"/>
            </w:tcBorders>
          </w:tcPr>
          <w:p w:rsidR="00080233" w:rsidRDefault="00080233">
            <w:pPr>
              <w:pStyle w:val="TableParagraph"/>
              <w:ind w:left="0"/>
              <w:rPr>
                <w:sz w:val="23"/>
              </w:rPr>
            </w:pPr>
          </w:p>
          <w:p w:rsidR="00080233" w:rsidRDefault="00A12279">
            <w:pPr>
              <w:pStyle w:val="TableParagraph"/>
              <w:spacing w:line="270" w:lineRule="atLeast"/>
              <w:ind w:left="28" w:right="540"/>
              <w:rPr>
                <w:sz w:val="24"/>
              </w:rPr>
            </w:pPr>
            <w:r>
              <w:rPr>
                <w:sz w:val="24"/>
              </w:rPr>
              <w:t>Витражи и двери из алюминевого профиля, металлические</w:t>
            </w:r>
          </w:p>
        </w:tc>
        <w:tc>
          <w:tcPr>
            <w:tcW w:w="3514" w:type="dxa"/>
            <w:tcBorders>
              <w:top w:val="nil"/>
            </w:tcBorders>
          </w:tcPr>
          <w:p w:rsidR="00080233" w:rsidRDefault="00A12279">
            <w:pPr>
              <w:pStyle w:val="TableParagraph"/>
              <w:ind w:right="78" w:firstLine="2"/>
              <w:rPr>
                <w:sz w:val="24"/>
              </w:rPr>
            </w:pPr>
            <w:r>
              <w:rPr>
                <w:sz w:val="24"/>
              </w:rPr>
              <w:t>Состояние удовлетворительное. Видимые дефекты отсутствуют.</w:t>
            </w:r>
          </w:p>
        </w:tc>
      </w:tr>
      <w:tr w:rsidR="00080233">
        <w:trPr>
          <w:trHeight w:val="2067"/>
        </w:trPr>
        <w:tc>
          <w:tcPr>
            <w:tcW w:w="3716" w:type="dxa"/>
            <w:tcBorders>
              <w:bottom w:val="nil"/>
            </w:tcBorders>
          </w:tcPr>
          <w:p w:rsidR="00080233" w:rsidRDefault="00080233">
            <w:pPr>
              <w:pStyle w:val="TableParagraph"/>
              <w:ind w:left="0"/>
              <w:rPr>
                <w:sz w:val="26"/>
              </w:rPr>
            </w:pPr>
          </w:p>
          <w:p w:rsidR="00080233" w:rsidRDefault="00080233">
            <w:pPr>
              <w:pStyle w:val="TableParagraph"/>
              <w:ind w:left="0"/>
              <w:rPr>
                <w:sz w:val="26"/>
              </w:rPr>
            </w:pPr>
          </w:p>
          <w:p w:rsidR="00080233" w:rsidRDefault="00080233">
            <w:pPr>
              <w:pStyle w:val="TableParagraph"/>
              <w:ind w:left="0"/>
              <w:rPr>
                <w:sz w:val="26"/>
              </w:rPr>
            </w:pPr>
          </w:p>
          <w:p w:rsidR="00080233" w:rsidRDefault="00080233">
            <w:pPr>
              <w:pStyle w:val="TableParagraph"/>
              <w:spacing w:before="6"/>
              <w:ind w:left="0"/>
              <w:rPr>
                <w:sz w:val="31"/>
              </w:rPr>
            </w:pPr>
          </w:p>
          <w:p w:rsidR="00080233" w:rsidRDefault="00A12279">
            <w:pPr>
              <w:pStyle w:val="TableParagraph"/>
              <w:ind w:left="28"/>
              <w:rPr>
                <w:sz w:val="24"/>
              </w:rPr>
            </w:pPr>
            <w:r>
              <w:rPr>
                <w:sz w:val="24"/>
              </w:rPr>
              <w:t>8. Отделка</w:t>
            </w:r>
          </w:p>
        </w:tc>
        <w:tc>
          <w:tcPr>
            <w:tcW w:w="2974" w:type="dxa"/>
            <w:tcBorders>
              <w:bottom w:val="nil"/>
            </w:tcBorders>
          </w:tcPr>
          <w:p w:rsidR="00080233" w:rsidRDefault="00080233">
            <w:pPr>
              <w:pStyle w:val="TableParagraph"/>
              <w:spacing w:before="8"/>
              <w:ind w:left="0"/>
            </w:pPr>
          </w:p>
          <w:p w:rsidR="00080233" w:rsidRDefault="00A12279">
            <w:pPr>
              <w:pStyle w:val="TableParagraph"/>
              <w:ind w:left="503" w:right="266" w:hanging="207"/>
              <w:rPr>
                <w:sz w:val="24"/>
              </w:rPr>
            </w:pPr>
            <w:r>
              <w:rPr>
                <w:sz w:val="24"/>
              </w:rPr>
              <w:t>Вентилируемый фасад, облицовка фасадов фиброцеменными</w:t>
            </w:r>
          </w:p>
          <w:p w:rsidR="00080233" w:rsidRDefault="00A12279">
            <w:pPr>
              <w:pStyle w:val="TableParagraph"/>
              <w:spacing w:before="1"/>
              <w:ind w:left="110" w:right="101" w:firstLine="1"/>
              <w:jc w:val="center"/>
              <w:rPr>
                <w:sz w:val="24"/>
              </w:rPr>
            </w:pPr>
            <w:r>
              <w:rPr>
                <w:sz w:val="24"/>
              </w:rPr>
              <w:t>панелями, облицовка цоколя</w:t>
            </w:r>
            <w:r>
              <w:rPr>
                <w:spacing w:val="-16"/>
                <w:sz w:val="24"/>
              </w:rPr>
              <w:t xml:space="preserve"> </w:t>
            </w:r>
            <w:r>
              <w:rPr>
                <w:sz w:val="24"/>
              </w:rPr>
              <w:t>керамогранитными плитками</w:t>
            </w:r>
          </w:p>
        </w:tc>
        <w:tc>
          <w:tcPr>
            <w:tcW w:w="3514" w:type="dxa"/>
            <w:tcBorders>
              <w:bottom w:val="nil"/>
            </w:tcBorders>
          </w:tcPr>
          <w:p w:rsidR="00080233" w:rsidRDefault="00080233">
            <w:pPr>
              <w:pStyle w:val="TableParagraph"/>
              <w:spacing w:before="8"/>
              <w:ind w:left="0"/>
            </w:pPr>
          </w:p>
          <w:p w:rsidR="00080233" w:rsidRDefault="00A12279">
            <w:pPr>
              <w:pStyle w:val="TableParagraph"/>
              <w:ind w:right="78" w:firstLine="2"/>
              <w:rPr>
                <w:sz w:val="24"/>
              </w:rPr>
            </w:pPr>
            <w:r>
              <w:rPr>
                <w:sz w:val="24"/>
              </w:rPr>
              <w:t>Состояние удовлетворительное. Видимые дефекты отсутствуют.</w:t>
            </w:r>
          </w:p>
        </w:tc>
      </w:tr>
      <w:tr w:rsidR="00080233">
        <w:trPr>
          <w:trHeight w:val="413"/>
        </w:trPr>
        <w:tc>
          <w:tcPr>
            <w:tcW w:w="3716" w:type="dxa"/>
            <w:tcBorders>
              <w:top w:val="nil"/>
              <w:bottom w:val="nil"/>
            </w:tcBorders>
          </w:tcPr>
          <w:p w:rsidR="00080233" w:rsidRDefault="00A12279">
            <w:pPr>
              <w:pStyle w:val="TableParagraph"/>
              <w:spacing w:before="126" w:line="267" w:lineRule="exact"/>
              <w:ind w:left="689"/>
              <w:rPr>
                <w:sz w:val="24"/>
              </w:rPr>
            </w:pPr>
            <w:r>
              <w:rPr>
                <w:sz w:val="24"/>
              </w:rPr>
              <w:t>Наружная</w:t>
            </w:r>
          </w:p>
        </w:tc>
        <w:tc>
          <w:tcPr>
            <w:tcW w:w="2974" w:type="dxa"/>
            <w:tcBorders>
              <w:top w:val="nil"/>
              <w:bottom w:val="nil"/>
            </w:tcBorders>
          </w:tcPr>
          <w:p w:rsidR="00080233" w:rsidRDefault="00080233">
            <w:pPr>
              <w:pStyle w:val="TableParagraph"/>
              <w:ind w:left="0"/>
              <w:rPr>
                <w:sz w:val="24"/>
              </w:rPr>
            </w:pPr>
          </w:p>
        </w:tc>
        <w:tc>
          <w:tcPr>
            <w:tcW w:w="3514" w:type="dxa"/>
            <w:tcBorders>
              <w:top w:val="nil"/>
              <w:bottom w:val="nil"/>
            </w:tcBorders>
          </w:tcPr>
          <w:p w:rsidR="00080233" w:rsidRDefault="00080233">
            <w:pPr>
              <w:pStyle w:val="TableParagraph"/>
              <w:ind w:left="0"/>
              <w:rPr>
                <w:sz w:val="24"/>
              </w:rPr>
            </w:pPr>
          </w:p>
        </w:tc>
      </w:tr>
      <w:tr w:rsidR="00080233">
        <w:trPr>
          <w:trHeight w:val="830"/>
        </w:trPr>
        <w:tc>
          <w:tcPr>
            <w:tcW w:w="3716" w:type="dxa"/>
            <w:tcBorders>
              <w:top w:val="nil"/>
            </w:tcBorders>
          </w:tcPr>
          <w:p w:rsidR="00080233" w:rsidRDefault="00080233">
            <w:pPr>
              <w:pStyle w:val="TableParagraph"/>
              <w:ind w:left="0"/>
              <w:rPr>
                <w:sz w:val="23"/>
              </w:rPr>
            </w:pPr>
          </w:p>
          <w:p w:rsidR="00080233" w:rsidRDefault="00A12279">
            <w:pPr>
              <w:pStyle w:val="TableParagraph"/>
              <w:ind w:left="689"/>
              <w:rPr>
                <w:sz w:val="24"/>
              </w:rPr>
            </w:pPr>
            <w:r>
              <w:rPr>
                <w:sz w:val="24"/>
              </w:rPr>
              <w:t>Внутренняя</w:t>
            </w:r>
          </w:p>
        </w:tc>
        <w:tc>
          <w:tcPr>
            <w:tcW w:w="2974" w:type="dxa"/>
            <w:tcBorders>
              <w:top w:val="nil"/>
            </w:tcBorders>
          </w:tcPr>
          <w:p w:rsidR="00080233" w:rsidRDefault="00A12279">
            <w:pPr>
              <w:pStyle w:val="TableParagraph"/>
              <w:ind w:left="503" w:right="274" w:hanging="197"/>
              <w:rPr>
                <w:sz w:val="24"/>
              </w:rPr>
            </w:pPr>
            <w:r>
              <w:rPr>
                <w:sz w:val="24"/>
              </w:rPr>
              <w:t>Окраска, керамическая плитка,штукатурка</w:t>
            </w:r>
          </w:p>
        </w:tc>
        <w:tc>
          <w:tcPr>
            <w:tcW w:w="3514" w:type="dxa"/>
            <w:tcBorders>
              <w:top w:val="nil"/>
            </w:tcBorders>
          </w:tcPr>
          <w:p w:rsidR="00080233" w:rsidRDefault="00080233">
            <w:pPr>
              <w:pStyle w:val="TableParagraph"/>
              <w:ind w:left="0"/>
              <w:rPr>
                <w:sz w:val="24"/>
              </w:rPr>
            </w:pPr>
          </w:p>
        </w:tc>
      </w:tr>
      <w:tr w:rsidR="00080233">
        <w:trPr>
          <w:trHeight w:val="1246"/>
        </w:trPr>
        <w:tc>
          <w:tcPr>
            <w:tcW w:w="3716" w:type="dxa"/>
            <w:tcBorders>
              <w:bottom w:val="nil"/>
            </w:tcBorders>
          </w:tcPr>
          <w:p w:rsidR="00080233" w:rsidRDefault="00A12279">
            <w:pPr>
              <w:pStyle w:val="TableParagraph"/>
              <w:ind w:left="28" w:right="261"/>
              <w:rPr>
                <w:sz w:val="24"/>
              </w:rPr>
            </w:pPr>
            <w:r>
              <w:rPr>
                <w:sz w:val="24"/>
              </w:rPr>
              <w:t>9. Механическое, электрическое, санитарно-техническое и иное оборудование</w:t>
            </w:r>
          </w:p>
        </w:tc>
        <w:tc>
          <w:tcPr>
            <w:tcW w:w="2974" w:type="dxa"/>
            <w:tcBorders>
              <w:bottom w:val="nil"/>
            </w:tcBorders>
          </w:tcPr>
          <w:p w:rsidR="00080233" w:rsidRDefault="00080233">
            <w:pPr>
              <w:pStyle w:val="TableParagraph"/>
              <w:ind w:left="0"/>
              <w:rPr>
                <w:sz w:val="24"/>
              </w:rPr>
            </w:pPr>
          </w:p>
        </w:tc>
        <w:tc>
          <w:tcPr>
            <w:tcW w:w="3514" w:type="dxa"/>
            <w:tcBorders>
              <w:bottom w:val="nil"/>
            </w:tcBorders>
          </w:tcPr>
          <w:p w:rsidR="00080233" w:rsidRDefault="00080233">
            <w:pPr>
              <w:pStyle w:val="TableParagraph"/>
              <w:ind w:left="0"/>
              <w:rPr>
                <w:sz w:val="26"/>
              </w:rPr>
            </w:pPr>
          </w:p>
          <w:p w:rsidR="00080233" w:rsidRDefault="00080233">
            <w:pPr>
              <w:pStyle w:val="TableParagraph"/>
              <w:spacing w:before="1"/>
              <w:ind w:left="0"/>
              <w:rPr>
                <w:sz w:val="21"/>
              </w:rPr>
            </w:pPr>
          </w:p>
          <w:p w:rsidR="00080233" w:rsidRDefault="00A12279">
            <w:pPr>
              <w:pStyle w:val="TableParagraph"/>
              <w:ind w:right="78" w:firstLine="2"/>
              <w:rPr>
                <w:sz w:val="24"/>
              </w:rPr>
            </w:pPr>
            <w:r>
              <w:rPr>
                <w:sz w:val="24"/>
              </w:rPr>
              <w:t>Состояние удовлетворительное. Видимые дефекты отсутствуют.</w:t>
            </w:r>
          </w:p>
        </w:tc>
      </w:tr>
      <w:tr w:rsidR="00080233">
        <w:trPr>
          <w:trHeight w:val="1658"/>
        </w:trPr>
        <w:tc>
          <w:tcPr>
            <w:tcW w:w="3716" w:type="dxa"/>
            <w:tcBorders>
              <w:top w:val="nil"/>
              <w:bottom w:val="nil"/>
            </w:tcBorders>
          </w:tcPr>
          <w:p w:rsidR="00080233" w:rsidRDefault="00A12279">
            <w:pPr>
              <w:pStyle w:val="TableParagraph"/>
              <w:spacing w:before="129"/>
              <w:ind w:left="28" w:right="237"/>
              <w:rPr>
                <w:sz w:val="24"/>
              </w:rPr>
            </w:pPr>
            <w:r>
              <w:rPr>
                <w:sz w:val="24"/>
              </w:rPr>
              <w:t>телефонные сети и оборудование сети проводного радиовещания сигнализация</w:t>
            </w:r>
          </w:p>
          <w:p w:rsidR="00080233" w:rsidRDefault="00A12279">
            <w:pPr>
              <w:pStyle w:val="TableParagraph"/>
              <w:ind w:left="28" w:right="2195"/>
              <w:rPr>
                <w:sz w:val="24"/>
              </w:rPr>
            </w:pPr>
            <w:r>
              <w:rPr>
                <w:sz w:val="24"/>
              </w:rPr>
              <w:t>мусоропровод лифт</w:t>
            </w:r>
          </w:p>
        </w:tc>
        <w:tc>
          <w:tcPr>
            <w:tcW w:w="2974" w:type="dxa"/>
            <w:tcBorders>
              <w:top w:val="nil"/>
              <w:bottom w:val="nil"/>
            </w:tcBorders>
          </w:tcPr>
          <w:p w:rsidR="00080233" w:rsidRDefault="00A12279">
            <w:pPr>
              <w:pStyle w:val="TableParagraph"/>
              <w:spacing w:before="129"/>
              <w:ind w:left="1351" w:right="1341"/>
              <w:jc w:val="center"/>
              <w:rPr>
                <w:sz w:val="24"/>
              </w:rPr>
            </w:pPr>
            <w:r>
              <w:rPr>
                <w:sz w:val="24"/>
              </w:rPr>
              <w:t>Да Да</w:t>
            </w:r>
          </w:p>
          <w:p w:rsidR="00080233" w:rsidRDefault="00A12279">
            <w:pPr>
              <w:pStyle w:val="TableParagraph"/>
              <w:ind w:left="712" w:right="700"/>
              <w:jc w:val="center"/>
              <w:rPr>
                <w:sz w:val="24"/>
              </w:rPr>
            </w:pPr>
            <w:r>
              <w:rPr>
                <w:sz w:val="24"/>
              </w:rPr>
              <w:t>Пожарная Имеется Имеется</w:t>
            </w:r>
          </w:p>
        </w:tc>
        <w:tc>
          <w:tcPr>
            <w:tcW w:w="3514" w:type="dxa"/>
            <w:tcBorders>
              <w:top w:val="nil"/>
              <w:bottom w:val="nil"/>
            </w:tcBorders>
          </w:tcPr>
          <w:p w:rsidR="00080233" w:rsidRDefault="00A12279">
            <w:pPr>
              <w:pStyle w:val="TableParagraph"/>
              <w:spacing w:before="129"/>
              <w:ind w:left="664"/>
              <w:rPr>
                <w:sz w:val="24"/>
              </w:rPr>
            </w:pPr>
            <w:r>
              <w:rPr>
                <w:sz w:val="24"/>
              </w:rPr>
              <w:t>В рабочем состоянии</w:t>
            </w:r>
          </w:p>
        </w:tc>
      </w:tr>
      <w:tr w:rsidR="00080233">
        <w:trPr>
          <w:trHeight w:val="1244"/>
        </w:trPr>
        <w:tc>
          <w:tcPr>
            <w:tcW w:w="3716" w:type="dxa"/>
            <w:tcBorders>
              <w:top w:val="nil"/>
              <w:bottom w:val="nil"/>
            </w:tcBorders>
          </w:tcPr>
          <w:p w:rsidR="00080233" w:rsidRDefault="00080233">
            <w:pPr>
              <w:pStyle w:val="TableParagraph"/>
              <w:ind w:left="0"/>
              <w:rPr>
                <w:sz w:val="26"/>
              </w:rPr>
            </w:pPr>
          </w:p>
          <w:p w:rsidR="00080233" w:rsidRDefault="00080233">
            <w:pPr>
              <w:pStyle w:val="TableParagraph"/>
              <w:ind w:left="0"/>
              <w:rPr>
                <w:sz w:val="26"/>
              </w:rPr>
            </w:pPr>
          </w:p>
          <w:p w:rsidR="00080233" w:rsidRDefault="00080233">
            <w:pPr>
              <w:pStyle w:val="TableParagraph"/>
              <w:ind w:left="0"/>
              <w:rPr>
                <w:sz w:val="31"/>
              </w:rPr>
            </w:pPr>
          </w:p>
          <w:p w:rsidR="00080233" w:rsidRDefault="00A12279">
            <w:pPr>
              <w:pStyle w:val="TableParagraph"/>
              <w:spacing w:line="270" w:lineRule="exact"/>
              <w:ind w:left="28"/>
              <w:rPr>
                <w:sz w:val="24"/>
              </w:rPr>
            </w:pPr>
            <w:r>
              <w:rPr>
                <w:sz w:val="24"/>
              </w:rPr>
              <w:t>Вентиляция</w:t>
            </w:r>
          </w:p>
        </w:tc>
        <w:tc>
          <w:tcPr>
            <w:tcW w:w="2974" w:type="dxa"/>
            <w:tcBorders>
              <w:top w:val="nil"/>
              <w:bottom w:val="nil"/>
            </w:tcBorders>
          </w:tcPr>
          <w:p w:rsidR="00080233" w:rsidRDefault="00A12279">
            <w:pPr>
              <w:pStyle w:val="TableParagraph"/>
              <w:spacing w:before="126"/>
              <w:ind w:left="28" w:right="16" w:firstLine="2"/>
              <w:jc w:val="center"/>
              <w:rPr>
                <w:sz w:val="24"/>
              </w:rPr>
            </w:pPr>
            <w:r>
              <w:rPr>
                <w:sz w:val="24"/>
              </w:rPr>
              <w:t>В автостоянке-приточно- вытяжная, в жилой – приток через приточные оконные клапаны и фрамуги,</w:t>
            </w:r>
          </w:p>
        </w:tc>
        <w:tc>
          <w:tcPr>
            <w:tcW w:w="3514" w:type="dxa"/>
            <w:tcBorders>
              <w:top w:val="nil"/>
              <w:bottom w:val="nil"/>
            </w:tcBorders>
          </w:tcPr>
          <w:p w:rsidR="00080233" w:rsidRDefault="00080233">
            <w:pPr>
              <w:pStyle w:val="TableParagraph"/>
              <w:ind w:left="0"/>
              <w:rPr>
                <w:sz w:val="24"/>
              </w:rPr>
            </w:pPr>
          </w:p>
        </w:tc>
      </w:tr>
    </w:tbl>
    <w:p w:rsidR="00080233" w:rsidRDefault="00080233">
      <w:pPr>
        <w:rPr>
          <w:sz w:val="24"/>
        </w:rPr>
        <w:sectPr w:rsidR="00080233">
          <w:pgSz w:w="11910" w:h="16840"/>
          <w:pgMar w:top="720" w:right="500" w:bottom="720" w:left="460" w:header="0" w:footer="446" w:gutter="0"/>
          <w:cols w:space="720"/>
        </w:sect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6"/>
        <w:gridCol w:w="2974"/>
        <w:gridCol w:w="3514"/>
      </w:tblGrid>
      <w:tr w:rsidR="00080233">
        <w:trPr>
          <w:trHeight w:val="1656"/>
        </w:trPr>
        <w:tc>
          <w:tcPr>
            <w:tcW w:w="3716" w:type="dxa"/>
            <w:tcBorders>
              <w:top w:val="nil"/>
            </w:tcBorders>
          </w:tcPr>
          <w:p w:rsidR="00080233" w:rsidRDefault="00080233">
            <w:pPr>
              <w:pStyle w:val="TableParagraph"/>
              <w:ind w:left="0"/>
            </w:pPr>
          </w:p>
        </w:tc>
        <w:tc>
          <w:tcPr>
            <w:tcW w:w="2974" w:type="dxa"/>
            <w:tcBorders>
              <w:top w:val="nil"/>
            </w:tcBorders>
          </w:tcPr>
          <w:p w:rsidR="00080233" w:rsidRDefault="00A12279">
            <w:pPr>
              <w:pStyle w:val="TableParagraph"/>
              <w:ind w:left="223" w:right="213" w:firstLine="1"/>
              <w:jc w:val="center"/>
              <w:rPr>
                <w:sz w:val="24"/>
              </w:rPr>
            </w:pPr>
            <w:r>
              <w:rPr>
                <w:sz w:val="24"/>
              </w:rPr>
              <w:t>вытяжка – из санузлов и кухонь через сборные вент.каналы. Имеется приточно-вытяжная</w:t>
            </w:r>
          </w:p>
          <w:p w:rsidR="00080233" w:rsidRDefault="00A12279">
            <w:pPr>
              <w:pStyle w:val="TableParagraph"/>
              <w:spacing w:line="270" w:lineRule="atLeast"/>
              <w:ind w:left="223" w:right="213"/>
              <w:jc w:val="center"/>
              <w:rPr>
                <w:sz w:val="24"/>
              </w:rPr>
            </w:pPr>
            <w:r>
              <w:rPr>
                <w:sz w:val="24"/>
              </w:rPr>
              <w:t>вентиляция технических помещений</w:t>
            </w:r>
          </w:p>
        </w:tc>
        <w:tc>
          <w:tcPr>
            <w:tcW w:w="3514" w:type="dxa"/>
            <w:tcBorders>
              <w:top w:val="nil"/>
            </w:tcBorders>
          </w:tcPr>
          <w:p w:rsidR="00080233" w:rsidRDefault="00080233">
            <w:pPr>
              <w:pStyle w:val="TableParagraph"/>
              <w:ind w:left="0"/>
            </w:pPr>
          </w:p>
        </w:tc>
      </w:tr>
      <w:tr w:rsidR="00080233">
        <w:trPr>
          <w:trHeight w:val="1798"/>
        </w:trPr>
        <w:tc>
          <w:tcPr>
            <w:tcW w:w="3716" w:type="dxa"/>
            <w:tcBorders>
              <w:bottom w:val="nil"/>
            </w:tcBorders>
          </w:tcPr>
          <w:p w:rsidR="00080233" w:rsidRDefault="00A12279">
            <w:pPr>
              <w:pStyle w:val="TableParagraph"/>
              <w:ind w:left="28" w:right="44"/>
              <w:rPr>
                <w:sz w:val="24"/>
              </w:rPr>
            </w:pPr>
            <w:r>
              <w:rPr>
                <w:sz w:val="24"/>
              </w:rPr>
              <w:t>10. Внутридомовые инженерные коммуникации и оборудование для предоставления коммунальных услуг</w:t>
            </w:r>
          </w:p>
          <w:p w:rsidR="00080233" w:rsidRDefault="00A12279">
            <w:pPr>
              <w:pStyle w:val="TableParagraph"/>
              <w:spacing w:before="1"/>
              <w:ind w:left="28"/>
              <w:rPr>
                <w:sz w:val="24"/>
              </w:rPr>
            </w:pPr>
            <w:r>
              <w:rPr>
                <w:sz w:val="24"/>
              </w:rPr>
              <w:t>Электроосвещение</w:t>
            </w:r>
          </w:p>
        </w:tc>
        <w:tc>
          <w:tcPr>
            <w:tcW w:w="2974" w:type="dxa"/>
            <w:tcBorders>
              <w:bottom w:val="nil"/>
            </w:tcBorders>
          </w:tcPr>
          <w:p w:rsidR="00080233" w:rsidRDefault="00080233">
            <w:pPr>
              <w:pStyle w:val="TableParagraph"/>
              <w:ind w:left="0"/>
              <w:rPr>
                <w:sz w:val="26"/>
              </w:rPr>
            </w:pPr>
          </w:p>
          <w:p w:rsidR="00080233" w:rsidRDefault="00080233">
            <w:pPr>
              <w:pStyle w:val="TableParagraph"/>
              <w:ind w:left="0"/>
              <w:rPr>
                <w:sz w:val="26"/>
              </w:rPr>
            </w:pPr>
          </w:p>
          <w:p w:rsidR="00080233" w:rsidRDefault="00080233">
            <w:pPr>
              <w:pStyle w:val="TableParagraph"/>
              <w:ind w:left="0"/>
              <w:rPr>
                <w:sz w:val="26"/>
              </w:rPr>
            </w:pPr>
          </w:p>
          <w:p w:rsidR="00080233" w:rsidRDefault="00080233">
            <w:pPr>
              <w:pStyle w:val="TableParagraph"/>
              <w:spacing w:before="6"/>
              <w:ind w:left="0"/>
              <w:rPr>
                <w:sz w:val="29"/>
              </w:rPr>
            </w:pPr>
          </w:p>
          <w:p w:rsidR="00080233" w:rsidRDefault="00A12279">
            <w:pPr>
              <w:pStyle w:val="TableParagraph"/>
              <w:spacing w:before="1"/>
              <w:ind w:left="223" w:right="209"/>
              <w:jc w:val="center"/>
              <w:rPr>
                <w:sz w:val="24"/>
              </w:rPr>
            </w:pPr>
            <w:r>
              <w:rPr>
                <w:sz w:val="24"/>
              </w:rPr>
              <w:t>Скрытая проводка</w:t>
            </w:r>
          </w:p>
        </w:tc>
        <w:tc>
          <w:tcPr>
            <w:tcW w:w="3514" w:type="dxa"/>
            <w:tcBorders>
              <w:bottom w:val="nil"/>
            </w:tcBorders>
          </w:tcPr>
          <w:p w:rsidR="00080233" w:rsidRDefault="00080233">
            <w:pPr>
              <w:pStyle w:val="TableParagraph"/>
              <w:ind w:left="0"/>
              <w:rPr>
                <w:sz w:val="26"/>
              </w:rPr>
            </w:pPr>
          </w:p>
          <w:p w:rsidR="00080233" w:rsidRDefault="00080233">
            <w:pPr>
              <w:pStyle w:val="TableParagraph"/>
              <w:ind w:left="0"/>
              <w:rPr>
                <w:sz w:val="26"/>
              </w:rPr>
            </w:pPr>
          </w:p>
          <w:p w:rsidR="00080233" w:rsidRDefault="00080233">
            <w:pPr>
              <w:pStyle w:val="TableParagraph"/>
              <w:ind w:left="0"/>
              <w:rPr>
                <w:sz w:val="26"/>
              </w:rPr>
            </w:pPr>
          </w:p>
          <w:p w:rsidR="00080233" w:rsidRDefault="00A12279">
            <w:pPr>
              <w:pStyle w:val="TableParagraph"/>
              <w:spacing w:before="203"/>
              <w:ind w:right="78" w:firstLine="2"/>
              <w:rPr>
                <w:sz w:val="24"/>
              </w:rPr>
            </w:pPr>
            <w:r>
              <w:rPr>
                <w:sz w:val="24"/>
              </w:rPr>
              <w:t>Состояние удовлетворительное. Видимые дефекты отсутствуют.</w:t>
            </w:r>
          </w:p>
        </w:tc>
      </w:tr>
      <w:tr w:rsidR="00080233">
        <w:trPr>
          <w:trHeight w:val="692"/>
        </w:trPr>
        <w:tc>
          <w:tcPr>
            <w:tcW w:w="3716" w:type="dxa"/>
            <w:tcBorders>
              <w:top w:val="nil"/>
              <w:bottom w:val="nil"/>
            </w:tcBorders>
          </w:tcPr>
          <w:p w:rsidR="00080233" w:rsidRDefault="00A12279">
            <w:pPr>
              <w:pStyle w:val="TableParagraph"/>
              <w:spacing w:before="135"/>
              <w:ind w:left="28"/>
              <w:rPr>
                <w:sz w:val="24"/>
              </w:rPr>
            </w:pPr>
            <w:r>
              <w:rPr>
                <w:sz w:val="24"/>
              </w:rPr>
              <w:t>горячее водоснабжение</w:t>
            </w:r>
          </w:p>
        </w:tc>
        <w:tc>
          <w:tcPr>
            <w:tcW w:w="2974" w:type="dxa"/>
            <w:tcBorders>
              <w:top w:val="nil"/>
              <w:bottom w:val="nil"/>
            </w:tcBorders>
          </w:tcPr>
          <w:p w:rsidR="00080233" w:rsidRDefault="00A12279">
            <w:pPr>
              <w:pStyle w:val="TableParagraph"/>
              <w:spacing w:before="135"/>
              <w:ind w:left="223" w:right="211"/>
              <w:jc w:val="center"/>
              <w:rPr>
                <w:sz w:val="24"/>
              </w:rPr>
            </w:pPr>
            <w:r>
              <w:rPr>
                <w:sz w:val="24"/>
              </w:rPr>
              <w:t>от ТЭЦ</w:t>
            </w:r>
          </w:p>
        </w:tc>
        <w:tc>
          <w:tcPr>
            <w:tcW w:w="3514" w:type="dxa"/>
            <w:tcBorders>
              <w:top w:val="nil"/>
              <w:bottom w:val="nil"/>
            </w:tcBorders>
          </w:tcPr>
          <w:p w:rsidR="00080233" w:rsidRDefault="00A12279">
            <w:pPr>
              <w:pStyle w:val="TableParagraph"/>
              <w:spacing w:before="135"/>
              <w:ind w:left="636"/>
              <w:rPr>
                <w:sz w:val="24"/>
              </w:rPr>
            </w:pPr>
            <w:r>
              <w:rPr>
                <w:sz w:val="24"/>
              </w:rPr>
              <w:t>В рабочем состоянии.</w:t>
            </w:r>
          </w:p>
        </w:tc>
      </w:tr>
      <w:tr w:rsidR="00080233">
        <w:trPr>
          <w:trHeight w:val="1659"/>
        </w:trPr>
        <w:tc>
          <w:tcPr>
            <w:tcW w:w="3716" w:type="dxa"/>
            <w:tcBorders>
              <w:top w:val="nil"/>
            </w:tcBorders>
          </w:tcPr>
          <w:p w:rsidR="00080233" w:rsidRDefault="00080233">
            <w:pPr>
              <w:pStyle w:val="TableParagraph"/>
              <w:spacing w:before="6"/>
              <w:ind w:left="0"/>
              <w:rPr>
                <w:sz w:val="23"/>
              </w:rPr>
            </w:pPr>
          </w:p>
          <w:p w:rsidR="00080233" w:rsidRDefault="00A12279">
            <w:pPr>
              <w:pStyle w:val="TableParagraph"/>
              <w:ind w:left="28" w:right="2138"/>
              <w:rPr>
                <w:sz w:val="24"/>
              </w:rPr>
            </w:pPr>
            <w:r>
              <w:rPr>
                <w:sz w:val="24"/>
              </w:rPr>
              <w:t>Водопровод Канализация газоснабжение</w:t>
            </w:r>
          </w:p>
          <w:p w:rsidR="00080233" w:rsidRDefault="00A12279">
            <w:pPr>
              <w:pStyle w:val="TableParagraph"/>
              <w:spacing w:before="1" w:line="270" w:lineRule="atLeast"/>
              <w:ind w:left="28" w:right="2146"/>
              <w:rPr>
                <w:sz w:val="24"/>
              </w:rPr>
            </w:pPr>
            <w:r>
              <w:rPr>
                <w:sz w:val="24"/>
              </w:rPr>
              <w:t xml:space="preserve">Отопление </w:t>
            </w:r>
            <w:r>
              <w:rPr>
                <w:spacing w:val="-1"/>
                <w:sz w:val="24"/>
              </w:rPr>
              <w:t>Мусоропровод</w:t>
            </w:r>
          </w:p>
        </w:tc>
        <w:tc>
          <w:tcPr>
            <w:tcW w:w="2974" w:type="dxa"/>
            <w:tcBorders>
              <w:top w:val="nil"/>
            </w:tcBorders>
          </w:tcPr>
          <w:p w:rsidR="00080233" w:rsidRDefault="00080233">
            <w:pPr>
              <w:pStyle w:val="TableParagraph"/>
              <w:spacing w:before="6"/>
              <w:ind w:left="0"/>
              <w:rPr>
                <w:sz w:val="23"/>
              </w:rPr>
            </w:pPr>
          </w:p>
          <w:p w:rsidR="00080233" w:rsidRDefault="00A12279">
            <w:pPr>
              <w:pStyle w:val="TableParagraph"/>
              <w:ind w:left="712" w:right="703"/>
              <w:jc w:val="center"/>
              <w:rPr>
                <w:sz w:val="24"/>
              </w:rPr>
            </w:pPr>
            <w:r>
              <w:rPr>
                <w:sz w:val="24"/>
              </w:rPr>
              <w:t>Городская сеть Городская сеть Нет</w:t>
            </w:r>
          </w:p>
          <w:p w:rsidR="00080233" w:rsidRDefault="00A12279">
            <w:pPr>
              <w:pStyle w:val="TableParagraph"/>
              <w:spacing w:before="1"/>
              <w:ind w:left="223" w:right="211"/>
              <w:jc w:val="center"/>
              <w:rPr>
                <w:sz w:val="24"/>
              </w:rPr>
            </w:pPr>
            <w:r>
              <w:rPr>
                <w:sz w:val="24"/>
              </w:rPr>
              <w:t>От ТЭЦ</w:t>
            </w:r>
          </w:p>
          <w:p w:rsidR="00080233" w:rsidRDefault="00A12279">
            <w:pPr>
              <w:pStyle w:val="TableParagraph"/>
              <w:spacing w:line="264" w:lineRule="exact"/>
              <w:ind w:left="223" w:right="212"/>
              <w:jc w:val="center"/>
              <w:rPr>
                <w:sz w:val="24"/>
              </w:rPr>
            </w:pPr>
            <w:r>
              <w:rPr>
                <w:sz w:val="24"/>
              </w:rPr>
              <w:t>Нет</w:t>
            </w:r>
          </w:p>
        </w:tc>
        <w:tc>
          <w:tcPr>
            <w:tcW w:w="3514" w:type="dxa"/>
            <w:tcBorders>
              <w:top w:val="nil"/>
            </w:tcBorders>
          </w:tcPr>
          <w:p w:rsidR="00080233" w:rsidRDefault="00080233">
            <w:pPr>
              <w:pStyle w:val="TableParagraph"/>
              <w:ind w:left="0"/>
            </w:pPr>
          </w:p>
        </w:tc>
      </w:tr>
      <w:tr w:rsidR="00080233">
        <w:trPr>
          <w:trHeight w:val="827"/>
        </w:trPr>
        <w:tc>
          <w:tcPr>
            <w:tcW w:w="3716" w:type="dxa"/>
          </w:tcPr>
          <w:p w:rsidR="00080233" w:rsidRDefault="00080233">
            <w:pPr>
              <w:pStyle w:val="TableParagraph"/>
              <w:spacing w:before="3"/>
              <w:ind w:left="0"/>
              <w:rPr>
                <w:sz w:val="23"/>
              </w:rPr>
            </w:pPr>
          </w:p>
          <w:p w:rsidR="00080233" w:rsidRDefault="00A12279">
            <w:pPr>
              <w:pStyle w:val="TableParagraph"/>
              <w:spacing w:line="270" w:lineRule="atLeast"/>
              <w:ind w:left="28" w:right="294"/>
              <w:rPr>
                <w:sz w:val="24"/>
              </w:rPr>
            </w:pPr>
            <w:r>
              <w:rPr>
                <w:sz w:val="24"/>
              </w:rPr>
              <w:t>11. Крыльца, пандусы,лестницы, площадки</w:t>
            </w:r>
          </w:p>
        </w:tc>
        <w:tc>
          <w:tcPr>
            <w:tcW w:w="2974" w:type="dxa"/>
          </w:tcPr>
          <w:p w:rsidR="00080233" w:rsidRDefault="00080233">
            <w:pPr>
              <w:pStyle w:val="TableParagraph"/>
              <w:spacing w:before="3"/>
              <w:ind w:left="0"/>
              <w:rPr>
                <w:sz w:val="23"/>
              </w:rPr>
            </w:pPr>
          </w:p>
          <w:p w:rsidR="00080233" w:rsidRDefault="00A12279">
            <w:pPr>
              <w:pStyle w:val="TableParagraph"/>
              <w:ind w:left="12"/>
              <w:jc w:val="center"/>
              <w:rPr>
                <w:sz w:val="24"/>
              </w:rPr>
            </w:pPr>
            <w:r>
              <w:rPr>
                <w:sz w:val="24"/>
              </w:rPr>
              <w:t>7</w:t>
            </w:r>
          </w:p>
        </w:tc>
        <w:tc>
          <w:tcPr>
            <w:tcW w:w="3514" w:type="dxa"/>
          </w:tcPr>
          <w:p w:rsidR="00080233" w:rsidRDefault="00A12279">
            <w:pPr>
              <w:pStyle w:val="TableParagraph"/>
              <w:ind w:right="78" w:firstLine="2"/>
              <w:rPr>
                <w:sz w:val="24"/>
              </w:rPr>
            </w:pPr>
            <w:r>
              <w:rPr>
                <w:sz w:val="24"/>
              </w:rPr>
              <w:t>Состояние удовлетворительное. Видимые дефекты отсутствуют.</w:t>
            </w:r>
          </w:p>
        </w:tc>
      </w:tr>
    </w:tbl>
    <w:p w:rsidR="00080233" w:rsidRDefault="00080233">
      <w:pPr>
        <w:pStyle w:val="a3"/>
        <w:spacing w:before="8"/>
        <w:rPr>
          <w:sz w:val="16"/>
        </w:rPr>
      </w:pPr>
    </w:p>
    <w:p w:rsidR="00080233" w:rsidRDefault="00A12279">
      <w:pPr>
        <w:tabs>
          <w:tab w:val="left" w:pos="5305"/>
        </w:tabs>
        <w:spacing w:before="91"/>
        <w:ind w:left="355"/>
        <w:rPr>
          <w:b/>
          <w:sz w:val="20"/>
        </w:rPr>
      </w:pPr>
      <w:r>
        <w:rPr>
          <w:b/>
          <w:sz w:val="20"/>
        </w:rPr>
        <w:t>Управляющая</w:t>
      </w:r>
      <w:r>
        <w:rPr>
          <w:b/>
          <w:spacing w:val="-4"/>
          <w:sz w:val="20"/>
        </w:rPr>
        <w:t xml:space="preserve"> </w:t>
      </w:r>
      <w:r>
        <w:rPr>
          <w:b/>
          <w:sz w:val="20"/>
        </w:rPr>
        <w:t>организация</w:t>
      </w:r>
      <w:r>
        <w:rPr>
          <w:b/>
          <w:sz w:val="20"/>
        </w:rPr>
        <w:tab/>
        <w:t>Собственник</w:t>
      </w:r>
    </w:p>
    <w:p w:rsidR="00080233" w:rsidRDefault="00A12279">
      <w:pPr>
        <w:tabs>
          <w:tab w:val="left" w:pos="2300"/>
          <w:tab w:val="left" w:pos="4408"/>
          <w:tab w:val="left" w:pos="5305"/>
          <w:tab w:val="left" w:pos="7405"/>
          <w:tab w:val="left" w:pos="9058"/>
        </w:tabs>
        <w:spacing w:before="41"/>
        <w:ind w:left="355"/>
        <w:rPr>
          <w:sz w:val="20"/>
        </w:rPr>
      </w:pPr>
      <w:r>
        <w:rPr>
          <w:w w:val="99"/>
          <w:sz w:val="20"/>
          <w:u w:val="single"/>
        </w:rPr>
        <w:t xml:space="preserve"> </w:t>
      </w:r>
      <w:r>
        <w:rPr>
          <w:sz w:val="20"/>
          <w:u w:val="single"/>
        </w:rPr>
        <w:tab/>
      </w:r>
      <w:r>
        <w:rPr>
          <w:spacing w:val="4"/>
          <w:sz w:val="20"/>
        </w:rPr>
        <w:t xml:space="preserve"> </w:t>
      </w:r>
      <w:r>
        <w:rPr>
          <w:sz w:val="20"/>
        </w:rPr>
        <w:t>/</w:t>
      </w:r>
      <w:r>
        <w:rPr>
          <w:sz w:val="20"/>
          <w:u w:val="single"/>
        </w:rPr>
        <w:t xml:space="preserve"> </w:t>
      </w:r>
      <w:r>
        <w:rPr>
          <w:sz w:val="20"/>
          <w:u w:val="single"/>
        </w:rPr>
        <w:tab/>
      </w:r>
      <w:r>
        <w:rPr>
          <w:sz w:val="20"/>
        </w:rPr>
        <w:t>/</w:t>
      </w:r>
      <w:r>
        <w:rPr>
          <w:sz w:val="20"/>
        </w:rPr>
        <w:tab/>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p>
    <w:p w:rsidR="00080233" w:rsidRDefault="00A12279">
      <w:pPr>
        <w:spacing w:before="46"/>
        <w:ind w:left="355"/>
        <w:rPr>
          <w:sz w:val="20"/>
        </w:rPr>
      </w:pPr>
      <w:r>
        <w:rPr>
          <w:sz w:val="20"/>
        </w:rPr>
        <w:t>м.п.</w:t>
      </w:r>
    </w:p>
    <w:p w:rsidR="00080233" w:rsidRDefault="00080233">
      <w:pPr>
        <w:rPr>
          <w:sz w:val="20"/>
        </w:rPr>
        <w:sectPr w:rsidR="00080233">
          <w:pgSz w:w="11910" w:h="16840"/>
          <w:pgMar w:top="700" w:right="500" w:bottom="720" w:left="460" w:header="0" w:footer="446" w:gutter="0"/>
          <w:cols w:space="720"/>
        </w:sectPr>
      </w:pPr>
    </w:p>
    <w:p w:rsidR="00080233" w:rsidRDefault="00A12279">
      <w:pPr>
        <w:spacing w:before="64"/>
        <w:ind w:right="486"/>
        <w:jc w:val="right"/>
        <w:rPr>
          <w:sz w:val="20"/>
        </w:rPr>
      </w:pPr>
      <w:r>
        <w:rPr>
          <w:sz w:val="20"/>
        </w:rPr>
        <w:lastRenderedPageBreak/>
        <w:t>Приложение № 2</w:t>
      </w:r>
    </w:p>
    <w:p w:rsidR="00080233" w:rsidRDefault="00080233">
      <w:pPr>
        <w:pStyle w:val="a3"/>
        <w:rPr>
          <w:sz w:val="22"/>
        </w:rPr>
      </w:pPr>
    </w:p>
    <w:p w:rsidR="00080233" w:rsidRDefault="00080233">
      <w:pPr>
        <w:pStyle w:val="a3"/>
        <w:spacing w:before="6"/>
        <w:rPr>
          <w:sz w:val="18"/>
        </w:rPr>
      </w:pPr>
    </w:p>
    <w:p w:rsidR="00080233" w:rsidRDefault="00A12279">
      <w:pPr>
        <w:jc w:val="right"/>
        <w:rPr>
          <w:b/>
          <w:sz w:val="20"/>
        </w:rPr>
      </w:pPr>
      <w:r>
        <w:rPr>
          <w:b/>
          <w:sz w:val="20"/>
        </w:rPr>
        <w:t>Перечень</w:t>
      </w:r>
    </w:p>
    <w:p w:rsidR="00080233" w:rsidRDefault="00A12279">
      <w:pPr>
        <w:pStyle w:val="a3"/>
        <w:spacing w:before="7"/>
        <w:rPr>
          <w:b/>
          <w:sz w:val="25"/>
        </w:rPr>
      </w:pPr>
      <w:r>
        <w:br w:type="column"/>
      </w:r>
    </w:p>
    <w:p w:rsidR="00080233" w:rsidRDefault="00A12279">
      <w:pPr>
        <w:ind w:left="2611" w:right="202" w:hanging="517"/>
        <w:rPr>
          <w:sz w:val="20"/>
        </w:rPr>
      </w:pPr>
      <w:r>
        <w:rPr>
          <w:smallCaps/>
          <w:w w:val="90"/>
          <w:sz w:val="20"/>
        </w:rPr>
        <w:t>к</w:t>
      </w:r>
      <w:r>
        <w:rPr>
          <w:spacing w:val="-1"/>
          <w:sz w:val="20"/>
        </w:rPr>
        <w:t xml:space="preserve"> </w:t>
      </w:r>
      <w:r>
        <w:rPr>
          <w:spacing w:val="-2"/>
          <w:w w:val="99"/>
          <w:sz w:val="20"/>
        </w:rPr>
        <w:t>п</w:t>
      </w:r>
      <w:r>
        <w:rPr>
          <w:spacing w:val="1"/>
          <w:w w:val="99"/>
          <w:sz w:val="20"/>
        </w:rPr>
        <w:t>ро</w:t>
      </w:r>
      <w:r>
        <w:rPr>
          <w:w w:val="99"/>
          <w:sz w:val="20"/>
        </w:rPr>
        <w:t>ек</w:t>
      </w:r>
      <w:r>
        <w:rPr>
          <w:spacing w:val="1"/>
          <w:w w:val="99"/>
          <w:sz w:val="20"/>
        </w:rPr>
        <w:t>т</w:t>
      </w:r>
      <w:r>
        <w:rPr>
          <w:w w:val="99"/>
          <w:sz w:val="20"/>
        </w:rPr>
        <w:t>у</w:t>
      </w:r>
      <w:r>
        <w:rPr>
          <w:spacing w:val="-1"/>
          <w:sz w:val="20"/>
        </w:rPr>
        <w:t xml:space="preserve"> </w:t>
      </w:r>
      <w:r>
        <w:rPr>
          <w:w w:val="99"/>
          <w:sz w:val="20"/>
        </w:rPr>
        <w:t>до</w:t>
      </w:r>
      <w:r>
        <w:rPr>
          <w:spacing w:val="-1"/>
          <w:w w:val="99"/>
          <w:sz w:val="20"/>
        </w:rPr>
        <w:t>г</w:t>
      </w:r>
      <w:r>
        <w:rPr>
          <w:w w:val="99"/>
          <w:sz w:val="20"/>
        </w:rPr>
        <w:t>о</w:t>
      </w:r>
      <w:r>
        <w:rPr>
          <w:spacing w:val="-1"/>
          <w:w w:val="99"/>
          <w:sz w:val="20"/>
        </w:rPr>
        <w:t>в</w:t>
      </w:r>
      <w:r>
        <w:rPr>
          <w:w w:val="99"/>
          <w:sz w:val="20"/>
        </w:rPr>
        <w:t>о</w:t>
      </w:r>
      <w:r>
        <w:rPr>
          <w:spacing w:val="1"/>
          <w:w w:val="99"/>
          <w:sz w:val="20"/>
        </w:rPr>
        <w:t>р</w:t>
      </w:r>
      <w:r>
        <w:rPr>
          <w:w w:val="99"/>
          <w:sz w:val="20"/>
        </w:rPr>
        <w:t>а</w:t>
      </w:r>
      <w:r>
        <w:rPr>
          <w:spacing w:val="3"/>
          <w:sz w:val="20"/>
        </w:rPr>
        <w:t xml:space="preserve"> </w:t>
      </w:r>
      <w:r>
        <w:rPr>
          <w:spacing w:val="-4"/>
          <w:w w:val="99"/>
          <w:sz w:val="20"/>
        </w:rPr>
        <w:t>у</w:t>
      </w:r>
      <w:r>
        <w:rPr>
          <w:spacing w:val="-2"/>
          <w:w w:val="99"/>
          <w:sz w:val="20"/>
        </w:rPr>
        <w:t>п</w:t>
      </w:r>
      <w:r>
        <w:rPr>
          <w:spacing w:val="1"/>
          <w:w w:val="99"/>
          <w:sz w:val="20"/>
        </w:rPr>
        <w:t>р</w:t>
      </w:r>
      <w:r>
        <w:rPr>
          <w:w w:val="99"/>
          <w:sz w:val="20"/>
        </w:rPr>
        <w:t>а</w:t>
      </w:r>
      <w:r>
        <w:rPr>
          <w:spacing w:val="2"/>
          <w:w w:val="99"/>
          <w:sz w:val="20"/>
        </w:rPr>
        <w:t>в</w:t>
      </w:r>
      <w:r>
        <w:rPr>
          <w:spacing w:val="-1"/>
          <w:w w:val="99"/>
          <w:sz w:val="20"/>
        </w:rPr>
        <w:t>л</w:t>
      </w:r>
      <w:r>
        <w:rPr>
          <w:spacing w:val="2"/>
          <w:w w:val="99"/>
          <w:sz w:val="20"/>
        </w:rPr>
        <w:t>е</w:t>
      </w:r>
      <w:r>
        <w:rPr>
          <w:spacing w:val="-2"/>
          <w:w w:val="99"/>
          <w:sz w:val="20"/>
        </w:rPr>
        <w:t>н</w:t>
      </w:r>
      <w:r>
        <w:rPr>
          <w:spacing w:val="1"/>
          <w:w w:val="99"/>
          <w:sz w:val="20"/>
        </w:rPr>
        <w:t>и</w:t>
      </w:r>
      <w:r>
        <w:rPr>
          <w:w w:val="99"/>
          <w:sz w:val="20"/>
        </w:rPr>
        <w:t xml:space="preserve">я </w:t>
      </w:r>
      <w:r>
        <w:rPr>
          <w:spacing w:val="1"/>
          <w:w w:val="99"/>
          <w:sz w:val="20"/>
        </w:rPr>
        <w:t>м</w:t>
      </w:r>
      <w:r>
        <w:rPr>
          <w:spacing w:val="-2"/>
          <w:w w:val="99"/>
          <w:sz w:val="20"/>
        </w:rPr>
        <w:t>н</w:t>
      </w:r>
      <w:r>
        <w:rPr>
          <w:spacing w:val="1"/>
          <w:w w:val="99"/>
          <w:sz w:val="20"/>
        </w:rPr>
        <w:t>о</w:t>
      </w:r>
      <w:r>
        <w:rPr>
          <w:spacing w:val="-1"/>
          <w:w w:val="99"/>
          <w:sz w:val="20"/>
        </w:rPr>
        <w:t>г</w:t>
      </w:r>
      <w:r>
        <w:rPr>
          <w:w w:val="99"/>
          <w:sz w:val="20"/>
        </w:rPr>
        <w:t>о</w:t>
      </w:r>
      <w:r>
        <w:rPr>
          <w:spacing w:val="-1"/>
          <w:w w:val="99"/>
          <w:sz w:val="20"/>
        </w:rPr>
        <w:t>ква</w:t>
      </w:r>
      <w:r>
        <w:rPr>
          <w:w w:val="99"/>
          <w:sz w:val="20"/>
        </w:rPr>
        <w:t>р</w:t>
      </w:r>
      <w:r>
        <w:rPr>
          <w:spacing w:val="-1"/>
          <w:w w:val="99"/>
          <w:sz w:val="20"/>
        </w:rPr>
        <w:t>т</w:t>
      </w:r>
      <w:r>
        <w:rPr>
          <w:spacing w:val="-2"/>
          <w:w w:val="99"/>
          <w:sz w:val="20"/>
        </w:rPr>
        <w:t>и</w:t>
      </w:r>
      <w:r>
        <w:rPr>
          <w:spacing w:val="3"/>
          <w:w w:val="99"/>
          <w:sz w:val="20"/>
        </w:rPr>
        <w:t>р</w:t>
      </w:r>
      <w:r>
        <w:rPr>
          <w:spacing w:val="-2"/>
          <w:w w:val="99"/>
          <w:sz w:val="20"/>
        </w:rPr>
        <w:t>н</w:t>
      </w:r>
      <w:r>
        <w:rPr>
          <w:w w:val="99"/>
          <w:sz w:val="20"/>
        </w:rPr>
        <w:t>ым</w:t>
      </w:r>
      <w:r>
        <w:rPr>
          <w:spacing w:val="1"/>
          <w:sz w:val="20"/>
        </w:rPr>
        <w:t xml:space="preserve"> </w:t>
      </w:r>
      <w:r>
        <w:rPr>
          <w:w w:val="99"/>
          <w:sz w:val="20"/>
        </w:rPr>
        <w:t>до</w:t>
      </w:r>
      <w:r>
        <w:rPr>
          <w:spacing w:val="1"/>
          <w:w w:val="99"/>
          <w:sz w:val="20"/>
        </w:rPr>
        <w:t>мо</w:t>
      </w:r>
      <w:r>
        <w:rPr>
          <w:w w:val="99"/>
          <w:sz w:val="20"/>
        </w:rPr>
        <w:t>м</w:t>
      </w:r>
    </w:p>
    <w:p w:rsidR="00080233" w:rsidRDefault="00080233">
      <w:pPr>
        <w:rPr>
          <w:sz w:val="20"/>
        </w:rPr>
        <w:sectPr w:rsidR="00080233">
          <w:footerReference w:type="default" r:id="rId64"/>
          <w:pgSz w:w="11910" w:h="16840"/>
          <w:pgMar w:top="640" w:right="500" w:bottom="1320" w:left="460" w:header="0" w:footer="1140" w:gutter="0"/>
          <w:pgNumType w:start="1"/>
          <w:cols w:num="2" w:space="720" w:equalWidth="0">
            <w:col w:w="5925" w:space="40"/>
            <w:col w:w="4985"/>
          </w:cols>
        </w:sectPr>
      </w:pPr>
    </w:p>
    <w:p w:rsidR="00080233" w:rsidRDefault="00A12279">
      <w:pPr>
        <w:spacing w:line="229" w:lineRule="exact"/>
        <w:ind w:left="380" w:right="346"/>
        <w:jc w:val="center"/>
        <w:rPr>
          <w:b/>
          <w:sz w:val="20"/>
        </w:rPr>
      </w:pPr>
      <w:r>
        <w:rPr>
          <w:b/>
          <w:sz w:val="20"/>
        </w:rPr>
        <w:lastRenderedPageBreak/>
        <w:t>технической документации на Многоквартирный дом по адресу:</w:t>
      </w:r>
    </w:p>
    <w:p w:rsidR="00080233" w:rsidRDefault="00A12279">
      <w:pPr>
        <w:tabs>
          <w:tab w:val="left" w:pos="3486"/>
        </w:tabs>
        <w:spacing w:before="1"/>
        <w:ind w:left="649"/>
        <w:jc w:val="center"/>
        <w:rPr>
          <w:sz w:val="20"/>
        </w:rPr>
      </w:pPr>
      <w:r>
        <w:rPr>
          <w:b/>
          <w:sz w:val="20"/>
        </w:rPr>
        <w:t>г.</w:t>
      </w:r>
      <w:r>
        <w:rPr>
          <w:b/>
          <w:spacing w:val="-3"/>
          <w:sz w:val="20"/>
        </w:rPr>
        <w:t xml:space="preserve"> </w:t>
      </w:r>
      <w:r>
        <w:rPr>
          <w:b/>
          <w:sz w:val="20"/>
        </w:rPr>
        <w:t>Москва,</w:t>
      </w:r>
      <w:r>
        <w:rPr>
          <w:b/>
          <w:spacing w:val="1"/>
          <w:sz w:val="20"/>
        </w:rPr>
        <w:t xml:space="preserve"> </w:t>
      </w:r>
      <w:r>
        <w:rPr>
          <w:w w:val="99"/>
          <w:sz w:val="20"/>
          <w:u w:val="single"/>
        </w:rPr>
        <w:t xml:space="preserve"> </w:t>
      </w:r>
      <w:r>
        <w:rPr>
          <w:sz w:val="20"/>
          <w:u w:val="single"/>
        </w:rPr>
        <w:tab/>
      </w:r>
    </w:p>
    <w:p w:rsidR="00080233" w:rsidRDefault="00A12279">
      <w:pPr>
        <w:ind w:left="827" w:right="228"/>
        <w:jc w:val="center"/>
        <w:rPr>
          <w:b/>
          <w:sz w:val="20"/>
        </w:rPr>
      </w:pPr>
      <w:r>
        <w:rPr>
          <w:b/>
          <w:smallCaps/>
          <w:w w:val="92"/>
          <w:sz w:val="20"/>
        </w:rPr>
        <w:t>и</w:t>
      </w:r>
      <w:r>
        <w:rPr>
          <w:b/>
          <w:sz w:val="20"/>
        </w:rPr>
        <w:t xml:space="preserve"> </w:t>
      </w:r>
      <w:r>
        <w:rPr>
          <w:b/>
          <w:spacing w:val="-1"/>
          <w:w w:val="99"/>
          <w:sz w:val="20"/>
        </w:rPr>
        <w:t>и</w:t>
      </w:r>
      <w:r>
        <w:rPr>
          <w:b/>
          <w:w w:val="99"/>
          <w:sz w:val="20"/>
        </w:rPr>
        <w:t>ных</w:t>
      </w:r>
      <w:r>
        <w:rPr>
          <w:b/>
          <w:spacing w:val="-1"/>
          <w:sz w:val="20"/>
        </w:rPr>
        <w:t xml:space="preserve"> </w:t>
      </w:r>
      <w:r>
        <w:rPr>
          <w:b/>
          <w:w w:val="99"/>
          <w:sz w:val="20"/>
        </w:rPr>
        <w:t>свя</w:t>
      </w:r>
      <w:r>
        <w:rPr>
          <w:b/>
          <w:spacing w:val="-1"/>
          <w:w w:val="99"/>
          <w:sz w:val="20"/>
        </w:rPr>
        <w:t>з</w:t>
      </w:r>
      <w:r>
        <w:rPr>
          <w:b/>
          <w:spacing w:val="1"/>
          <w:w w:val="99"/>
          <w:sz w:val="20"/>
        </w:rPr>
        <w:t>а</w:t>
      </w:r>
      <w:r>
        <w:rPr>
          <w:b/>
          <w:spacing w:val="-1"/>
          <w:w w:val="99"/>
          <w:sz w:val="20"/>
        </w:rPr>
        <w:t>н</w:t>
      </w:r>
      <w:r>
        <w:rPr>
          <w:b/>
          <w:w w:val="99"/>
          <w:sz w:val="20"/>
        </w:rPr>
        <w:t>ных</w:t>
      </w:r>
      <w:r>
        <w:rPr>
          <w:b/>
          <w:spacing w:val="-1"/>
          <w:sz w:val="20"/>
        </w:rPr>
        <w:t xml:space="preserve"> </w:t>
      </w:r>
      <w:r>
        <w:rPr>
          <w:b/>
          <w:w w:val="99"/>
          <w:sz w:val="20"/>
        </w:rPr>
        <w:t>с</w:t>
      </w:r>
      <w:r>
        <w:rPr>
          <w:b/>
          <w:sz w:val="20"/>
        </w:rPr>
        <w:t xml:space="preserve"> </w:t>
      </w:r>
      <w:r>
        <w:rPr>
          <w:b/>
          <w:spacing w:val="1"/>
          <w:w w:val="99"/>
          <w:sz w:val="20"/>
        </w:rPr>
        <w:t>у</w:t>
      </w:r>
      <w:r>
        <w:rPr>
          <w:b/>
          <w:spacing w:val="-1"/>
          <w:w w:val="99"/>
          <w:sz w:val="20"/>
        </w:rPr>
        <w:t>пр</w:t>
      </w:r>
      <w:r>
        <w:rPr>
          <w:b/>
          <w:spacing w:val="1"/>
          <w:w w:val="99"/>
          <w:sz w:val="20"/>
        </w:rPr>
        <w:t>а</w:t>
      </w:r>
      <w:r>
        <w:rPr>
          <w:b/>
          <w:spacing w:val="2"/>
          <w:w w:val="99"/>
          <w:sz w:val="20"/>
        </w:rPr>
        <w:t>в</w:t>
      </w:r>
      <w:r>
        <w:rPr>
          <w:b/>
          <w:w w:val="99"/>
          <w:sz w:val="20"/>
        </w:rPr>
        <w:t>лен</w:t>
      </w:r>
      <w:r>
        <w:rPr>
          <w:b/>
          <w:spacing w:val="-1"/>
          <w:w w:val="99"/>
          <w:sz w:val="20"/>
        </w:rPr>
        <w:t>и</w:t>
      </w:r>
      <w:r>
        <w:rPr>
          <w:b/>
          <w:w w:val="99"/>
          <w:sz w:val="20"/>
        </w:rPr>
        <w:t>ем</w:t>
      </w:r>
      <w:r>
        <w:rPr>
          <w:b/>
          <w:spacing w:val="1"/>
          <w:sz w:val="20"/>
        </w:rPr>
        <w:t xml:space="preserve"> </w:t>
      </w:r>
      <w:r>
        <w:rPr>
          <w:b/>
          <w:w w:val="99"/>
          <w:sz w:val="20"/>
        </w:rPr>
        <w:t>м</w:t>
      </w:r>
      <w:r>
        <w:rPr>
          <w:b/>
          <w:spacing w:val="-1"/>
          <w:w w:val="99"/>
          <w:sz w:val="20"/>
        </w:rPr>
        <w:t>н</w:t>
      </w:r>
      <w:r>
        <w:rPr>
          <w:b/>
          <w:spacing w:val="1"/>
          <w:w w:val="99"/>
          <w:sz w:val="20"/>
        </w:rPr>
        <w:t>о</w:t>
      </w:r>
      <w:r>
        <w:rPr>
          <w:b/>
          <w:spacing w:val="-2"/>
          <w:w w:val="99"/>
          <w:sz w:val="20"/>
        </w:rPr>
        <w:t>г</w:t>
      </w:r>
      <w:r>
        <w:rPr>
          <w:b/>
          <w:spacing w:val="1"/>
          <w:w w:val="99"/>
          <w:sz w:val="20"/>
        </w:rPr>
        <w:t>о</w:t>
      </w:r>
      <w:r>
        <w:rPr>
          <w:b/>
          <w:spacing w:val="-1"/>
          <w:w w:val="99"/>
          <w:sz w:val="20"/>
        </w:rPr>
        <w:t>к</w:t>
      </w:r>
      <w:r>
        <w:rPr>
          <w:b/>
          <w:w w:val="99"/>
          <w:sz w:val="20"/>
        </w:rPr>
        <w:t>в</w:t>
      </w:r>
      <w:r>
        <w:rPr>
          <w:b/>
          <w:spacing w:val="1"/>
          <w:w w:val="99"/>
          <w:sz w:val="20"/>
        </w:rPr>
        <w:t>а</w:t>
      </w:r>
      <w:r>
        <w:rPr>
          <w:b/>
          <w:spacing w:val="-3"/>
          <w:w w:val="99"/>
          <w:sz w:val="20"/>
        </w:rPr>
        <w:t>р</w:t>
      </w:r>
      <w:r>
        <w:rPr>
          <w:b/>
          <w:spacing w:val="2"/>
          <w:w w:val="99"/>
          <w:sz w:val="20"/>
        </w:rPr>
        <w:t>т</w:t>
      </w:r>
      <w:r>
        <w:rPr>
          <w:b/>
          <w:spacing w:val="-1"/>
          <w:w w:val="99"/>
          <w:sz w:val="20"/>
        </w:rPr>
        <w:t>ирн</w:t>
      </w:r>
      <w:r>
        <w:rPr>
          <w:b/>
          <w:w w:val="99"/>
          <w:sz w:val="20"/>
        </w:rPr>
        <w:t>ым</w:t>
      </w:r>
      <w:r>
        <w:rPr>
          <w:b/>
          <w:spacing w:val="1"/>
          <w:sz w:val="20"/>
        </w:rPr>
        <w:t xml:space="preserve"> </w:t>
      </w:r>
      <w:r>
        <w:rPr>
          <w:b/>
          <w:w w:val="99"/>
          <w:sz w:val="20"/>
        </w:rPr>
        <w:t>д</w:t>
      </w:r>
      <w:r>
        <w:rPr>
          <w:b/>
          <w:spacing w:val="1"/>
          <w:w w:val="99"/>
          <w:sz w:val="20"/>
        </w:rPr>
        <w:t>о</w:t>
      </w:r>
      <w:r>
        <w:rPr>
          <w:b/>
          <w:w w:val="99"/>
          <w:sz w:val="20"/>
        </w:rPr>
        <w:t>м</w:t>
      </w:r>
      <w:r>
        <w:rPr>
          <w:b/>
          <w:spacing w:val="1"/>
          <w:w w:val="99"/>
          <w:sz w:val="20"/>
        </w:rPr>
        <w:t>о</w:t>
      </w:r>
      <w:r>
        <w:rPr>
          <w:b/>
          <w:w w:val="99"/>
          <w:sz w:val="20"/>
        </w:rPr>
        <w:t>м</w:t>
      </w:r>
      <w:r>
        <w:rPr>
          <w:b/>
          <w:spacing w:val="1"/>
          <w:sz w:val="20"/>
        </w:rPr>
        <w:t xml:space="preserve"> </w:t>
      </w:r>
      <w:r>
        <w:rPr>
          <w:b/>
          <w:w w:val="99"/>
          <w:sz w:val="20"/>
        </w:rPr>
        <w:t>д</w:t>
      </w:r>
      <w:r>
        <w:rPr>
          <w:b/>
          <w:spacing w:val="1"/>
          <w:w w:val="99"/>
          <w:sz w:val="20"/>
        </w:rPr>
        <w:t>о</w:t>
      </w:r>
      <w:r>
        <w:rPr>
          <w:b/>
          <w:spacing w:val="-3"/>
          <w:w w:val="99"/>
          <w:sz w:val="20"/>
        </w:rPr>
        <w:t>к</w:t>
      </w:r>
      <w:r>
        <w:rPr>
          <w:b/>
          <w:spacing w:val="1"/>
          <w:w w:val="99"/>
          <w:sz w:val="20"/>
        </w:rPr>
        <w:t>у</w:t>
      </w:r>
      <w:r>
        <w:rPr>
          <w:b/>
          <w:w w:val="99"/>
          <w:sz w:val="20"/>
        </w:rPr>
        <w:t>ме</w:t>
      </w:r>
      <w:r>
        <w:rPr>
          <w:b/>
          <w:spacing w:val="-2"/>
          <w:w w:val="99"/>
          <w:sz w:val="20"/>
        </w:rPr>
        <w:t>н</w:t>
      </w:r>
      <w:r>
        <w:rPr>
          <w:b/>
          <w:spacing w:val="2"/>
          <w:w w:val="99"/>
          <w:sz w:val="20"/>
        </w:rPr>
        <w:t>т</w:t>
      </w:r>
      <w:r>
        <w:rPr>
          <w:b/>
          <w:spacing w:val="1"/>
          <w:w w:val="99"/>
          <w:sz w:val="20"/>
        </w:rPr>
        <w:t>о</w:t>
      </w:r>
      <w:r>
        <w:rPr>
          <w:b/>
          <w:w w:val="99"/>
          <w:sz w:val="20"/>
        </w:rPr>
        <w:t>в</w:t>
      </w:r>
    </w:p>
    <w:p w:rsidR="00080233" w:rsidRDefault="00080233">
      <w:pPr>
        <w:pStyle w:val="a3"/>
        <w:rPr>
          <w:b/>
        </w:rPr>
      </w:pPr>
    </w:p>
    <w:p w:rsidR="00080233" w:rsidRDefault="00A12279">
      <w:pPr>
        <w:ind w:left="3841" w:right="866" w:hanging="2727"/>
        <w:rPr>
          <w:b/>
          <w:sz w:val="20"/>
        </w:rPr>
      </w:pPr>
      <w:r>
        <w:rPr>
          <w:w w:val="99"/>
          <w:sz w:val="20"/>
          <w:u w:val="single"/>
        </w:rPr>
        <w:t xml:space="preserve"> </w:t>
      </w:r>
      <w:r>
        <w:rPr>
          <w:b/>
          <w:sz w:val="20"/>
          <w:u w:val="single"/>
        </w:rPr>
        <w:t>Перечень технической документации на многоквартирный дом и иных связанных с управлением</w:t>
      </w:r>
      <w:r>
        <w:rPr>
          <w:b/>
          <w:sz w:val="20"/>
        </w:rPr>
        <w:t xml:space="preserve"> многоквартирным домом документов</w:t>
      </w: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
        <w:gridCol w:w="2105"/>
        <w:gridCol w:w="3474"/>
        <w:gridCol w:w="1320"/>
        <w:gridCol w:w="2660"/>
      </w:tblGrid>
      <w:tr w:rsidR="00080233">
        <w:trPr>
          <w:trHeight w:val="460"/>
        </w:trPr>
        <w:tc>
          <w:tcPr>
            <w:tcW w:w="922" w:type="dxa"/>
          </w:tcPr>
          <w:p w:rsidR="00080233" w:rsidRDefault="00A12279">
            <w:pPr>
              <w:pStyle w:val="TableParagraph"/>
              <w:spacing w:line="217" w:lineRule="exact"/>
              <w:ind w:left="107"/>
              <w:rPr>
                <w:b/>
                <w:sz w:val="20"/>
              </w:rPr>
            </w:pPr>
            <w:r>
              <w:rPr>
                <w:b/>
                <w:sz w:val="20"/>
              </w:rPr>
              <w:t>№№</w:t>
            </w:r>
          </w:p>
          <w:p w:rsidR="00080233" w:rsidRDefault="00A12279">
            <w:pPr>
              <w:pStyle w:val="TableParagraph"/>
              <w:spacing w:line="223" w:lineRule="exact"/>
              <w:ind w:left="107"/>
              <w:rPr>
                <w:b/>
                <w:sz w:val="20"/>
              </w:rPr>
            </w:pPr>
            <w:r>
              <w:rPr>
                <w:b/>
                <w:sz w:val="20"/>
              </w:rPr>
              <w:t>п/п</w:t>
            </w:r>
          </w:p>
        </w:tc>
        <w:tc>
          <w:tcPr>
            <w:tcW w:w="5579" w:type="dxa"/>
            <w:gridSpan w:val="2"/>
            <w:tcBorders>
              <w:top w:val="nil"/>
            </w:tcBorders>
          </w:tcPr>
          <w:p w:rsidR="00080233" w:rsidRDefault="00A12279">
            <w:pPr>
              <w:pStyle w:val="TableParagraph"/>
              <w:spacing w:before="101"/>
              <w:ind w:left="107"/>
              <w:rPr>
                <w:b/>
                <w:sz w:val="20"/>
              </w:rPr>
            </w:pPr>
            <w:r>
              <w:rPr>
                <w:b/>
                <w:sz w:val="20"/>
              </w:rPr>
              <w:t>Наименование документа</w:t>
            </w:r>
          </w:p>
        </w:tc>
        <w:tc>
          <w:tcPr>
            <w:tcW w:w="1320" w:type="dxa"/>
            <w:tcBorders>
              <w:top w:val="thickThinMediumGap" w:sz="4" w:space="0" w:color="000000"/>
            </w:tcBorders>
          </w:tcPr>
          <w:p w:rsidR="00080233" w:rsidRDefault="00A12279">
            <w:pPr>
              <w:pStyle w:val="TableParagraph"/>
              <w:spacing w:line="217" w:lineRule="exact"/>
              <w:ind w:left="107"/>
              <w:rPr>
                <w:b/>
                <w:sz w:val="20"/>
              </w:rPr>
            </w:pPr>
            <w:r>
              <w:rPr>
                <w:b/>
                <w:sz w:val="20"/>
              </w:rPr>
              <w:t>Количество</w:t>
            </w:r>
          </w:p>
          <w:p w:rsidR="00080233" w:rsidRDefault="00A12279">
            <w:pPr>
              <w:pStyle w:val="TableParagraph"/>
              <w:spacing w:line="223" w:lineRule="exact"/>
              <w:ind w:left="107"/>
              <w:rPr>
                <w:b/>
                <w:sz w:val="20"/>
              </w:rPr>
            </w:pPr>
            <w:r>
              <w:rPr>
                <w:b/>
                <w:sz w:val="20"/>
              </w:rPr>
              <w:t>листов</w:t>
            </w:r>
          </w:p>
        </w:tc>
        <w:tc>
          <w:tcPr>
            <w:tcW w:w="2660" w:type="dxa"/>
          </w:tcPr>
          <w:p w:rsidR="00080233" w:rsidRDefault="00A12279">
            <w:pPr>
              <w:pStyle w:val="TableParagraph"/>
              <w:spacing w:before="101"/>
              <w:ind w:left="107"/>
              <w:rPr>
                <w:b/>
                <w:sz w:val="20"/>
              </w:rPr>
            </w:pPr>
            <w:r>
              <w:rPr>
                <w:b/>
                <w:sz w:val="20"/>
              </w:rPr>
              <w:t>Примечания</w:t>
            </w:r>
          </w:p>
        </w:tc>
      </w:tr>
      <w:tr w:rsidR="00080233">
        <w:trPr>
          <w:trHeight w:val="230"/>
        </w:trPr>
        <w:tc>
          <w:tcPr>
            <w:tcW w:w="10481" w:type="dxa"/>
            <w:gridSpan w:val="5"/>
          </w:tcPr>
          <w:p w:rsidR="00080233" w:rsidRDefault="00A12279">
            <w:pPr>
              <w:pStyle w:val="TableParagraph"/>
              <w:spacing w:line="210" w:lineRule="exact"/>
              <w:ind w:left="107"/>
              <w:rPr>
                <w:b/>
                <w:sz w:val="20"/>
              </w:rPr>
            </w:pPr>
            <w:r>
              <w:rPr>
                <w:b/>
                <w:sz w:val="20"/>
              </w:rPr>
              <w:t>I. Техническая документация на многоквартирный дом</w:t>
            </w:r>
          </w:p>
        </w:tc>
      </w:tr>
      <w:tr w:rsidR="00080233">
        <w:trPr>
          <w:trHeight w:val="690"/>
        </w:trPr>
        <w:tc>
          <w:tcPr>
            <w:tcW w:w="922" w:type="dxa"/>
          </w:tcPr>
          <w:p w:rsidR="00080233" w:rsidRDefault="00A12279">
            <w:pPr>
              <w:pStyle w:val="TableParagraph"/>
              <w:spacing w:line="217" w:lineRule="exact"/>
              <w:ind w:left="107"/>
              <w:rPr>
                <w:b/>
                <w:sz w:val="20"/>
              </w:rPr>
            </w:pPr>
            <w:r>
              <w:rPr>
                <w:b/>
                <w:sz w:val="20"/>
              </w:rPr>
              <w:t>1.</w:t>
            </w:r>
          </w:p>
        </w:tc>
        <w:tc>
          <w:tcPr>
            <w:tcW w:w="5579" w:type="dxa"/>
            <w:gridSpan w:val="2"/>
          </w:tcPr>
          <w:p w:rsidR="00080233" w:rsidRDefault="00A12279">
            <w:pPr>
              <w:pStyle w:val="TableParagraph"/>
              <w:tabs>
                <w:tab w:val="left" w:pos="1515"/>
                <w:tab w:val="left" w:pos="2469"/>
                <w:tab w:val="left" w:pos="2908"/>
                <w:tab w:val="left" w:pos="4824"/>
                <w:tab w:val="left" w:pos="5383"/>
              </w:tabs>
              <w:spacing w:line="237" w:lineRule="auto"/>
              <w:ind w:left="107" w:right="95"/>
              <w:rPr>
                <w:b/>
                <w:sz w:val="20"/>
              </w:rPr>
            </w:pPr>
            <w:r>
              <w:rPr>
                <w:b/>
                <w:sz w:val="20"/>
              </w:rPr>
              <w:t>Технический</w:t>
            </w:r>
            <w:r>
              <w:rPr>
                <w:b/>
                <w:sz w:val="20"/>
              </w:rPr>
              <w:tab/>
              <w:t>паспорт</w:t>
            </w:r>
            <w:r>
              <w:rPr>
                <w:b/>
                <w:sz w:val="20"/>
              </w:rPr>
              <w:tab/>
              <w:t>на</w:t>
            </w:r>
            <w:r>
              <w:rPr>
                <w:b/>
                <w:sz w:val="20"/>
              </w:rPr>
              <w:tab/>
              <w:t>многоквартирный</w:t>
            </w:r>
            <w:r>
              <w:rPr>
                <w:b/>
                <w:sz w:val="20"/>
              </w:rPr>
              <w:tab/>
              <w:t>дом</w:t>
            </w:r>
            <w:r>
              <w:rPr>
                <w:b/>
                <w:sz w:val="20"/>
              </w:rPr>
              <w:tab/>
            </w:r>
            <w:r>
              <w:rPr>
                <w:b/>
                <w:spacing w:val="-18"/>
                <w:sz w:val="20"/>
              </w:rPr>
              <w:t xml:space="preserve">с </w:t>
            </w:r>
            <w:r>
              <w:rPr>
                <w:b/>
                <w:sz w:val="20"/>
              </w:rPr>
              <w:t>экспликацией и поэтажными планами (выписка</w:t>
            </w:r>
            <w:r>
              <w:rPr>
                <w:b/>
                <w:spacing w:val="16"/>
                <w:sz w:val="20"/>
              </w:rPr>
              <w:t xml:space="preserve"> </w:t>
            </w:r>
            <w:r>
              <w:rPr>
                <w:b/>
                <w:sz w:val="20"/>
              </w:rPr>
              <w:t>из</w:t>
            </w:r>
          </w:p>
          <w:p w:rsidR="00080233" w:rsidRDefault="00A12279">
            <w:pPr>
              <w:pStyle w:val="TableParagraph"/>
              <w:spacing w:line="225" w:lineRule="exact"/>
              <w:ind w:left="107"/>
              <w:rPr>
                <w:b/>
                <w:sz w:val="20"/>
              </w:rPr>
            </w:pPr>
            <w:r>
              <w:rPr>
                <w:b/>
                <w:sz w:val="20"/>
              </w:rPr>
              <w:t>технического паспорта на многоквартирный дом)</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690"/>
        </w:trPr>
        <w:tc>
          <w:tcPr>
            <w:tcW w:w="922" w:type="dxa"/>
          </w:tcPr>
          <w:p w:rsidR="00080233" w:rsidRDefault="00A12279">
            <w:pPr>
              <w:pStyle w:val="TableParagraph"/>
              <w:spacing w:line="215" w:lineRule="exact"/>
              <w:ind w:left="107"/>
              <w:rPr>
                <w:b/>
                <w:sz w:val="20"/>
              </w:rPr>
            </w:pPr>
            <w:r>
              <w:rPr>
                <w:b/>
                <w:sz w:val="20"/>
              </w:rPr>
              <w:t>2.</w:t>
            </w:r>
          </w:p>
        </w:tc>
        <w:tc>
          <w:tcPr>
            <w:tcW w:w="5579" w:type="dxa"/>
            <w:gridSpan w:val="2"/>
          </w:tcPr>
          <w:p w:rsidR="00080233" w:rsidRDefault="00A12279">
            <w:pPr>
              <w:pStyle w:val="TableParagraph"/>
              <w:spacing w:line="215" w:lineRule="exact"/>
              <w:ind w:left="107"/>
              <w:rPr>
                <w:b/>
                <w:sz w:val="20"/>
              </w:rPr>
            </w:pPr>
            <w:r>
              <w:rPr>
                <w:b/>
                <w:sz w:val="20"/>
              </w:rPr>
              <w:t>Документы (акты) о приемке результатов работ по</w:t>
            </w:r>
          </w:p>
          <w:p w:rsidR="00080233" w:rsidRDefault="00A12279">
            <w:pPr>
              <w:pStyle w:val="TableParagraph"/>
              <w:ind w:left="107"/>
              <w:rPr>
                <w:b/>
                <w:sz w:val="20"/>
              </w:rPr>
            </w:pPr>
            <w:r>
              <w:rPr>
                <w:b/>
                <w:sz w:val="20"/>
              </w:rPr>
              <w:t>текущему ремонту общего имущества в многоквартирном доме</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689"/>
        </w:trPr>
        <w:tc>
          <w:tcPr>
            <w:tcW w:w="922" w:type="dxa"/>
          </w:tcPr>
          <w:p w:rsidR="00080233" w:rsidRDefault="00A12279">
            <w:pPr>
              <w:pStyle w:val="TableParagraph"/>
              <w:spacing w:line="215" w:lineRule="exact"/>
              <w:ind w:left="107"/>
              <w:rPr>
                <w:b/>
                <w:sz w:val="20"/>
              </w:rPr>
            </w:pPr>
            <w:r>
              <w:rPr>
                <w:b/>
                <w:sz w:val="20"/>
              </w:rPr>
              <w:t>3.</w:t>
            </w:r>
          </w:p>
        </w:tc>
        <w:tc>
          <w:tcPr>
            <w:tcW w:w="5579" w:type="dxa"/>
            <w:gridSpan w:val="2"/>
          </w:tcPr>
          <w:p w:rsidR="00080233" w:rsidRDefault="00A12279">
            <w:pPr>
              <w:pStyle w:val="TableParagraph"/>
              <w:spacing w:line="215" w:lineRule="exact"/>
              <w:ind w:left="107"/>
              <w:rPr>
                <w:b/>
                <w:sz w:val="20"/>
              </w:rPr>
            </w:pPr>
            <w:r>
              <w:rPr>
                <w:b/>
                <w:sz w:val="20"/>
              </w:rPr>
              <w:t>Документы (акты) о приемке результатов работ по</w:t>
            </w:r>
          </w:p>
          <w:p w:rsidR="00080233" w:rsidRDefault="00A12279">
            <w:pPr>
              <w:pStyle w:val="TableParagraph"/>
              <w:tabs>
                <w:tab w:val="left" w:pos="1805"/>
                <w:tab w:val="left" w:pos="2937"/>
                <w:tab w:val="left" w:pos="3970"/>
                <w:tab w:val="left" w:pos="5356"/>
              </w:tabs>
              <w:ind w:left="107" w:right="102"/>
              <w:rPr>
                <w:b/>
                <w:sz w:val="20"/>
              </w:rPr>
            </w:pPr>
            <w:r>
              <w:rPr>
                <w:b/>
                <w:sz w:val="20"/>
              </w:rPr>
              <w:t>капитальному</w:t>
            </w:r>
            <w:r>
              <w:rPr>
                <w:b/>
                <w:sz w:val="20"/>
              </w:rPr>
              <w:tab/>
              <w:t>ремонту</w:t>
            </w:r>
            <w:r>
              <w:rPr>
                <w:b/>
                <w:sz w:val="20"/>
              </w:rPr>
              <w:tab/>
              <w:t>общего</w:t>
            </w:r>
            <w:r>
              <w:rPr>
                <w:b/>
                <w:sz w:val="20"/>
              </w:rPr>
              <w:tab/>
              <w:t>имущества</w:t>
            </w:r>
            <w:r>
              <w:rPr>
                <w:b/>
                <w:sz w:val="20"/>
              </w:rPr>
              <w:tab/>
            </w:r>
            <w:r>
              <w:rPr>
                <w:b/>
                <w:spacing w:val="-17"/>
                <w:sz w:val="20"/>
              </w:rPr>
              <w:t xml:space="preserve">в </w:t>
            </w:r>
            <w:r>
              <w:rPr>
                <w:b/>
                <w:sz w:val="20"/>
              </w:rPr>
              <w:t>многоквартирном доме</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230"/>
        </w:trPr>
        <w:tc>
          <w:tcPr>
            <w:tcW w:w="922" w:type="dxa"/>
            <w:vMerge w:val="restart"/>
          </w:tcPr>
          <w:p w:rsidR="00080233" w:rsidRDefault="00A12279">
            <w:pPr>
              <w:pStyle w:val="TableParagraph"/>
              <w:spacing w:line="215" w:lineRule="exact"/>
              <w:ind w:left="107"/>
              <w:rPr>
                <w:b/>
                <w:sz w:val="20"/>
              </w:rPr>
            </w:pPr>
            <w:r>
              <w:rPr>
                <w:b/>
                <w:sz w:val="20"/>
              </w:rPr>
              <w:t>4.</w:t>
            </w:r>
          </w:p>
        </w:tc>
        <w:tc>
          <w:tcPr>
            <w:tcW w:w="2105" w:type="dxa"/>
            <w:vMerge w:val="restart"/>
          </w:tcPr>
          <w:p w:rsidR="00080233" w:rsidRDefault="00A12279">
            <w:pPr>
              <w:pStyle w:val="TableParagraph"/>
              <w:tabs>
                <w:tab w:val="left" w:pos="1213"/>
              </w:tabs>
              <w:spacing w:line="215" w:lineRule="exact"/>
              <w:ind w:left="107"/>
              <w:rPr>
                <w:b/>
                <w:sz w:val="20"/>
              </w:rPr>
            </w:pPr>
            <w:r>
              <w:rPr>
                <w:b/>
                <w:sz w:val="20"/>
              </w:rPr>
              <w:t>Акты</w:t>
            </w:r>
            <w:r>
              <w:rPr>
                <w:b/>
                <w:sz w:val="20"/>
              </w:rPr>
              <w:tab/>
              <w:t>осмотра,</w:t>
            </w:r>
          </w:p>
          <w:p w:rsidR="00080233" w:rsidRDefault="00A12279">
            <w:pPr>
              <w:pStyle w:val="TableParagraph"/>
              <w:tabs>
                <w:tab w:val="left" w:pos="1781"/>
              </w:tabs>
              <w:ind w:left="107" w:right="96"/>
              <w:rPr>
                <w:b/>
                <w:sz w:val="20"/>
              </w:rPr>
            </w:pPr>
            <w:r>
              <w:rPr>
                <w:b/>
                <w:sz w:val="20"/>
              </w:rPr>
              <w:t>проверки состояния (испытания)</w:t>
            </w:r>
            <w:r>
              <w:rPr>
                <w:b/>
                <w:sz w:val="20"/>
              </w:rPr>
              <w:tab/>
            </w:r>
            <w:r>
              <w:rPr>
                <w:b/>
                <w:spacing w:val="-9"/>
                <w:sz w:val="20"/>
              </w:rPr>
              <w:t>на</w:t>
            </w:r>
          </w:p>
          <w:p w:rsidR="00080233" w:rsidRDefault="00A12279">
            <w:pPr>
              <w:pStyle w:val="TableParagraph"/>
              <w:tabs>
                <w:tab w:val="left" w:pos="1781"/>
              </w:tabs>
              <w:spacing w:before="1"/>
              <w:ind w:left="107" w:right="96"/>
              <w:rPr>
                <w:b/>
                <w:sz w:val="20"/>
              </w:rPr>
            </w:pPr>
            <w:r>
              <w:rPr>
                <w:b/>
                <w:sz w:val="20"/>
              </w:rPr>
              <w:t>соответствие</w:t>
            </w:r>
            <w:r>
              <w:rPr>
                <w:b/>
                <w:sz w:val="20"/>
              </w:rPr>
              <w:tab/>
            </w:r>
            <w:r>
              <w:rPr>
                <w:b/>
                <w:spacing w:val="-9"/>
                <w:sz w:val="20"/>
              </w:rPr>
              <w:t xml:space="preserve">их </w:t>
            </w:r>
            <w:r>
              <w:rPr>
                <w:b/>
                <w:sz w:val="20"/>
              </w:rPr>
              <w:t>эксплуатационных качеств</w:t>
            </w:r>
          </w:p>
          <w:p w:rsidR="00080233" w:rsidRDefault="00A12279">
            <w:pPr>
              <w:pStyle w:val="TableParagraph"/>
              <w:ind w:left="107" w:right="666"/>
              <w:rPr>
                <w:b/>
                <w:sz w:val="20"/>
              </w:rPr>
            </w:pPr>
            <w:r>
              <w:rPr>
                <w:b/>
                <w:sz w:val="20"/>
              </w:rPr>
              <w:t>обязательным требованиям безопасности:</w:t>
            </w:r>
          </w:p>
        </w:tc>
        <w:tc>
          <w:tcPr>
            <w:tcW w:w="3474" w:type="dxa"/>
          </w:tcPr>
          <w:p w:rsidR="00080233" w:rsidRDefault="00A12279">
            <w:pPr>
              <w:pStyle w:val="TableParagraph"/>
              <w:spacing w:line="210" w:lineRule="exact"/>
              <w:rPr>
                <w:b/>
                <w:sz w:val="20"/>
              </w:rPr>
            </w:pPr>
            <w:r>
              <w:rPr>
                <w:b/>
                <w:sz w:val="20"/>
              </w:rPr>
              <w:t>4.1. инженерных коммуникаций</w:t>
            </w:r>
          </w:p>
        </w:tc>
        <w:tc>
          <w:tcPr>
            <w:tcW w:w="1320" w:type="dxa"/>
          </w:tcPr>
          <w:p w:rsidR="00080233" w:rsidRDefault="00080233">
            <w:pPr>
              <w:pStyle w:val="TableParagraph"/>
              <w:ind w:left="0"/>
              <w:rPr>
                <w:sz w:val="16"/>
              </w:rPr>
            </w:pPr>
          </w:p>
        </w:tc>
        <w:tc>
          <w:tcPr>
            <w:tcW w:w="2660" w:type="dxa"/>
          </w:tcPr>
          <w:p w:rsidR="00080233" w:rsidRDefault="00080233">
            <w:pPr>
              <w:pStyle w:val="TableParagraph"/>
              <w:ind w:left="0"/>
              <w:rPr>
                <w:sz w:val="16"/>
              </w:rPr>
            </w:pPr>
          </w:p>
        </w:tc>
      </w:tr>
      <w:tr w:rsidR="00080233">
        <w:trPr>
          <w:trHeight w:val="460"/>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spacing w:line="215" w:lineRule="exact"/>
              <w:rPr>
                <w:b/>
                <w:sz w:val="20"/>
              </w:rPr>
            </w:pPr>
            <w:r>
              <w:rPr>
                <w:b/>
                <w:sz w:val="20"/>
              </w:rPr>
              <w:t>4.2. коллективных (общедомовых)</w:t>
            </w:r>
          </w:p>
          <w:p w:rsidR="00080233" w:rsidRDefault="00A12279">
            <w:pPr>
              <w:pStyle w:val="TableParagraph"/>
              <w:spacing w:line="225" w:lineRule="exact"/>
              <w:rPr>
                <w:b/>
                <w:sz w:val="20"/>
              </w:rPr>
            </w:pPr>
            <w:r>
              <w:rPr>
                <w:b/>
                <w:sz w:val="20"/>
              </w:rPr>
              <w:t>приборов учета</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921"/>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spacing w:line="215" w:lineRule="exact"/>
              <w:rPr>
                <w:b/>
                <w:sz w:val="20"/>
              </w:rPr>
            </w:pPr>
            <w:r>
              <w:rPr>
                <w:b/>
                <w:sz w:val="20"/>
              </w:rPr>
              <w:t>4.3. общих (квартирных) приборов</w:t>
            </w:r>
          </w:p>
          <w:p w:rsidR="00080233" w:rsidRDefault="00A12279">
            <w:pPr>
              <w:pStyle w:val="TableParagraph"/>
              <w:rPr>
                <w:b/>
                <w:sz w:val="20"/>
              </w:rPr>
            </w:pPr>
            <w:r>
              <w:rPr>
                <w:b/>
                <w:sz w:val="20"/>
              </w:rPr>
              <w:t>учета</w:t>
            </w:r>
          </w:p>
        </w:tc>
        <w:tc>
          <w:tcPr>
            <w:tcW w:w="1320" w:type="dxa"/>
          </w:tcPr>
          <w:p w:rsidR="00080233" w:rsidRDefault="00080233">
            <w:pPr>
              <w:pStyle w:val="TableParagraph"/>
              <w:ind w:left="0"/>
              <w:rPr>
                <w:sz w:val="18"/>
              </w:rPr>
            </w:pPr>
          </w:p>
        </w:tc>
        <w:tc>
          <w:tcPr>
            <w:tcW w:w="2660" w:type="dxa"/>
          </w:tcPr>
          <w:p w:rsidR="00080233" w:rsidRDefault="00A12279">
            <w:pPr>
              <w:pStyle w:val="TableParagraph"/>
              <w:spacing w:line="215" w:lineRule="exact"/>
              <w:ind w:left="107"/>
              <w:rPr>
                <w:b/>
                <w:sz w:val="20"/>
              </w:rPr>
            </w:pPr>
            <w:r>
              <w:rPr>
                <w:b/>
                <w:sz w:val="20"/>
              </w:rPr>
              <w:t>для определения объемов</w:t>
            </w:r>
          </w:p>
          <w:p w:rsidR="00080233" w:rsidRDefault="00A12279">
            <w:pPr>
              <w:pStyle w:val="TableParagraph"/>
              <w:ind w:left="107" w:right="273"/>
              <w:rPr>
                <w:b/>
                <w:sz w:val="20"/>
              </w:rPr>
            </w:pPr>
            <w:r>
              <w:rPr>
                <w:b/>
                <w:sz w:val="20"/>
              </w:rPr>
              <w:t>коммунальных ресурсов всеми потребителями в коммунальной квартире</w:t>
            </w:r>
          </w:p>
        </w:tc>
      </w:tr>
      <w:tr w:rsidR="00080233">
        <w:trPr>
          <w:trHeight w:val="1149"/>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tabs>
                <w:tab w:val="left" w:pos="678"/>
                <w:tab w:val="left" w:pos="2501"/>
              </w:tabs>
              <w:spacing w:line="215" w:lineRule="exact"/>
              <w:rPr>
                <w:b/>
                <w:sz w:val="20"/>
              </w:rPr>
            </w:pPr>
            <w:r>
              <w:rPr>
                <w:b/>
                <w:sz w:val="20"/>
              </w:rPr>
              <w:t>4.4.</w:t>
            </w:r>
            <w:r>
              <w:rPr>
                <w:b/>
                <w:sz w:val="20"/>
              </w:rPr>
              <w:tab/>
              <w:t>индивидуальных</w:t>
            </w:r>
            <w:r>
              <w:rPr>
                <w:b/>
                <w:sz w:val="20"/>
              </w:rPr>
              <w:tab/>
              <w:t>приборов</w:t>
            </w:r>
          </w:p>
          <w:p w:rsidR="00080233" w:rsidRDefault="00A12279">
            <w:pPr>
              <w:pStyle w:val="TableParagraph"/>
              <w:rPr>
                <w:b/>
                <w:sz w:val="20"/>
              </w:rPr>
            </w:pPr>
            <w:r>
              <w:rPr>
                <w:b/>
                <w:sz w:val="20"/>
              </w:rPr>
              <w:t>учета</w:t>
            </w:r>
          </w:p>
        </w:tc>
        <w:tc>
          <w:tcPr>
            <w:tcW w:w="1320" w:type="dxa"/>
          </w:tcPr>
          <w:p w:rsidR="00080233" w:rsidRDefault="00080233">
            <w:pPr>
              <w:pStyle w:val="TableParagraph"/>
              <w:ind w:left="0"/>
              <w:rPr>
                <w:sz w:val="18"/>
              </w:rPr>
            </w:pPr>
          </w:p>
        </w:tc>
        <w:tc>
          <w:tcPr>
            <w:tcW w:w="2660" w:type="dxa"/>
          </w:tcPr>
          <w:p w:rsidR="00080233" w:rsidRDefault="00A12279">
            <w:pPr>
              <w:pStyle w:val="TableParagraph"/>
              <w:spacing w:line="215" w:lineRule="exact"/>
              <w:ind w:left="107"/>
              <w:rPr>
                <w:b/>
                <w:sz w:val="20"/>
              </w:rPr>
            </w:pPr>
            <w:r>
              <w:rPr>
                <w:b/>
                <w:sz w:val="20"/>
              </w:rPr>
              <w:t>для определения объемов</w:t>
            </w:r>
          </w:p>
          <w:p w:rsidR="00080233" w:rsidRDefault="00A12279">
            <w:pPr>
              <w:pStyle w:val="TableParagraph"/>
              <w:ind w:left="107" w:right="279"/>
              <w:rPr>
                <w:b/>
                <w:sz w:val="20"/>
              </w:rPr>
            </w:pPr>
            <w:r>
              <w:rPr>
                <w:b/>
                <w:sz w:val="20"/>
              </w:rPr>
              <w:t>коммунальных ресурсов потребителями, проживающими в одном жилом помещении</w:t>
            </w:r>
          </w:p>
        </w:tc>
      </w:tr>
      <w:tr w:rsidR="00080233">
        <w:trPr>
          <w:trHeight w:val="230"/>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spacing w:line="210" w:lineRule="exact"/>
              <w:rPr>
                <w:b/>
                <w:sz w:val="20"/>
              </w:rPr>
            </w:pPr>
            <w:r>
              <w:rPr>
                <w:b/>
                <w:sz w:val="20"/>
              </w:rPr>
              <w:t>4.5. механического оборудования</w:t>
            </w:r>
          </w:p>
        </w:tc>
        <w:tc>
          <w:tcPr>
            <w:tcW w:w="1320" w:type="dxa"/>
          </w:tcPr>
          <w:p w:rsidR="00080233" w:rsidRDefault="00080233">
            <w:pPr>
              <w:pStyle w:val="TableParagraph"/>
              <w:ind w:left="0"/>
              <w:rPr>
                <w:sz w:val="16"/>
              </w:rPr>
            </w:pPr>
          </w:p>
        </w:tc>
        <w:tc>
          <w:tcPr>
            <w:tcW w:w="2660" w:type="dxa"/>
          </w:tcPr>
          <w:p w:rsidR="00080233" w:rsidRDefault="00080233">
            <w:pPr>
              <w:pStyle w:val="TableParagraph"/>
              <w:ind w:left="0"/>
              <w:rPr>
                <w:sz w:val="16"/>
              </w:rPr>
            </w:pPr>
          </w:p>
        </w:tc>
      </w:tr>
      <w:tr w:rsidR="00080233">
        <w:trPr>
          <w:trHeight w:val="230"/>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spacing w:line="210" w:lineRule="exact"/>
              <w:rPr>
                <w:b/>
                <w:sz w:val="20"/>
              </w:rPr>
            </w:pPr>
            <w:r>
              <w:rPr>
                <w:b/>
                <w:sz w:val="20"/>
              </w:rPr>
              <w:t>4.6. электрического оборудования</w:t>
            </w:r>
          </w:p>
        </w:tc>
        <w:tc>
          <w:tcPr>
            <w:tcW w:w="1320" w:type="dxa"/>
          </w:tcPr>
          <w:p w:rsidR="00080233" w:rsidRDefault="00080233">
            <w:pPr>
              <w:pStyle w:val="TableParagraph"/>
              <w:ind w:left="0"/>
              <w:rPr>
                <w:sz w:val="16"/>
              </w:rPr>
            </w:pPr>
          </w:p>
        </w:tc>
        <w:tc>
          <w:tcPr>
            <w:tcW w:w="2660" w:type="dxa"/>
          </w:tcPr>
          <w:p w:rsidR="00080233" w:rsidRDefault="00080233">
            <w:pPr>
              <w:pStyle w:val="TableParagraph"/>
              <w:ind w:left="0"/>
              <w:rPr>
                <w:sz w:val="16"/>
              </w:rPr>
            </w:pPr>
          </w:p>
        </w:tc>
      </w:tr>
      <w:tr w:rsidR="00080233">
        <w:trPr>
          <w:trHeight w:val="460"/>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tabs>
                <w:tab w:val="left" w:pos="1141"/>
              </w:tabs>
              <w:spacing w:line="215" w:lineRule="exact"/>
              <w:rPr>
                <w:b/>
                <w:sz w:val="20"/>
              </w:rPr>
            </w:pPr>
            <w:r>
              <w:rPr>
                <w:b/>
                <w:sz w:val="20"/>
              </w:rPr>
              <w:t>4.7.</w:t>
            </w:r>
            <w:r>
              <w:rPr>
                <w:b/>
                <w:sz w:val="20"/>
              </w:rPr>
              <w:tab/>
              <w:t>санитарно-технического</w:t>
            </w:r>
          </w:p>
          <w:p w:rsidR="00080233" w:rsidRDefault="00A12279">
            <w:pPr>
              <w:pStyle w:val="TableParagraph"/>
              <w:spacing w:before="1" w:line="225" w:lineRule="exact"/>
              <w:rPr>
                <w:b/>
                <w:sz w:val="20"/>
              </w:rPr>
            </w:pPr>
            <w:r>
              <w:rPr>
                <w:b/>
                <w:sz w:val="20"/>
              </w:rPr>
              <w:t>оборудования</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918"/>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spacing w:line="215" w:lineRule="exact"/>
              <w:jc w:val="both"/>
              <w:rPr>
                <w:b/>
                <w:sz w:val="20"/>
              </w:rPr>
            </w:pPr>
            <w:r>
              <w:rPr>
                <w:b/>
                <w:sz w:val="20"/>
              </w:rPr>
              <w:t>4.8. иного обслуживающего более</w:t>
            </w:r>
          </w:p>
          <w:p w:rsidR="00080233" w:rsidRDefault="00A12279">
            <w:pPr>
              <w:pStyle w:val="TableParagraph"/>
              <w:tabs>
                <w:tab w:val="left" w:pos="1471"/>
                <w:tab w:val="left" w:pos="2938"/>
                <w:tab w:val="left" w:pos="3257"/>
              </w:tabs>
              <w:ind w:right="96"/>
              <w:jc w:val="both"/>
              <w:rPr>
                <w:b/>
                <w:sz w:val="20"/>
              </w:rPr>
            </w:pPr>
            <w:r>
              <w:rPr>
                <w:b/>
                <w:sz w:val="20"/>
              </w:rPr>
              <w:t>одного</w:t>
            </w:r>
            <w:r>
              <w:rPr>
                <w:b/>
                <w:sz w:val="20"/>
              </w:rPr>
              <w:tab/>
              <w:t>помещения</w:t>
            </w:r>
            <w:r>
              <w:rPr>
                <w:b/>
                <w:sz w:val="20"/>
              </w:rPr>
              <w:tab/>
            </w:r>
            <w:r>
              <w:rPr>
                <w:b/>
                <w:sz w:val="20"/>
              </w:rPr>
              <w:tab/>
            </w:r>
            <w:r>
              <w:rPr>
                <w:b/>
                <w:spacing w:val="-17"/>
                <w:sz w:val="20"/>
              </w:rPr>
              <w:t xml:space="preserve">в </w:t>
            </w:r>
            <w:r>
              <w:rPr>
                <w:b/>
                <w:sz w:val="20"/>
              </w:rPr>
              <w:t>многоквартирном</w:t>
            </w:r>
            <w:r>
              <w:rPr>
                <w:b/>
                <w:sz w:val="20"/>
              </w:rPr>
              <w:tab/>
            </w:r>
            <w:r>
              <w:rPr>
                <w:b/>
                <w:spacing w:val="-4"/>
                <w:sz w:val="20"/>
              </w:rPr>
              <w:t xml:space="preserve">доме </w:t>
            </w:r>
            <w:r>
              <w:rPr>
                <w:b/>
                <w:sz w:val="20"/>
              </w:rPr>
              <w:t>оборудования</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1840"/>
        </w:trPr>
        <w:tc>
          <w:tcPr>
            <w:tcW w:w="922" w:type="dxa"/>
            <w:vMerge/>
            <w:tcBorders>
              <w:top w:val="nil"/>
            </w:tcBorders>
          </w:tcPr>
          <w:p w:rsidR="00080233" w:rsidRDefault="00080233">
            <w:pPr>
              <w:rPr>
                <w:sz w:val="2"/>
                <w:szCs w:val="2"/>
              </w:rPr>
            </w:pPr>
          </w:p>
        </w:tc>
        <w:tc>
          <w:tcPr>
            <w:tcW w:w="2105" w:type="dxa"/>
            <w:vMerge/>
            <w:tcBorders>
              <w:top w:val="nil"/>
            </w:tcBorders>
          </w:tcPr>
          <w:p w:rsidR="00080233" w:rsidRDefault="00080233">
            <w:pPr>
              <w:rPr>
                <w:sz w:val="2"/>
                <w:szCs w:val="2"/>
              </w:rPr>
            </w:pPr>
          </w:p>
        </w:tc>
        <w:tc>
          <w:tcPr>
            <w:tcW w:w="3474" w:type="dxa"/>
          </w:tcPr>
          <w:p w:rsidR="00080233" w:rsidRDefault="00A12279">
            <w:pPr>
              <w:pStyle w:val="TableParagraph"/>
              <w:spacing w:line="215" w:lineRule="exact"/>
              <w:jc w:val="both"/>
              <w:rPr>
                <w:b/>
                <w:sz w:val="20"/>
              </w:rPr>
            </w:pPr>
            <w:r>
              <w:rPr>
                <w:b/>
                <w:sz w:val="20"/>
              </w:rPr>
              <w:t>4.9. отдельных конструктивных</w:t>
            </w:r>
          </w:p>
          <w:p w:rsidR="00080233" w:rsidRDefault="00A12279">
            <w:pPr>
              <w:pStyle w:val="TableParagraph"/>
              <w:tabs>
                <w:tab w:val="left" w:pos="2175"/>
              </w:tabs>
              <w:ind w:right="95"/>
              <w:jc w:val="both"/>
              <w:rPr>
                <w:b/>
                <w:sz w:val="20"/>
              </w:rPr>
            </w:pPr>
            <w:r>
              <w:rPr>
                <w:b/>
                <w:sz w:val="20"/>
              </w:rPr>
              <w:t>элементов многоквартирного дома (крыши, ограждающих несущих и ненесущих</w:t>
            </w:r>
            <w:r>
              <w:rPr>
                <w:b/>
                <w:sz w:val="20"/>
              </w:rPr>
              <w:tab/>
            </w:r>
            <w:r>
              <w:rPr>
                <w:b/>
                <w:w w:val="95"/>
                <w:sz w:val="20"/>
              </w:rPr>
              <w:t xml:space="preserve">конструкций </w:t>
            </w:r>
            <w:r>
              <w:rPr>
                <w:b/>
                <w:sz w:val="20"/>
              </w:rPr>
              <w:t>многоквартирного дома, объектов, расположенных на земельном участке и других элементов общего имущества)</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1840"/>
        </w:trPr>
        <w:tc>
          <w:tcPr>
            <w:tcW w:w="922" w:type="dxa"/>
          </w:tcPr>
          <w:p w:rsidR="00080233" w:rsidRDefault="00A12279">
            <w:pPr>
              <w:pStyle w:val="TableParagraph"/>
              <w:spacing w:line="215" w:lineRule="exact"/>
              <w:ind w:left="107"/>
              <w:rPr>
                <w:b/>
                <w:sz w:val="20"/>
              </w:rPr>
            </w:pPr>
            <w:r>
              <w:rPr>
                <w:b/>
                <w:sz w:val="20"/>
              </w:rPr>
              <w:t>5.</w:t>
            </w:r>
          </w:p>
        </w:tc>
        <w:tc>
          <w:tcPr>
            <w:tcW w:w="5579" w:type="dxa"/>
            <w:gridSpan w:val="2"/>
          </w:tcPr>
          <w:p w:rsidR="00080233" w:rsidRDefault="00A12279">
            <w:pPr>
              <w:pStyle w:val="TableParagraph"/>
              <w:spacing w:line="215" w:lineRule="exact"/>
              <w:ind w:left="107"/>
              <w:jc w:val="both"/>
              <w:rPr>
                <w:b/>
                <w:sz w:val="20"/>
              </w:rPr>
            </w:pPr>
            <w:r>
              <w:rPr>
                <w:b/>
                <w:sz w:val="20"/>
              </w:rPr>
              <w:t>Инструкция по эксплуатации многоквартирного дома по</w:t>
            </w:r>
          </w:p>
          <w:p w:rsidR="00080233" w:rsidRDefault="00A12279">
            <w:pPr>
              <w:pStyle w:val="TableParagraph"/>
              <w:ind w:left="107" w:right="100"/>
              <w:jc w:val="both"/>
              <w:rPr>
                <w:b/>
                <w:sz w:val="20"/>
              </w:rPr>
            </w:pPr>
            <w:r>
              <w:rPr>
                <w:b/>
                <w:sz w:val="20"/>
              </w:rPr>
              <w:t>форме, установленной федеральным органом исполнительной власти (для домов, вводимых в эксплуатацию с 01.07.2007 г.</w:t>
            </w:r>
          </w:p>
        </w:tc>
        <w:tc>
          <w:tcPr>
            <w:tcW w:w="1320" w:type="dxa"/>
          </w:tcPr>
          <w:p w:rsidR="00080233" w:rsidRDefault="00080233">
            <w:pPr>
              <w:pStyle w:val="TableParagraph"/>
              <w:ind w:left="0"/>
              <w:rPr>
                <w:sz w:val="18"/>
              </w:rPr>
            </w:pPr>
          </w:p>
        </w:tc>
        <w:tc>
          <w:tcPr>
            <w:tcW w:w="2660" w:type="dxa"/>
          </w:tcPr>
          <w:p w:rsidR="00080233" w:rsidRDefault="00A12279">
            <w:pPr>
              <w:pStyle w:val="TableParagraph"/>
              <w:spacing w:line="215" w:lineRule="exact"/>
              <w:ind w:left="107"/>
              <w:rPr>
                <w:b/>
                <w:sz w:val="20"/>
              </w:rPr>
            </w:pPr>
            <w:r>
              <w:rPr>
                <w:b/>
                <w:sz w:val="20"/>
              </w:rPr>
              <w:t>Содержит рекомендации</w:t>
            </w:r>
          </w:p>
          <w:p w:rsidR="00080233" w:rsidRDefault="00A12279">
            <w:pPr>
              <w:pStyle w:val="TableParagraph"/>
              <w:ind w:left="107" w:right="273"/>
              <w:rPr>
                <w:b/>
                <w:sz w:val="20"/>
              </w:rPr>
            </w:pPr>
            <w:r>
              <w:rPr>
                <w:b/>
                <w:sz w:val="20"/>
              </w:rPr>
              <w:t xml:space="preserve">застройщика </w:t>
            </w:r>
            <w:r>
              <w:rPr>
                <w:b/>
                <w:w w:val="95"/>
                <w:sz w:val="20"/>
              </w:rPr>
              <w:t>(подрядчика),</w:t>
            </w:r>
          </w:p>
          <w:p w:rsidR="00080233" w:rsidRDefault="00A12279">
            <w:pPr>
              <w:pStyle w:val="TableParagraph"/>
              <w:spacing w:before="2" w:line="229" w:lineRule="exact"/>
              <w:ind w:left="107"/>
              <w:rPr>
                <w:b/>
                <w:sz w:val="20"/>
              </w:rPr>
            </w:pPr>
            <w:r>
              <w:rPr>
                <w:b/>
                <w:sz w:val="20"/>
              </w:rPr>
              <w:t>проектировщиков по</w:t>
            </w:r>
          </w:p>
          <w:p w:rsidR="00080233" w:rsidRDefault="00A12279">
            <w:pPr>
              <w:pStyle w:val="TableParagraph"/>
              <w:ind w:left="107" w:right="190"/>
              <w:rPr>
                <w:b/>
                <w:sz w:val="20"/>
              </w:rPr>
            </w:pPr>
            <w:r>
              <w:rPr>
                <w:b/>
                <w:sz w:val="20"/>
              </w:rPr>
              <w:t>содержанию и ремонту общего имущества, сроки службы его отдельных</w:t>
            </w:r>
          </w:p>
          <w:p w:rsidR="00080233" w:rsidRDefault="00A12279">
            <w:pPr>
              <w:pStyle w:val="TableParagraph"/>
              <w:spacing w:line="225" w:lineRule="exact"/>
              <w:ind w:left="107"/>
              <w:rPr>
                <w:b/>
                <w:sz w:val="20"/>
              </w:rPr>
            </w:pPr>
            <w:r>
              <w:rPr>
                <w:b/>
                <w:sz w:val="20"/>
              </w:rPr>
              <w:t>частей</w:t>
            </w:r>
          </w:p>
        </w:tc>
      </w:tr>
      <w:tr w:rsidR="00080233">
        <w:trPr>
          <w:trHeight w:val="230"/>
        </w:trPr>
        <w:tc>
          <w:tcPr>
            <w:tcW w:w="10481" w:type="dxa"/>
            <w:gridSpan w:val="5"/>
          </w:tcPr>
          <w:p w:rsidR="00080233" w:rsidRDefault="00A12279">
            <w:pPr>
              <w:pStyle w:val="TableParagraph"/>
              <w:spacing w:line="210" w:lineRule="exact"/>
              <w:ind w:left="1934"/>
              <w:rPr>
                <w:b/>
                <w:sz w:val="20"/>
              </w:rPr>
            </w:pPr>
            <w:r>
              <w:rPr>
                <w:b/>
                <w:sz w:val="20"/>
              </w:rPr>
              <w:t>II. Иные связанные с управлением многоквартирным домом документы</w:t>
            </w:r>
          </w:p>
        </w:tc>
      </w:tr>
      <w:tr w:rsidR="00080233">
        <w:trPr>
          <w:trHeight w:val="275"/>
        </w:trPr>
        <w:tc>
          <w:tcPr>
            <w:tcW w:w="922" w:type="dxa"/>
          </w:tcPr>
          <w:p w:rsidR="00080233" w:rsidRDefault="00A12279">
            <w:pPr>
              <w:pStyle w:val="TableParagraph"/>
              <w:spacing w:line="215" w:lineRule="exact"/>
              <w:ind w:left="107"/>
              <w:rPr>
                <w:b/>
                <w:sz w:val="20"/>
              </w:rPr>
            </w:pPr>
            <w:r>
              <w:rPr>
                <w:b/>
                <w:sz w:val="20"/>
              </w:rPr>
              <w:t>6.</w:t>
            </w:r>
          </w:p>
        </w:tc>
        <w:tc>
          <w:tcPr>
            <w:tcW w:w="5579" w:type="dxa"/>
            <w:gridSpan w:val="2"/>
          </w:tcPr>
          <w:p w:rsidR="00080233" w:rsidRDefault="00A12279">
            <w:pPr>
              <w:pStyle w:val="TableParagraph"/>
              <w:spacing w:line="246" w:lineRule="exact"/>
              <w:ind w:left="107"/>
              <w:rPr>
                <w:sz w:val="16"/>
              </w:rPr>
            </w:pPr>
            <w:r>
              <w:rPr>
                <w:b/>
                <w:sz w:val="20"/>
              </w:rPr>
              <w:t>Кадастровая карта (план) земельного участка</w:t>
            </w:r>
            <w:r>
              <w:rPr>
                <w:position w:val="9"/>
                <w:sz w:val="16"/>
              </w:rPr>
              <w:t>1</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r w:rsidR="00080233">
        <w:trPr>
          <w:trHeight w:val="460"/>
        </w:trPr>
        <w:tc>
          <w:tcPr>
            <w:tcW w:w="922" w:type="dxa"/>
          </w:tcPr>
          <w:p w:rsidR="00080233" w:rsidRDefault="00A12279">
            <w:pPr>
              <w:pStyle w:val="TableParagraph"/>
              <w:spacing w:line="214" w:lineRule="exact"/>
              <w:ind w:left="107"/>
              <w:rPr>
                <w:b/>
                <w:sz w:val="20"/>
              </w:rPr>
            </w:pPr>
            <w:r>
              <w:rPr>
                <w:b/>
                <w:sz w:val="20"/>
              </w:rPr>
              <w:t>7.</w:t>
            </w:r>
          </w:p>
        </w:tc>
        <w:tc>
          <w:tcPr>
            <w:tcW w:w="5579" w:type="dxa"/>
            <w:gridSpan w:val="2"/>
          </w:tcPr>
          <w:p w:rsidR="00080233" w:rsidRDefault="00A12279">
            <w:pPr>
              <w:pStyle w:val="TableParagraph"/>
              <w:spacing w:line="214" w:lineRule="exact"/>
              <w:ind w:left="107"/>
              <w:rPr>
                <w:b/>
                <w:sz w:val="20"/>
              </w:rPr>
            </w:pPr>
            <w:r>
              <w:rPr>
                <w:b/>
                <w:sz w:val="20"/>
              </w:rPr>
              <w:t>Документы,  в  которых указываются содержание  и</w:t>
            </w:r>
            <w:r>
              <w:rPr>
                <w:b/>
                <w:spacing w:val="-3"/>
                <w:sz w:val="20"/>
              </w:rPr>
              <w:t xml:space="preserve"> </w:t>
            </w:r>
            <w:r>
              <w:rPr>
                <w:b/>
                <w:sz w:val="20"/>
              </w:rPr>
              <w:t>сфера</w:t>
            </w:r>
          </w:p>
          <w:p w:rsidR="00080233" w:rsidRDefault="00A12279">
            <w:pPr>
              <w:pStyle w:val="TableParagraph"/>
              <w:tabs>
                <w:tab w:val="left" w:pos="1251"/>
                <w:tab w:val="left" w:pos="2475"/>
                <w:tab w:val="left" w:pos="2882"/>
                <w:tab w:val="left" w:pos="4441"/>
              </w:tabs>
              <w:spacing w:line="225" w:lineRule="exact"/>
              <w:ind w:left="107"/>
              <w:rPr>
                <w:b/>
                <w:sz w:val="20"/>
              </w:rPr>
            </w:pPr>
            <w:r>
              <w:rPr>
                <w:b/>
                <w:sz w:val="20"/>
              </w:rPr>
              <w:t>действия</w:t>
            </w:r>
            <w:r>
              <w:rPr>
                <w:b/>
                <w:sz w:val="20"/>
              </w:rPr>
              <w:tab/>
              <w:t>сервитута</w:t>
            </w:r>
            <w:r>
              <w:rPr>
                <w:b/>
                <w:sz w:val="20"/>
              </w:rPr>
              <w:tab/>
              <w:t>с</w:t>
            </w:r>
            <w:r>
              <w:rPr>
                <w:b/>
                <w:sz w:val="20"/>
              </w:rPr>
              <w:tab/>
              <w:t>приложением</w:t>
            </w:r>
            <w:r>
              <w:rPr>
                <w:b/>
                <w:sz w:val="20"/>
              </w:rPr>
              <w:tab/>
              <w:t>заверенной</w:t>
            </w:r>
          </w:p>
        </w:tc>
        <w:tc>
          <w:tcPr>
            <w:tcW w:w="1320" w:type="dxa"/>
          </w:tcPr>
          <w:p w:rsidR="00080233" w:rsidRDefault="00080233">
            <w:pPr>
              <w:pStyle w:val="TableParagraph"/>
              <w:ind w:left="0"/>
              <w:rPr>
                <w:sz w:val="18"/>
              </w:rPr>
            </w:pPr>
          </w:p>
        </w:tc>
        <w:tc>
          <w:tcPr>
            <w:tcW w:w="2660" w:type="dxa"/>
          </w:tcPr>
          <w:p w:rsidR="00080233" w:rsidRDefault="00080233">
            <w:pPr>
              <w:pStyle w:val="TableParagraph"/>
              <w:ind w:left="0"/>
              <w:rPr>
                <w:sz w:val="18"/>
              </w:rPr>
            </w:pPr>
          </w:p>
        </w:tc>
      </w:tr>
    </w:tbl>
    <w:p w:rsidR="00080233" w:rsidRDefault="00080233">
      <w:pPr>
        <w:rPr>
          <w:sz w:val="18"/>
        </w:rPr>
        <w:sectPr w:rsidR="00080233">
          <w:type w:val="continuous"/>
          <w:pgSz w:w="11910" w:h="16840"/>
          <w:pgMar w:top="1300" w:right="500" w:bottom="640" w:left="460" w:header="720" w:footer="720" w:gutter="0"/>
          <w:cols w:space="720"/>
        </w:sect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
        <w:gridCol w:w="5578"/>
        <w:gridCol w:w="1319"/>
        <w:gridCol w:w="2659"/>
      </w:tblGrid>
      <w:tr w:rsidR="00080233">
        <w:trPr>
          <w:trHeight w:val="1425"/>
        </w:trPr>
        <w:tc>
          <w:tcPr>
            <w:tcW w:w="922" w:type="dxa"/>
          </w:tcPr>
          <w:p w:rsidR="00080233" w:rsidRDefault="00080233">
            <w:pPr>
              <w:pStyle w:val="TableParagraph"/>
              <w:ind w:left="0"/>
              <w:rPr>
                <w:sz w:val="18"/>
              </w:rPr>
            </w:pPr>
          </w:p>
        </w:tc>
        <w:tc>
          <w:tcPr>
            <w:tcW w:w="5578" w:type="dxa"/>
          </w:tcPr>
          <w:p w:rsidR="00080233" w:rsidRDefault="00A12279">
            <w:pPr>
              <w:pStyle w:val="TableParagraph"/>
              <w:tabs>
                <w:tab w:val="left" w:pos="1743"/>
                <w:tab w:val="left" w:pos="3906"/>
              </w:tabs>
              <w:spacing w:line="235" w:lineRule="auto"/>
              <w:ind w:left="107" w:right="98"/>
              <w:jc w:val="both"/>
              <w:rPr>
                <w:sz w:val="16"/>
              </w:rPr>
            </w:pPr>
            <w:r>
              <w:rPr>
                <w:b/>
                <w:sz w:val="20"/>
              </w:rPr>
              <w:t>соответствующей организацией (органом) по государственному</w:t>
            </w:r>
            <w:r>
              <w:rPr>
                <w:b/>
                <w:spacing w:val="-11"/>
                <w:sz w:val="20"/>
              </w:rPr>
              <w:t xml:space="preserve"> </w:t>
            </w:r>
            <w:r>
              <w:rPr>
                <w:b/>
                <w:sz w:val="20"/>
              </w:rPr>
              <w:t>учету</w:t>
            </w:r>
            <w:r>
              <w:rPr>
                <w:b/>
                <w:spacing w:val="-14"/>
                <w:sz w:val="20"/>
              </w:rPr>
              <w:t xml:space="preserve"> </w:t>
            </w:r>
            <w:r>
              <w:rPr>
                <w:b/>
                <w:sz w:val="20"/>
              </w:rPr>
              <w:t>объектов</w:t>
            </w:r>
            <w:r>
              <w:rPr>
                <w:b/>
                <w:spacing w:val="-11"/>
                <w:sz w:val="20"/>
              </w:rPr>
              <w:t xml:space="preserve"> </w:t>
            </w:r>
            <w:r>
              <w:rPr>
                <w:b/>
                <w:sz w:val="20"/>
              </w:rPr>
              <w:t>недвижимого</w:t>
            </w:r>
            <w:r>
              <w:rPr>
                <w:b/>
                <w:spacing w:val="-11"/>
                <w:sz w:val="20"/>
              </w:rPr>
              <w:t xml:space="preserve"> </w:t>
            </w:r>
            <w:r>
              <w:rPr>
                <w:b/>
                <w:sz w:val="20"/>
              </w:rPr>
              <w:t>имущества планом, на котором отмечена сфера (граница) действия сервитута, относящегося к части земельного участка, и документы,</w:t>
            </w:r>
            <w:r>
              <w:rPr>
                <w:b/>
                <w:sz w:val="20"/>
              </w:rPr>
              <w:tab/>
              <w:t>подтверждающие</w:t>
            </w:r>
            <w:r>
              <w:rPr>
                <w:b/>
                <w:sz w:val="20"/>
              </w:rPr>
              <w:tab/>
            </w:r>
            <w:r>
              <w:rPr>
                <w:b/>
                <w:w w:val="95"/>
                <w:sz w:val="20"/>
              </w:rPr>
              <w:t xml:space="preserve">государственную </w:t>
            </w:r>
            <w:r>
              <w:rPr>
                <w:b/>
                <w:sz w:val="20"/>
              </w:rPr>
              <w:t>регистрацию сервитута в</w:t>
            </w:r>
            <w:r>
              <w:rPr>
                <w:b/>
                <w:spacing w:val="-5"/>
                <w:sz w:val="20"/>
              </w:rPr>
              <w:t xml:space="preserve"> </w:t>
            </w:r>
            <w:r>
              <w:rPr>
                <w:b/>
                <w:sz w:val="20"/>
              </w:rPr>
              <w:t>ЕГРП</w:t>
            </w:r>
            <w:r>
              <w:rPr>
                <w:position w:val="9"/>
                <w:sz w:val="16"/>
              </w:rPr>
              <w:t>2</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688"/>
        </w:trPr>
        <w:tc>
          <w:tcPr>
            <w:tcW w:w="922" w:type="dxa"/>
          </w:tcPr>
          <w:p w:rsidR="00080233" w:rsidRDefault="00A12279">
            <w:pPr>
              <w:pStyle w:val="TableParagraph"/>
              <w:spacing w:line="221" w:lineRule="exact"/>
              <w:ind w:left="107"/>
              <w:rPr>
                <w:b/>
                <w:sz w:val="20"/>
              </w:rPr>
            </w:pPr>
            <w:r>
              <w:rPr>
                <w:b/>
                <w:sz w:val="20"/>
              </w:rPr>
              <w:t>8.</w:t>
            </w:r>
          </w:p>
        </w:tc>
        <w:tc>
          <w:tcPr>
            <w:tcW w:w="5578" w:type="dxa"/>
          </w:tcPr>
          <w:p w:rsidR="00080233" w:rsidRDefault="00A12279">
            <w:pPr>
              <w:pStyle w:val="TableParagraph"/>
              <w:spacing w:line="221" w:lineRule="exact"/>
              <w:ind w:left="107"/>
              <w:rPr>
                <w:b/>
                <w:sz w:val="20"/>
              </w:rPr>
            </w:pPr>
            <w:r>
              <w:rPr>
                <w:b/>
                <w:sz w:val="20"/>
              </w:rPr>
              <w:t>Проектная документация на многоквартирный дом, в</w:t>
            </w:r>
          </w:p>
          <w:p w:rsidR="00080233" w:rsidRDefault="00A12279">
            <w:pPr>
              <w:pStyle w:val="TableParagraph"/>
              <w:spacing w:line="230" w:lineRule="atLeast"/>
              <w:ind w:left="107"/>
              <w:rPr>
                <w:b/>
                <w:sz w:val="20"/>
              </w:rPr>
            </w:pPr>
            <w:r>
              <w:rPr>
                <w:b/>
                <w:sz w:val="20"/>
              </w:rPr>
              <w:t>соответствии с которой осуществлено строительство (реконструкция) многоквартирного дома</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230"/>
        </w:trPr>
        <w:tc>
          <w:tcPr>
            <w:tcW w:w="922" w:type="dxa"/>
          </w:tcPr>
          <w:p w:rsidR="00080233" w:rsidRDefault="00A12279">
            <w:pPr>
              <w:pStyle w:val="TableParagraph"/>
              <w:spacing w:line="210" w:lineRule="exact"/>
              <w:ind w:left="107"/>
              <w:rPr>
                <w:b/>
                <w:sz w:val="20"/>
              </w:rPr>
            </w:pPr>
            <w:r>
              <w:rPr>
                <w:b/>
                <w:sz w:val="20"/>
              </w:rPr>
              <w:t>9.</w:t>
            </w:r>
          </w:p>
        </w:tc>
        <w:tc>
          <w:tcPr>
            <w:tcW w:w="5578" w:type="dxa"/>
          </w:tcPr>
          <w:p w:rsidR="00080233" w:rsidRDefault="00A12279">
            <w:pPr>
              <w:pStyle w:val="TableParagraph"/>
              <w:spacing w:line="210" w:lineRule="exact"/>
              <w:ind w:left="107"/>
              <w:rPr>
                <w:b/>
                <w:sz w:val="20"/>
              </w:rPr>
            </w:pPr>
            <w:r>
              <w:rPr>
                <w:b/>
                <w:sz w:val="20"/>
              </w:rPr>
              <w:t>Акт приемки в эксплуатацию многоквартирного дома</w:t>
            </w:r>
          </w:p>
        </w:tc>
        <w:tc>
          <w:tcPr>
            <w:tcW w:w="1319" w:type="dxa"/>
          </w:tcPr>
          <w:p w:rsidR="00080233" w:rsidRDefault="00080233">
            <w:pPr>
              <w:pStyle w:val="TableParagraph"/>
              <w:ind w:left="0"/>
              <w:rPr>
                <w:sz w:val="16"/>
              </w:rPr>
            </w:pPr>
          </w:p>
        </w:tc>
        <w:tc>
          <w:tcPr>
            <w:tcW w:w="2659" w:type="dxa"/>
          </w:tcPr>
          <w:p w:rsidR="00080233" w:rsidRDefault="00080233">
            <w:pPr>
              <w:pStyle w:val="TableParagraph"/>
              <w:ind w:left="0"/>
              <w:rPr>
                <w:sz w:val="16"/>
              </w:rPr>
            </w:pPr>
          </w:p>
        </w:tc>
      </w:tr>
      <w:tr w:rsidR="00080233">
        <w:trPr>
          <w:trHeight w:val="230"/>
        </w:trPr>
        <w:tc>
          <w:tcPr>
            <w:tcW w:w="922" w:type="dxa"/>
          </w:tcPr>
          <w:p w:rsidR="00080233" w:rsidRDefault="00A12279">
            <w:pPr>
              <w:pStyle w:val="TableParagraph"/>
              <w:spacing w:line="210" w:lineRule="exact"/>
              <w:ind w:left="107"/>
              <w:rPr>
                <w:b/>
                <w:sz w:val="20"/>
              </w:rPr>
            </w:pPr>
            <w:r>
              <w:rPr>
                <w:b/>
                <w:sz w:val="20"/>
              </w:rPr>
              <w:t>10.</w:t>
            </w:r>
          </w:p>
        </w:tc>
        <w:tc>
          <w:tcPr>
            <w:tcW w:w="5578" w:type="dxa"/>
          </w:tcPr>
          <w:p w:rsidR="00080233" w:rsidRDefault="00A12279">
            <w:pPr>
              <w:pStyle w:val="TableParagraph"/>
              <w:spacing w:line="210" w:lineRule="exact"/>
              <w:ind w:left="107"/>
              <w:rPr>
                <w:b/>
                <w:sz w:val="20"/>
              </w:rPr>
            </w:pPr>
            <w:r>
              <w:rPr>
                <w:b/>
                <w:sz w:val="20"/>
              </w:rPr>
              <w:t>Акты освидетельствования скрытых работ</w:t>
            </w:r>
          </w:p>
        </w:tc>
        <w:tc>
          <w:tcPr>
            <w:tcW w:w="1319" w:type="dxa"/>
          </w:tcPr>
          <w:p w:rsidR="00080233" w:rsidRDefault="00080233">
            <w:pPr>
              <w:pStyle w:val="TableParagraph"/>
              <w:ind w:left="0"/>
              <w:rPr>
                <w:sz w:val="16"/>
              </w:rPr>
            </w:pPr>
          </w:p>
        </w:tc>
        <w:tc>
          <w:tcPr>
            <w:tcW w:w="2659" w:type="dxa"/>
          </w:tcPr>
          <w:p w:rsidR="00080233" w:rsidRDefault="00080233">
            <w:pPr>
              <w:pStyle w:val="TableParagraph"/>
              <w:ind w:left="0"/>
              <w:rPr>
                <w:sz w:val="16"/>
              </w:rPr>
            </w:pPr>
          </w:p>
        </w:tc>
      </w:tr>
      <w:tr w:rsidR="00080233">
        <w:trPr>
          <w:trHeight w:val="230"/>
        </w:trPr>
        <w:tc>
          <w:tcPr>
            <w:tcW w:w="922" w:type="dxa"/>
          </w:tcPr>
          <w:p w:rsidR="00080233" w:rsidRDefault="00A12279">
            <w:pPr>
              <w:pStyle w:val="TableParagraph"/>
              <w:spacing w:line="210" w:lineRule="exact"/>
              <w:ind w:left="107"/>
              <w:rPr>
                <w:b/>
                <w:sz w:val="20"/>
              </w:rPr>
            </w:pPr>
            <w:r>
              <w:rPr>
                <w:b/>
                <w:sz w:val="20"/>
              </w:rPr>
              <w:t>11.</w:t>
            </w:r>
          </w:p>
        </w:tc>
        <w:tc>
          <w:tcPr>
            <w:tcW w:w="5578" w:type="dxa"/>
          </w:tcPr>
          <w:p w:rsidR="00080233" w:rsidRDefault="00A12279">
            <w:pPr>
              <w:pStyle w:val="TableParagraph"/>
              <w:spacing w:line="210" w:lineRule="exact"/>
              <w:ind w:left="107"/>
              <w:rPr>
                <w:b/>
                <w:sz w:val="20"/>
              </w:rPr>
            </w:pPr>
            <w:r>
              <w:rPr>
                <w:b/>
                <w:sz w:val="20"/>
              </w:rPr>
              <w:t>Протокол измерения шума и вибрации</w:t>
            </w:r>
          </w:p>
        </w:tc>
        <w:tc>
          <w:tcPr>
            <w:tcW w:w="1319" w:type="dxa"/>
          </w:tcPr>
          <w:p w:rsidR="00080233" w:rsidRDefault="00080233">
            <w:pPr>
              <w:pStyle w:val="TableParagraph"/>
              <w:ind w:left="0"/>
              <w:rPr>
                <w:sz w:val="16"/>
              </w:rPr>
            </w:pPr>
          </w:p>
        </w:tc>
        <w:tc>
          <w:tcPr>
            <w:tcW w:w="2659" w:type="dxa"/>
          </w:tcPr>
          <w:p w:rsidR="00080233" w:rsidRDefault="00080233">
            <w:pPr>
              <w:pStyle w:val="TableParagraph"/>
              <w:ind w:left="0"/>
              <w:rPr>
                <w:sz w:val="16"/>
              </w:rPr>
            </w:pPr>
          </w:p>
        </w:tc>
      </w:tr>
      <w:tr w:rsidR="00080233">
        <w:trPr>
          <w:trHeight w:val="460"/>
        </w:trPr>
        <w:tc>
          <w:tcPr>
            <w:tcW w:w="922" w:type="dxa"/>
          </w:tcPr>
          <w:p w:rsidR="00080233" w:rsidRDefault="00A12279">
            <w:pPr>
              <w:pStyle w:val="TableParagraph"/>
              <w:spacing w:line="224" w:lineRule="exact"/>
              <w:ind w:left="107"/>
              <w:rPr>
                <w:b/>
                <w:sz w:val="20"/>
              </w:rPr>
            </w:pPr>
            <w:r>
              <w:rPr>
                <w:b/>
                <w:sz w:val="20"/>
              </w:rPr>
              <w:t>12.</w:t>
            </w:r>
          </w:p>
        </w:tc>
        <w:tc>
          <w:tcPr>
            <w:tcW w:w="5578" w:type="dxa"/>
          </w:tcPr>
          <w:p w:rsidR="00080233" w:rsidRDefault="00A12279">
            <w:pPr>
              <w:pStyle w:val="TableParagraph"/>
              <w:tabs>
                <w:tab w:val="left" w:pos="1443"/>
                <w:tab w:val="left" w:pos="1915"/>
                <w:tab w:val="left" w:pos="3527"/>
                <w:tab w:val="left" w:pos="4706"/>
                <w:tab w:val="left" w:pos="5075"/>
              </w:tabs>
              <w:spacing w:line="223" w:lineRule="exact"/>
              <w:ind w:left="107"/>
              <w:rPr>
                <w:b/>
                <w:sz w:val="20"/>
              </w:rPr>
            </w:pPr>
            <w:r>
              <w:rPr>
                <w:b/>
                <w:sz w:val="20"/>
              </w:rPr>
              <w:t>Разрешение</w:t>
            </w:r>
            <w:r>
              <w:rPr>
                <w:b/>
                <w:sz w:val="20"/>
              </w:rPr>
              <w:tab/>
              <w:t>на</w:t>
            </w:r>
            <w:r>
              <w:rPr>
                <w:b/>
                <w:sz w:val="20"/>
              </w:rPr>
              <w:tab/>
              <w:t>присоединение</w:t>
            </w:r>
            <w:r>
              <w:rPr>
                <w:b/>
                <w:sz w:val="20"/>
              </w:rPr>
              <w:tab/>
              <w:t>мощности</w:t>
            </w:r>
            <w:r>
              <w:rPr>
                <w:b/>
                <w:sz w:val="20"/>
              </w:rPr>
              <w:tab/>
              <w:t>к</w:t>
            </w:r>
            <w:r>
              <w:rPr>
                <w:b/>
                <w:sz w:val="20"/>
              </w:rPr>
              <w:tab/>
              <w:t>сети</w:t>
            </w:r>
          </w:p>
          <w:p w:rsidR="00080233" w:rsidRDefault="00A12279">
            <w:pPr>
              <w:pStyle w:val="TableParagraph"/>
              <w:spacing w:line="218" w:lineRule="exact"/>
              <w:ind w:left="107"/>
              <w:rPr>
                <w:b/>
                <w:sz w:val="20"/>
              </w:rPr>
            </w:pPr>
            <w:r>
              <w:rPr>
                <w:b/>
                <w:sz w:val="20"/>
              </w:rPr>
              <w:t>энергоснабжающей организации</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921"/>
        </w:trPr>
        <w:tc>
          <w:tcPr>
            <w:tcW w:w="922" w:type="dxa"/>
          </w:tcPr>
          <w:p w:rsidR="00080233" w:rsidRDefault="00A12279">
            <w:pPr>
              <w:pStyle w:val="TableParagraph"/>
              <w:spacing w:line="221" w:lineRule="exact"/>
              <w:ind w:left="107"/>
              <w:rPr>
                <w:b/>
                <w:sz w:val="20"/>
              </w:rPr>
            </w:pPr>
            <w:r>
              <w:rPr>
                <w:b/>
                <w:sz w:val="20"/>
              </w:rPr>
              <w:t>13.</w:t>
            </w:r>
          </w:p>
        </w:tc>
        <w:tc>
          <w:tcPr>
            <w:tcW w:w="5578" w:type="dxa"/>
          </w:tcPr>
          <w:p w:rsidR="00080233" w:rsidRDefault="00A12279">
            <w:pPr>
              <w:pStyle w:val="TableParagraph"/>
              <w:ind w:left="107" w:right="94"/>
              <w:jc w:val="both"/>
              <w:rPr>
                <w:b/>
                <w:sz w:val="20"/>
              </w:rPr>
            </w:pPr>
            <w:r>
              <w:rPr>
                <w:b/>
                <w:sz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w:t>
            </w:r>
          </w:p>
          <w:p w:rsidR="00080233" w:rsidRDefault="00A12279">
            <w:pPr>
              <w:pStyle w:val="TableParagraph"/>
              <w:spacing w:line="219" w:lineRule="exact"/>
              <w:ind w:left="107"/>
              <w:jc w:val="both"/>
              <w:rPr>
                <w:b/>
                <w:sz w:val="20"/>
              </w:rPr>
            </w:pPr>
            <w:r>
              <w:rPr>
                <w:b/>
                <w:sz w:val="20"/>
              </w:rPr>
              <w:t>газоснабжения с ресурсоснабжающими организациями</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460"/>
        </w:trPr>
        <w:tc>
          <w:tcPr>
            <w:tcW w:w="922" w:type="dxa"/>
          </w:tcPr>
          <w:p w:rsidR="00080233" w:rsidRDefault="00A12279">
            <w:pPr>
              <w:pStyle w:val="TableParagraph"/>
              <w:spacing w:line="221" w:lineRule="exact"/>
              <w:ind w:left="107"/>
              <w:rPr>
                <w:b/>
                <w:sz w:val="20"/>
              </w:rPr>
            </w:pPr>
            <w:r>
              <w:rPr>
                <w:b/>
                <w:sz w:val="20"/>
              </w:rPr>
              <w:t>14.</w:t>
            </w:r>
          </w:p>
        </w:tc>
        <w:tc>
          <w:tcPr>
            <w:tcW w:w="5578" w:type="dxa"/>
          </w:tcPr>
          <w:p w:rsidR="00080233" w:rsidRDefault="00A12279">
            <w:pPr>
              <w:pStyle w:val="TableParagraph"/>
              <w:spacing w:line="221" w:lineRule="exact"/>
              <w:ind w:left="107"/>
              <w:rPr>
                <w:b/>
                <w:sz w:val="20"/>
              </w:rPr>
            </w:pPr>
            <w:r>
              <w:rPr>
                <w:b/>
                <w:sz w:val="20"/>
              </w:rPr>
              <w:t>Акты установки и приемки в эксплуатацию коллективных</w:t>
            </w:r>
          </w:p>
          <w:p w:rsidR="00080233" w:rsidRDefault="00A12279">
            <w:pPr>
              <w:pStyle w:val="TableParagraph"/>
              <w:spacing w:line="219" w:lineRule="exact"/>
              <w:ind w:left="107"/>
              <w:rPr>
                <w:b/>
                <w:sz w:val="20"/>
              </w:rPr>
            </w:pPr>
            <w:r>
              <w:rPr>
                <w:b/>
                <w:sz w:val="20"/>
              </w:rPr>
              <w:t>(общедомовых) приборов учета</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688"/>
        </w:trPr>
        <w:tc>
          <w:tcPr>
            <w:tcW w:w="922" w:type="dxa"/>
          </w:tcPr>
          <w:p w:rsidR="00080233" w:rsidRDefault="00A12279">
            <w:pPr>
              <w:pStyle w:val="TableParagraph"/>
              <w:spacing w:line="221" w:lineRule="exact"/>
              <w:ind w:left="107"/>
              <w:rPr>
                <w:b/>
                <w:sz w:val="20"/>
              </w:rPr>
            </w:pPr>
            <w:r>
              <w:rPr>
                <w:b/>
                <w:sz w:val="20"/>
              </w:rPr>
              <w:t>15.</w:t>
            </w:r>
          </w:p>
        </w:tc>
        <w:tc>
          <w:tcPr>
            <w:tcW w:w="5578" w:type="dxa"/>
          </w:tcPr>
          <w:p w:rsidR="00080233" w:rsidRDefault="00A12279">
            <w:pPr>
              <w:pStyle w:val="TableParagraph"/>
              <w:spacing w:line="221" w:lineRule="exact"/>
              <w:ind w:left="107"/>
              <w:rPr>
                <w:b/>
                <w:sz w:val="20"/>
              </w:rPr>
            </w:pPr>
            <w:r>
              <w:rPr>
                <w:b/>
                <w:sz w:val="20"/>
              </w:rPr>
              <w:t>Паспорта на приборы учета, механическое,</w:t>
            </w:r>
            <w:r>
              <w:rPr>
                <w:b/>
                <w:spacing w:val="-33"/>
                <w:sz w:val="20"/>
              </w:rPr>
              <w:t xml:space="preserve"> </w:t>
            </w:r>
            <w:r>
              <w:rPr>
                <w:b/>
                <w:sz w:val="20"/>
              </w:rPr>
              <w:t>электрическое,</w:t>
            </w:r>
          </w:p>
          <w:p w:rsidR="00080233" w:rsidRDefault="00A12279">
            <w:pPr>
              <w:pStyle w:val="TableParagraph"/>
              <w:spacing w:before="5" w:line="228" w:lineRule="exact"/>
              <w:ind w:left="107"/>
              <w:rPr>
                <w:b/>
                <w:sz w:val="20"/>
              </w:rPr>
            </w:pPr>
            <w:r>
              <w:rPr>
                <w:b/>
                <w:sz w:val="20"/>
              </w:rPr>
              <w:t>санитарно-техническое и иное обслуживающего более одного помещения в многоквартирном доме</w:t>
            </w:r>
            <w:r>
              <w:rPr>
                <w:b/>
                <w:spacing w:val="-23"/>
                <w:sz w:val="20"/>
              </w:rPr>
              <w:t xml:space="preserve"> </w:t>
            </w:r>
            <w:r>
              <w:rPr>
                <w:b/>
                <w:sz w:val="20"/>
              </w:rPr>
              <w:t>оборудование</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1137"/>
        </w:trPr>
        <w:tc>
          <w:tcPr>
            <w:tcW w:w="922" w:type="dxa"/>
          </w:tcPr>
          <w:p w:rsidR="00080233" w:rsidRDefault="00A12279">
            <w:pPr>
              <w:pStyle w:val="TableParagraph"/>
              <w:spacing w:line="221" w:lineRule="exact"/>
              <w:ind w:left="107"/>
              <w:rPr>
                <w:b/>
                <w:sz w:val="20"/>
              </w:rPr>
            </w:pPr>
            <w:r>
              <w:rPr>
                <w:b/>
                <w:sz w:val="20"/>
              </w:rPr>
              <w:t>16.</w:t>
            </w:r>
          </w:p>
        </w:tc>
        <w:tc>
          <w:tcPr>
            <w:tcW w:w="5578" w:type="dxa"/>
          </w:tcPr>
          <w:p w:rsidR="00080233" w:rsidRDefault="00A12279">
            <w:pPr>
              <w:pStyle w:val="TableParagraph"/>
              <w:ind w:left="107" w:right="98"/>
              <w:jc w:val="both"/>
              <w:rPr>
                <w:b/>
                <w:sz w:val="20"/>
              </w:rPr>
            </w:pPr>
            <w:r>
              <w:rPr>
                <w:b/>
                <w:sz w:val="20"/>
              </w:rPr>
              <w:t>Акты передачи управляющей организации комплектов проектной документации и исполнительной</w:t>
            </w:r>
            <w:r>
              <w:rPr>
                <w:b/>
                <w:spacing w:val="-35"/>
                <w:sz w:val="20"/>
              </w:rPr>
              <w:t xml:space="preserve"> </w:t>
            </w:r>
            <w:r>
              <w:rPr>
                <w:b/>
                <w:sz w:val="20"/>
              </w:rPr>
              <w:t>документации после приемки многоквартирного дома в</w:t>
            </w:r>
            <w:r>
              <w:rPr>
                <w:b/>
                <w:spacing w:val="-17"/>
                <w:sz w:val="20"/>
              </w:rPr>
              <w:t xml:space="preserve"> </w:t>
            </w:r>
            <w:r>
              <w:rPr>
                <w:b/>
                <w:sz w:val="20"/>
              </w:rPr>
              <w:t>эксплуатацию</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918"/>
        </w:trPr>
        <w:tc>
          <w:tcPr>
            <w:tcW w:w="922" w:type="dxa"/>
          </w:tcPr>
          <w:p w:rsidR="00080233" w:rsidRDefault="00A12279">
            <w:pPr>
              <w:pStyle w:val="TableParagraph"/>
              <w:spacing w:line="221" w:lineRule="exact"/>
              <w:ind w:left="107"/>
              <w:rPr>
                <w:b/>
                <w:sz w:val="20"/>
              </w:rPr>
            </w:pPr>
            <w:r>
              <w:rPr>
                <w:b/>
                <w:sz w:val="20"/>
              </w:rPr>
              <w:t>17.</w:t>
            </w:r>
          </w:p>
        </w:tc>
        <w:tc>
          <w:tcPr>
            <w:tcW w:w="5578" w:type="dxa"/>
          </w:tcPr>
          <w:p w:rsidR="00080233" w:rsidRDefault="00A12279">
            <w:pPr>
              <w:pStyle w:val="TableParagraph"/>
              <w:tabs>
                <w:tab w:val="left" w:pos="1189"/>
                <w:tab w:val="left" w:pos="2220"/>
                <w:tab w:val="left" w:pos="3510"/>
                <w:tab w:val="left" w:pos="3846"/>
                <w:tab w:val="left" w:pos="4819"/>
              </w:tabs>
              <w:ind w:left="107" w:right="97"/>
              <w:rPr>
                <w:b/>
                <w:sz w:val="20"/>
              </w:rPr>
            </w:pPr>
            <w:r>
              <w:rPr>
                <w:b/>
                <w:sz w:val="20"/>
              </w:rPr>
              <w:t>Письменные заявления, жалобы и предложения по вопросам</w:t>
            </w:r>
            <w:r>
              <w:rPr>
                <w:b/>
                <w:sz w:val="20"/>
              </w:rPr>
              <w:tab/>
              <w:t>качества</w:t>
            </w:r>
            <w:r>
              <w:rPr>
                <w:b/>
                <w:sz w:val="20"/>
              </w:rPr>
              <w:tab/>
              <w:t>содержания</w:t>
            </w:r>
            <w:r>
              <w:rPr>
                <w:b/>
                <w:sz w:val="20"/>
              </w:rPr>
              <w:tab/>
              <w:t>и</w:t>
            </w:r>
            <w:r>
              <w:rPr>
                <w:b/>
                <w:sz w:val="20"/>
              </w:rPr>
              <w:tab/>
              <w:t>ремонта</w:t>
            </w:r>
            <w:r>
              <w:rPr>
                <w:b/>
                <w:sz w:val="20"/>
              </w:rPr>
              <w:tab/>
            </w:r>
            <w:r>
              <w:rPr>
                <w:b/>
                <w:spacing w:val="-3"/>
                <w:sz w:val="20"/>
              </w:rPr>
              <w:t>общего</w:t>
            </w:r>
          </w:p>
          <w:p w:rsidR="00080233" w:rsidRDefault="00A12279">
            <w:pPr>
              <w:pStyle w:val="TableParagraph"/>
              <w:spacing w:line="228" w:lineRule="exact"/>
              <w:ind w:left="107"/>
              <w:rPr>
                <w:b/>
                <w:sz w:val="20"/>
              </w:rPr>
            </w:pPr>
            <w:r>
              <w:rPr>
                <w:b/>
                <w:sz w:val="20"/>
              </w:rPr>
              <w:t>имущества в многоквартирном доме и предоставления коммунальных услуг</w:t>
            </w:r>
          </w:p>
        </w:tc>
        <w:tc>
          <w:tcPr>
            <w:tcW w:w="1319" w:type="dxa"/>
          </w:tcPr>
          <w:p w:rsidR="00080233" w:rsidRDefault="00080233">
            <w:pPr>
              <w:pStyle w:val="TableParagraph"/>
              <w:ind w:left="0"/>
              <w:rPr>
                <w:sz w:val="18"/>
              </w:rPr>
            </w:pPr>
          </w:p>
        </w:tc>
        <w:tc>
          <w:tcPr>
            <w:tcW w:w="2659" w:type="dxa"/>
          </w:tcPr>
          <w:p w:rsidR="00080233" w:rsidRDefault="00A12279">
            <w:pPr>
              <w:pStyle w:val="TableParagraph"/>
              <w:ind w:left="109" w:right="276"/>
              <w:rPr>
                <w:b/>
                <w:sz w:val="20"/>
              </w:rPr>
            </w:pPr>
            <w:r>
              <w:rPr>
                <w:b/>
                <w:sz w:val="20"/>
              </w:rPr>
              <w:t>за год, предшествующий передаче документации</w:t>
            </w:r>
          </w:p>
        </w:tc>
      </w:tr>
      <w:tr w:rsidR="00080233">
        <w:trPr>
          <w:trHeight w:val="921"/>
        </w:trPr>
        <w:tc>
          <w:tcPr>
            <w:tcW w:w="922" w:type="dxa"/>
          </w:tcPr>
          <w:p w:rsidR="00080233" w:rsidRDefault="00A12279">
            <w:pPr>
              <w:pStyle w:val="TableParagraph"/>
              <w:spacing w:line="221" w:lineRule="exact"/>
              <w:ind w:left="107"/>
              <w:rPr>
                <w:b/>
                <w:sz w:val="20"/>
              </w:rPr>
            </w:pPr>
            <w:r>
              <w:rPr>
                <w:b/>
                <w:sz w:val="20"/>
              </w:rPr>
              <w:t>18.</w:t>
            </w:r>
          </w:p>
        </w:tc>
        <w:tc>
          <w:tcPr>
            <w:tcW w:w="5578" w:type="dxa"/>
          </w:tcPr>
          <w:p w:rsidR="00080233" w:rsidRDefault="00A12279">
            <w:pPr>
              <w:pStyle w:val="TableParagraph"/>
              <w:ind w:left="107" w:right="97"/>
              <w:jc w:val="both"/>
              <w:rPr>
                <w:b/>
                <w:sz w:val="20"/>
              </w:rPr>
            </w:pPr>
            <w:r>
              <w:rPr>
                <w:b/>
                <w:sz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w:t>
            </w:r>
          </w:p>
          <w:p w:rsidR="00080233" w:rsidRDefault="00A12279">
            <w:pPr>
              <w:pStyle w:val="TableParagraph"/>
              <w:spacing w:line="219" w:lineRule="exact"/>
              <w:ind w:left="107"/>
              <w:jc w:val="both"/>
              <w:rPr>
                <w:b/>
                <w:sz w:val="20"/>
              </w:rPr>
            </w:pPr>
            <w:r>
              <w:rPr>
                <w:b/>
                <w:sz w:val="20"/>
              </w:rPr>
              <w:t>коммунальных услуг</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r w:rsidR="00080233">
        <w:trPr>
          <w:trHeight w:val="1149"/>
        </w:trPr>
        <w:tc>
          <w:tcPr>
            <w:tcW w:w="922" w:type="dxa"/>
          </w:tcPr>
          <w:p w:rsidR="00080233" w:rsidRDefault="00A12279">
            <w:pPr>
              <w:pStyle w:val="TableParagraph"/>
              <w:spacing w:line="221" w:lineRule="exact"/>
              <w:ind w:left="107"/>
              <w:rPr>
                <w:b/>
                <w:sz w:val="20"/>
              </w:rPr>
            </w:pPr>
            <w:r>
              <w:rPr>
                <w:b/>
                <w:sz w:val="20"/>
              </w:rPr>
              <w:t>19.</w:t>
            </w:r>
          </w:p>
        </w:tc>
        <w:tc>
          <w:tcPr>
            <w:tcW w:w="5578" w:type="dxa"/>
          </w:tcPr>
          <w:p w:rsidR="00080233" w:rsidRDefault="00A12279">
            <w:pPr>
              <w:pStyle w:val="TableParagraph"/>
              <w:ind w:left="107"/>
              <w:rPr>
                <w:b/>
                <w:sz w:val="20"/>
              </w:rPr>
            </w:pPr>
            <w:r>
              <w:rPr>
                <w:b/>
                <w:sz w:val="20"/>
              </w:rPr>
              <w:t>Иные связанные с управлением многоквартирным домом документы:</w:t>
            </w:r>
          </w:p>
          <w:p w:rsidR="00080233" w:rsidRDefault="00A12279">
            <w:pPr>
              <w:pStyle w:val="TableParagraph"/>
              <w:spacing w:line="230" w:lineRule="exact"/>
              <w:ind w:left="107" w:right="4629"/>
              <w:rPr>
                <w:b/>
                <w:sz w:val="20"/>
              </w:rPr>
            </w:pPr>
            <w:r>
              <w:rPr>
                <w:b/>
                <w:sz w:val="20"/>
              </w:rPr>
              <w:t>договора списки прочее</w:t>
            </w:r>
          </w:p>
        </w:tc>
        <w:tc>
          <w:tcPr>
            <w:tcW w:w="1319" w:type="dxa"/>
          </w:tcPr>
          <w:p w:rsidR="00080233" w:rsidRDefault="00080233">
            <w:pPr>
              <w:pStyle w:val="TableParagraph"/>
              <w:ind w:left="0"/>
              <w:rPr>
                <w:sz w:val="18"/>
              </w:rPr>
            </w:pPr>
          </w:p>
        </w:tc>
        <w:tc>
          <w:tcPr>
            <w:tcW w:w="2659" w:type="dxa"/>
          </w:tcPr>
          <w:p w:rsidR="00080233" w:rsidRDefault="00080233">
            <w:pPr>
              <w:pStyle w:val="TableParagraph"/>
              <w:ind w:left="0"/>
              <w:rPr>
                <w:sz w:val="18"/>
              </w:rPr>
            </w:pPr>
          </w:p>
        </w:tc>
      </w:tr>
    </w:tbl>
    <w:p w:rsidR="00080233" w:rsidRDefault="00080233">
      <w:pPr>
        <w:pStyle w:val="a3"/>
        <w:spacing w:before="4"/>
        <w:rPr>
          <w:b/>
          <w:sz w:val="11"/>
        </w:rPr>
      </w:pPr>
    </w:p>
    <w:p w:rsidR="00080233" w:rsidRDefault="00A12279">
      <w:pPr>
        <w:tabs>
          <w:tab w:val="left" w:pos="5305"/>
        </w:tabs>
        <w:spacing w:before="91"/>
        <w:ind w:left="355"/>
        <w:rPr>
          <w:b/>
          <w:sz w:val="20"/>
        </w:rPr>
      </w:pPr>
      <w:r>
        <w:rPr>
          <w:b/>
          <w:sz w:val="20"/>
        </w:rPr>
        <w:t>Управляющая</w:t>
      </w:r>
      <w:r>
        <w:rPr>
          <w:b/>
          <w:spacing w:val="-4"/>
          <w:sz w:val="20"/>
        </w:rPr>
        <w:t xml:space="preserve"> </w:t>
      </w:r>
      <w:r>
        <w:rPr>
          <w:b/>
          <w:sz w:val="20"/>
        </w:rPr>
        <w:t>организация</w:t>
      </w:r>
      <w:r>
        <w:rPr>
          <w:b/>
          <w:sz w:val="20"/>
        </w:rPr>
        <w:tab/>
        <w:t>Собственник</w:t>
      </w:r>
    </w:p>
    <w:p w:rsidR="00080233" w:rsidRDefault="00080233">
      <w:pPr>
        <w:pStyle w:val="a3"/>
        <w:rPr>
          <w:b/>
          <w:sz w:val="20"/>
        </w:rPr>
      </w:pPr>
    </w:p>
    <w:p w:rsidR="00080233" w:rsidRDefault="00080233">
      <w:pPr>
        <w:pStyle w:val="a3"/>
        <w:rPr>
          <w:b/>
          <w:sz w:val="20"/>
        </w:rPr>
      </w:pPr>
    </w:p>
    <w:p w:rsidR="00080233" w:rsidRDefault="00080233">
      <w:pPr>
        <w:pStyle w:val="a3"/>
        <w:spacing w:before="5"/>
        <w:rPr>
          <w:b/>
          <w:sz w:val="22"/>
        </w:rPr>
      </w:pPr>
    </w:p>
    <w:p w:rsidR="00080233" w:rsidRDefault="00A12279">
      <w:pPr>
        <w:tabs>
          <w:tab w:val="left" w:pos="2300"/>
          <w:tab w:val="left" w:pos="4408"/>
          <w:tab w:val="left" w:pos="5305"/>
          <w:tab w:val="left" w:pos="7405"/>
          <w:tab w:val="left" w:pos="9058"/>
        </w:tabs>
        <w:ind w:left="355"/>
        <w:rPr>
          <w:sz w:val="20"/>
        </w:rPr>
      </w:pPr>
      <w:r>
        <w:rPr>
          <w:w w:val="99"/>
          <w:sz w:val="20"/>
          <w:u w:val="single"/>
        </w:rPr>
        <w:t xml:space="preserve"> </w:t>
      </w:r>
      <w:r>
        <w:rPr>
          <w:sz w:val="20"/>
          <w:u w:val="single"/>
        </w:rPr>
        <w:tab/>
      </w:r>
      <w:r>
        <w:rPr>
          <w:spacing w:val="4"/>
          <w:sz w:val="20"/>
        </w:rPr>
        <w:t xml:space="preserve"> </w:t>
      </w:r>
      <w:r>
        <w:rPr>
          <w:sz w:val="20"/>
        </w:rPr>
        <w:t>/</w:t>
      </w:r>
      <w:r>
        <w:rPr>
          <w:sz w:val="20"/>
          <w:u w:val="single"/>
        </w:rPr>
        <w:t xml:space="preserve"> </w:t>
      </w:r>
      <w:r>
        <w:rPr>
          <w:sz w:val="20"/>
          <w:u w:val="single"/>
        </w:rPr>
        <w:tab/>
      </w:r>
      <w:r>
        <w:rPr>
          <w:sz w:val="20"/>
        </w:rPr>
        <w:t>/</w:t>
      </w:r>
      <w:r>
        <w:rPr>
          <w:sz w:val="20"/>
        </w:rPr>
        <w:tab/>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p>
    <w:p w:rsidR="00080233" w:rsidRDefault="00A12279">
      <w:pPr>
        <w:spacing w:before="46"/>
        <w:ind w:left="355"/>
        <w:rPr>
          <w:sz w:val="20"/>
        </w:rPr>
      </w:pPr>
      <w:r>
        <w:rPr>
          <w:sz w:val="20"/>
        </w:rPr>
        <w:t>м.п.</w:t>
      </w:r>
    </w:p>
    <w:p w:rsidR="00080233" w:rsidRDefault="00080233">
      <w:pPr>
        <w:rPr>
          <w:sz w:val="20"/>
        </w:rPr>
        <w:sectPr w:rsidR="00080233">
          <w:footerReference w:type="default" r:id="rId65"/>
          <w:pgSz w:w="11910" w:h="16840"/>
          <w:pgMar w:top="720" w:right="500" w:bottom="1320" w:left="460" w:header="0" w:footer="1140" w:gutter="0"/>
          <w:cols w:space="720"/>
        </w:sectPr>
      </w:pPr>
    </w:p>
    <w:p w:rsidR="00080233" w:rsidRDefault="00A12279">
      <w:pPr>
        <w:spacing w:before="64"/>
        <w:ind w:left="8059" w:right="207" w:firstLine="1207"/>
        <w:jc w:val="right"/>
        <w:rPr>
          <w:sz w:val="20"/>
        </w:rPr>
      </w:pPr>
      <w:r>
        <w:rPr>
          <w:sz w:val="20"/>
        </w:rPr>
        <w:lastRenderedPageBreak/>
        <w:t>Приложение № 3 к проекту договора управления многоквартирным домом</w:t>
      </w:r>
    </w:p>
    <w:p w:rsidR="00080233" w:rsidRDefault="00080233">
      <w:pPr>
        <w:pStyle w:val="a3"/>
        <w:spacing w:before="7"/>
        <w:rPr>
          <w:sz w:val="18"/>
        </w:rPr>
      </w:pPr>
    </w:p>
    <w:p w:rsidR="00080233" w:rsidRDefault="00A12279">
      <w:pPr>
        <w:spacing w:before="1"/>
        <w:ind w:left="382" w:right="346"/>
        <w:jc w:val="center"/>
        <w:rPr>
          <w:b/>
          <w:sz w:val="18"/>
        </w:rPr>
      </w:pPr>
      <w:r>
        <w:rPr>
          <w:b/>
          <w:sz w:val="18"/>
        </w:rPr>
        <w:t>ПЕРЕЧЕНЬ</w:t>
      </w:r>
    </w:p>
    <w:p w:rsidR="00080233" w:rsidRDefault="00A12279">
      <w:pPr>
        <w:ind w:left="2122" w:right="2044" w:hanging="46"/>
        <w:jc w:val="center"/>
        <w:rPr>
          <w:b/>
          <w:sz w:val="18"/>
        </w:rPr>
      </w:pPr>
      <w:r>
        <w:rPr>
          <w:b/>
          <w:sz w:val="18"/>
        </w:rPr>
        <w:t>работ и услуг по содержанию и ремонту общего имущества собственников помещений</w:t>
      </w:r>
      <w:r>
        <w:rPr>
          <w:b/>
          <w:spacing w:val="-6"/>
          <w:sz w:val="18"/>
        </w:rPr>
        <w:t xml:space="preserve"> </w:t>
      </w:r>
      <w:r>
        <w:rPr>
          <w:b/>
          <w:sz w:val="18"/>
        </w:rPr>
        <w:t>в</w:t>
      </w:r>
      <w:r>
        <w:rPr>
          <w:b/>
          <w:spacing w:val="-4"/>
          <w:sz w:val="18"/>
        </w:rPr>
        <w:t xml:space="preserve"> </w:t>
      </w:r>
      <w:r>
        <w:rPr>
          <w:b/>
          <w:sz w:val="18"/>
        </w:rPr>
        <w:t>многоквартирном</w:t>
      </w:r>
      <w:r>
        <w:rPr>
          <w:b/>
          <w:spacing w:val="-6"/>
          <w:sz w:val="18"/>
        </w:rPr>
        <w:t xml:space="preserve"> </w:t>
      </w:r>
      <w:r>
        <w:rPr>
          <w:b/>
          <w:sz w:val="18"/>
        </w:rPr>
        <w:t>доме,</w:t>
      </w:r>
      <w:r>
        <w:rPr>
          <w:b/>
          <w:spacing w:val="-5"/>
          <w:sz w:val="18"/>
        </w:rPr>
        <w:t xml:space="preserve"> </w:t>
      </w:r>
      <w:r>
        <w:rPr>
          <w:b/>
          <w:sz w:val="18"/>
        </w:rPr>
        <w:t>являющегося</w:t>
      </w:r>
      <w:r>
        <w:rPr>
          <w:b/>
          <w:spacing w:val="-4"/>
          <w:sz w:val="18"/>
        </w:rPr>
        <w:t xml:space="preserve"> </w:t>
      </w:r>
      <w:r>
        <w:rPr>
          <w:b/>
          <w:sz w:val="18"/>
        </w:rPr>
        <w:t>объектом</w:t>
      </w:r>
      <w:r>
        <w:rPr>
          <w:b/>
          <w:spacing w:val="-5"/>
          <w:sz w:val="18"/>
        </w:rPr>
        <w:t xml:space="preserve"> </w:t>
      </w:r>
      <w:r>
        <w:rPr>
          <w:b/>
          <w:sz w:val="18"/>
        </w:rPr>
        <w:t>конкурса,</w:t>
      </w:r>
      <w:r>
        <w:rPr>
          <w:b/>
          <w:spacing w:val="-5"/>
          <w:sz w:val="18"/>
        </w:rPr>
        <w:t xml:space="preserve"> </w:t>
      </w:r>
      <w:r>
        <w:rPr>
          <w:b/>
          <w:sz w:val="18"/>
        </w:rPr>
        <w:t>по</w:t>
      </w:r>
      <w:r>
        <w:rPr>
          <w:b/>
          <w:spacing w:val="-7"/>
          <w:sz w:val="18"/>
        </w:rPr>
        <w:t xml:space="preserve"> </w:t>
      </w:r>
      <w:r>
        <w:rPr>
          <w:b/>
          <w:sz w:val="18"/>
        </w:rPr>
        <w:t>адресу:</w:t>
      </w:r>
    </w:p>
    <w:p w:rsidR="00080233" w:rsidRDefault="00A12279">
      <w:pPr>
        <w:tabs>
          <w:tab w:val="left" w:pos="2413"/>
          <w:tab w:val="left" w:pos="8830"/>
        </w:tabs>
        <w:spacing w:before="1"/>
        <w:ind w:left="25"/>
        <w:jc w:val="center"/>
        <w:rPr>
          <w:b/>
          <w:sz w:val="18"/>
        </w:rPr>
      </w:pPr>
      <w:r>
        <w:rPr>
          <w:sz w:val="18"/>
          <w:u w:val="single"/>
        </w:rPr>
        <w:t xml:space="preserve"> </w:t>
      </w:r>
      <w:r>
        <w:rPr>
          <w:sz w:val="18"/>
          <w:u w:val="single"/>
        </w:rPr>
        <w:tab/>
      </w:r>
      <w:r>
        <w:rPr>
          <w:b/>
          <w:sz w:val="18"/>
          <w:u w:val="single"/>
        </w:rPr>
        <w:t>г.</w:t>
      </w:r>
      <w:r>
        <w:rPr>
          <w:b/>
          <w:spacing w:val="-5"/>
          <w:sz w:val="18"/>
          <w:u w:val="single"/>
        </w:rPr>
        <w:t xml:space="preserve"> </w:t>
      </w:r>
      <w:r>
        <w:rPr>
          <w:b/>
          <w:sz w:val="18"/>
          <w:u w:val="single"/>
        </w:rPr>
        <w:t>Москва</w:t>
      </w:r>
      <w:r>
        <w:rPr>
          <w:b/>
          <w:sz w:val="18"/>
          <w:u w:val="single"/>
        </w:rPr>
        <w:tab/>
      </w:r>
    </w:p>
    <w:p w:rsidR="00080233" w:rsidRDefault="00080233">
      <w:pPr>
        <w:pStyle w:val="a3"/>
        <w:rPr>
          <w:b/>
          <w:sz w:val="20"/>
        </w:rPr>
      </w:pPr>
    </w:p>
    <w:p w:rsidR="00080233" w:rsidRDefault="00080233">
      <w:pPr>
        <w:pStyle w:val="a3"/>
        <w:spacing w:before="1"/>
        <w:rPr>
          <w:b/>
          <w:sz w:val="21"/>
        </w:rPr>
      </w:pPr>
    </w:p>
    <w:p w:rsidR="00080233" w:rsidRDefault="00A12279">
      <w:pPr>
        <w:pStyle w:val="a3"/>
        <w:spacing w:before="90"/>
        <w:ind w:left="378" w:right="346"/>
        <w:jc w:val="center"/>
      </w:pPr>
      <w:r>
        <w:t>См. приложение к конкурсной документации.</w:t>
      </w:r>
    </w:p>
    <w:p w:rsidR="00080233" w:rsidRDefault="00080233">
      <w:pPr>
        <w:pStyle w:val="a3"/>
        <w:rPr>
          <w:sz w:val="26"/>
        </w:rPr>
      </w:pPr>
    </w:p>
    <w:p w:rsidR="00080233" w:rsidRDefault="00080233">
      <w:pPr>
        <w:pStyle w:val="a3"/>
        <w:rPr>
          <w:sz w:val="26"/>
        </w:rPr>
      </w:pPr>
    </w:p>
    <w:p w:rsidR="00080233" w:rsidRDefault="00080233">
      <w:pPr>
        <w:pStyle w:val="a3"/>
        <w:spacing w:before="5"/>
        <w:rPr>
          <w:sz w:val="37"/>
        </w:rPr>
      </w:pPr>
    </w:p>
    <w:p w:rsidR="00080233" w:rsidRDefault="00A12279">
      <w:pPr>
        <w:tabs>
          <w:tab w:val="left" w:pos="5305"/>
        </w:tabs>
        <w:ind w:left="355"/>
        <w:rPr>
          <w:b/>
          <w:sz w:val="20"/>
        </w:rPr>
      </w:pPr>
      <w:r>
        <w:rPr>
          <w:b/>
          <w:sz w:val="20"/>
        </w:rPr>
        <w:t>Управляющая</w:t>
      </w:r>
      <w:r>
        <w:rPr>
          <w:b/>
          <w:spacing w:val="-4"/>
          <w:sz w:val="20"/>
        </w:rPr>
        <w:t xml:space="preserve"> </w:t>
      </w:r>
      <w:r>
        <w:rPr>
          <w:b/>
          <w:sz w:val="20"/>
        </w:rPr>
        <w:t>организация</w:t>
      </w:r>
      <w:r>
        <w:rPr>
          <w:b/>
          <w:sz w:val="20"/>
        </w:rPr>
        <w:tab/>
        <w:t>Собственник</w:t>
      </w:r>
    </w:p>
    <w:p w:rsidR="00080233" w:rsidRDefault="00080233">
      <w:pPr>
        <w:pStyle w:val="a3"/>
        <w:rPr>
          <w:b/>
          <w:sz w:val="20"/>
        </w:rPr>
      </w:pPr>
    </w:p>
    <w:p w:rsidR="00080233" w:rsidRDefault="00080233">
      <w:pPr>
        <w:pStyle w:val="a3"/>
        <w:rPr>
          <w:b/>
          <w:sz w:val="20"/>
        </w:rPr>
      </w:pPr>
    </w:p>
    <w:p w:rsidR="00080233" w:rsidRDefault="00080233">
      <w:pPr>
        <w:pStyle w:val="a3"/>
        <w:spacing w:before="5"/>
        <w:rPr>
          <w:b/>
          <w:sz w:val="22"/>
        </w:rPr>
      </w:pPr>
    </w:p>
    <w:p w:rsidR="00080233" w:rsidRDefault="00A12279">
      <w:pPr>
        <w:tabs>
          <w:tab w:val="left" w:pos="2300"/>
          <w:tab w:val="left" w:pos="4408"/>
          <w:tab w:val="left" w:pos="5305"/>
          <w:tab w:val="left" w:pos="7405"/>
          <w:tab w:val="left" w:pos="9058"/>
        </w:tabs>
        <w:ind w:left="355"/>
        <w:rPr>
          <w:sz w:val="20"/>
        </w:rPr>
      </w:pPr>
      <w:r>
        <w:rPr>
          <w:w w:val="99"/>
          <w:sz w:val="20"/>
          <w:u w:val="single"/>
        </w:rPr>
        <w:t xml:space="preserve"> </w:t>
      </w:r>
      <w:r>
        <w:rPr>
          <w:sz w:val="20"/>
          <w:u w:val="single"/>
        </w:rPr>
        <w:tab/>
      </w:r>
      <w:r>
        <w:rPr>
          <w:spacing w:val="4"/>
          <w:sz w:val="20"/>
        </w:rPr>
        <w:t xml:space="preserve"> </w:t>
      </w:r>
      <w:r>
        <w:rPr>
          <w:sz w:val="20"/>
        </w:rPr>
        <w:t>/</w:t>
      </w:r>
      <w:r>
        <w:rPr>
          <w:sz w:val="20"/>
          <w:u w:val="single"/>
        </w:rPr>
        <w:t xml:space="preserve"> </w:t>
      </w:r>
      <w:r>
        <w:rPr>
          <w:sz w:val="20"/>
          <w:u w:val="single"/>
        </w:rPr>
        <w:tab/>
      </w:r>
      <w:r>
        <w:rPr>
          <w:sz w:val="20"/>
        </w:rPr>
        <w:t>/</w:t>
      </w:r>
      <w:r>
        <w:rPr>
          <w:sz w:val="20"/>
        </w:rPr>
        <w:tab/>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p>
    <w:p w:rsidR="00080233" w:rsidRDefault="00A12279">
      <w:pPr>
        <w:spacing w:before="47"/>
        <w:ind w:left="355"/>
        <w:rPr>
          <w:sz w:val="20"/>
        </w:rPr>
      </w:pPr>
      <w:r>
        <w:rPr>
          <w:sz w:val="20"/>
        </w:rPr>
        <w:t>м.п.</w:t>
      </w:r>
    </w:p>
    <w:p w:rsidR="00080233" w:rsidRDefault="00080233">
      <w:pPr>
        <w:rPr>
          <w:sz w:val="20"/>
        </w:rPr>
        <w:sectPr w:rsidR="00080233">
          <w:footerReference w:type="default" r:id="rId66"/>
          <w:pgSz w:w="11910" w:h="16840"/>
          <w:pgMar w:top="640" w:right="500" w:bottom="720" w:left="460" w:header="0" w:footer="537" w:gutter="0"/>
          <w:pgNumType w:start="52"/>
          <w:cols w:space="720"/>
        </w:sectPr>
      </w:pPr>
    </w:p>
    <w:p w:rsidR="00080233" w:rsidRDefault="00080233">
      <w:pPr>
        <w:pStyle w:val="a3"/>
        <w:rPr>
          <w:sz w:val="22"/>
        </w:rPr>
      </w:pPr>
    </w:p>
    <w:p w:rsidR="00080233" w:rsidRDefault="00080233">
      <w:pPr>
        <w:pStyle w:val="a3"/>
        <w:rPr>
          <w:sz w:val="22"/>
        </w:rPr>
      </w:pPr>
    </w:p>
    <w:p w:rsidR="00080233" w:rsidRDefault="00080233">
      <w:pPr>
        <w:pStyle w:val="a3"/>
        <w:spacing w:before="1"/>
        <w:rPr>
          <w:sz w:val="22"/>
        </w:rPr>
      </w:pPr>
    </w:p>
    <w:p w:rsidR="00080233" w:rsidRDefault="00A12279">
      <w:pPr>
        <w:jc w:val="right"/>
        <w:rPr>
          <w:b/>
          <w:sz w:val="20"/>
        </w:rPr>
      </w:pPr>
      <w:r>
        <w:rPr>
          <w:b/>
          <w:sz w:val="20"/>
        </w:rPr>
        <w:t>Порядок</w:t>
      </w:r>
    </w:p>
    <w:p w:rsidR="00080233" w:rsidRDefault="00A12279">
      <w:pPr>
        <w:spacing w:before="64"/>
        <w:ind w:left="2131" w:right="207" w:firstLine="1207"/>
        <w:jc w:val="right"/>
        <w:rPr>
          <w:sz w:val="20"/>
        </w:rPr>
      </w:pPr>
      <w:r>
        <w:br w:type="column"/>
      </w:r>
      <w:r>
        <w:rPr>
          <w:sz w:val="20"/>
        </w:rPr>
        <w:lastRenderedPageBreak/>
        <w:t>Приложение № 4 к проекту договора управления многоквартирным домом</w:t>
      </w:r>
    </w:p>
    <w:p w:rsidR="00080233" w:rsidRDefault="00080233">
      <w:pPr>
        <w:jc w:val="right"/>
        <w:rPr>
          <w:sz w:val="20"/>
        </w:rPr>
        <w:sectPr w:rsidR="00080233">
          <w:pgSz w:w="11910" w:h="16840"/>
          <w:pgMar w:top="640" w:right="500" w:bottom="760" w:left="460" w:header="0" w:footer="537" w:gutter="0"/>
          <w:cols w:num="2" w:space="720" w:equalWidth="0">
            <w:col w:w="5888" w:space="40"/>
            <w:col w:w="5022"/>
          </w:cols>
        </w:sectPr>
      </w:pPr>
    </w:p>
    <w:p w:rsidR="00080233" w:rsidRDefault="00A12279">
      <w:pPr>
        <w:spacing w:line="242" w:lineRule="auto"/>
        <w:ind w:left="2089" w:right="574" w:hanging="1412"/>
        <w:rPr>
          <w:rFonts w:ascii="Symbol" w:hAnsi="Symbol"/>
          <w:b/>
          <w:sz w:val="20"/>
        </w:rPr>
      </w:pPr>
      <w:r>
        <w:rPr>
          <w:b/>
          <w:sz w:val="20"/>
        </w:rPr>
        <w:lastRenderedPageBreak/>
        <w:t>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r>
        <w:rPr>
          <w:rFonts w:ascii="Symbol" w:hAnsi="Symbol"/>
          <w:b/>
          <w:sz w:val="20"/>
          <w:vertAlign w:val="superscript"/>
        </w:rPr>
        <w:t></w:t>
      </w:r>
    </w:p>
    <w:p w:rsidR="00080233" w:rsidRDefault="00080233">
      <w:pPr>
        <w:pStyle w:val="a3"/>
        <w:spacing w:before="2" w:after="1"/>
        <w:rPr>
          <w:rFonts w:ascii="Symbol" w:hAnsi="Symbol"/>
          <w:b/>
          <w:sz w:val="22"/>
        </w:rPr>
      </w:pPr>
    </w:p>
    <w:tbl>
      <w:tblPr>
        <w:tblStyle w:val="TableNormal"/>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9"/>
        <w:gridCol w:w="2520"/>
        <w:gridCol w:w="4339"/>
      </w:tblGrid>
      <w:tr w:rsidR="00080233">
        <w:trPr>
          <w:trHeight w:val="1379"/>
        </w:trPr>
        <w:tc>
          <w:tcPr>
            <w:tcW w:w="3349" w:type="dxa"/>
          </w:tcPr>
          <w:p w:rsidR="00080233" w:rsidRDefault="00080233">
            <w:pPr>
              <w:pStyle w:val="TableParagraph"/>
              <w:ind w:left="0"/>
              <w:rPr>
                <w:rFonts w:ascii="Symbol" w:hAnsi="Symbol"/>
                <w:b/>
              </w:rPr>
            </w:pPr>
          </w:p>
          <w:p w:rsidR="00080233" w:rsidRDefault="00A12279">
            <w:pPr>
              <w:pStyle w:val="TableParagraph"/>
              <w:tabs>
                <w:tab w:val="left" w:pos="1751"/>
                <w:tab w:val="left" w:pos="2492"/>
              </w:tabs>
              <w:spacing w:before="184"/>
              <w:ind w:left="107" w:right="99"/>
              <w:rPr>
                <w:sz w:val="20"/>
              </w:rPr>
            </w:pPr>
            <w:r>
              <w:rPr>
                <w:sz w:val="20"/>
              </w:rPr>
              <w:t>Требования</w:t>
            </w:r>
            <w:r>
              <w:rPr>
                <w:sz w:val="20"/>
              </w:rPr>
              <w:tab/>
              <w:t>к</w:t>
            </w:r>
            <w:r>
              <w:rPr>
                <w:sz w:val="20"/>
              </w:rPr>
              <w:tab/>
            </w:r>
            <w:r>
              <w:rPr>
                <w:spacing w:val="-3"/>
                <w:sz w:val="20"/>
              </w:rPr>
              <w:t xml:space="preserve">качеству </w:t>
            </w:r>
            <w:r>
              <w:rPr>
                <w:sz w:val="20"/>
              </w:rPr>
              <w:t>коммунальных услуг</w:t>
            </w:r>
          </w:p>
        </w:tc>
        <w:tc>
          <w:tcPr>
            <w:tcW w:w="2520" w:type="dxa"/>
          </w:tcPr>
          <w:p w:rsidR="00080233" w:rsidRDefault="00A12279">
            <w:pPr>
              <w:pStyle w:val="TableParagraph"/>
              <w:spacing w:line="224" w:lineRule="exact"/>
              <w:ind w:left="107"/>
              <w:rPr>
                <w:sz w:val="20"/>
              </w:rPr>
            </w:pPr>
            <w:r>
              <w:rPr>
                <w:sz w:val="20"/>
              </w:rPr>
              <w:t>Допустимая</w:t>
            </w:r>
          </w:p>
          <w:p w:rsidR="00080233" w:rsidRDefault="00A12279">
            <w:pPr>
              <w:pStyle w:val="TableParagraph"/>
              <w:spacing w:line="229" w:lineRule="exact"/>
              <w:ind w:left="107"/>
              <w:rPr>
                <w:sz w:val="20"/>
              </w:rPr>
            </w:pPr>
            <w:r>
              <w:rPr>
                <w:sz w:val="20"/>
              </w:rPr>
              <w:t>продолжительность</w:t>
            </w:r>
          </w:p>
          <w:p w:rsidR="00080233" w:rsidRDefault="00A12279">
            <w:pPr>
              <w:pStyle w:val="TableParagraph"/>
              <w:tabs>
                <w:tab w:val="left" w:pos="2096"/>
              </w:tabs>
              <w:ind w:left="107" w:right="98"/>
              <w:rPr>
                <w:sz w:val="20"/>
              </w:rPr>
            </w:pPr>
            <w:r>
              <w:rPr>
                <w:sz w:val="20"/>
              </w:rPr>
              <w:t>перерывов</w:t>
            </w:r>
            <w:r>
              <w:rPr>
                <w:sz w:val="20"/>
              </w:rPr>
              <w:tab/>
            </w:r>
            <w:r>
              <w:rPr>
                <w:spacing w:val="-7"/>
                <w:sz w:val="20"/>
              </w:rPr>
              <w:t xml:space="preserve">или </w:t>
            </w:r>
            <w:r>
              <w:rPr>
                <w:sz w:val="20"/>
              </w:rPr>
              <w:t>предоставления</w:t>
            </w:r>
          </w:p>
          <w:p w:rsidR="00080233" w:rsidRDefault="00A12279">
            <w:pPr>
              <w:pStyle w:val="TableParagraph"/>
              <w:tabs>
                <w:tab w:val="left" w:pos="1940"/>
              </w:tabs>
              <w:spacing w:before="1" w:line="230" w:lineRule="atLeast"/>
              <w:ind w:left="107" w:right="99"/>
              <w:rPr>
                <w:sz w:val="20"/>
              </w:rPr>
            </w:pPr>
            <w:r>
              <w:rPr>
                <w:sz w:val="20"/>
              </w:rPr>
              <w:t>коммунальных</w:t>
            </w:r>
            <w:r>
              <w:rPr>
                <w:sz w:val="20"/>
              </w:rPr>
              <w:tab/>
            </w:r>
            <w:r>
              <w:rPr>
                <w:spacing w:val="-4"/>
                <w:sz w:val="20"/>
              </w:rPr>
              <w:t xml:space="preserve">услуг </w:t>
            </w:r>
            <w:r>
              <w:rPr>
                <w:sz w:val="20"/>
              </w:rPr>
              <w:t>ненадлежащего</w:t>
            </w:r>
            <w:r>
              <w:rPr>
                <w:spacing w:val="-2"/>
                <w:sz w:val="20"/>
              </w:rPr>
              <w:t xml:space="preserve"> </w:t>
            </w:r>
            <w:r>
              <w:rPr>
                <w:sz w:val="20"/>
              </w:rPr>
              <w:t>качества</w:t>
            </w:r>
          </w:p>
        </w:tc>
        <w:tc>
          <w:tcPr>
            <w:tcW w:w="4339" w:type="dxa"/>
          </w:tcPr>
          <w:p w:rsidR="00080233" w:rsidRDefault="00080233">
            <w:pPr>
              <w:pStyle w:val="TableParagraph"/>
              <w:ind w:left="0"/>
              <w:rPr>
                <w:rFonts w:ascii="Symbol" w:hAnsi="Symbol"/>
                <w:b/>
              </w:rPr>
            </w:pPr>
          </w:p>
          <w:p w:rsidR="00080233" w:rsidRDefault="00A12279">
            <w:pPr>
              <w:pStyle w:val="TableParagraph"/>
              <w:tabs>
                <w:tab w:val="left" w:pos="1115"/>
                <w:tab w:val="left" w:pos="2302"/>
                <w:tab w:val="left" w:pos="3261"/>
                <w:tab w:val="left" w:pos="4061"/>
              </w:tabs>
              <w:spacing w:before="155"/>
              <w:ind w:right="98"/>
              <w:rPr>
                <w:sz w:val="20"/>
              </w:rPr>
            </w:pPr>
            <w:r>
              <w:rPr>
                <w:sz w:val="20"/>
              </w:rPr>
              <w:t>Условия</w:t>
            </w:r>
            <w:r>
              <w:rPr>
                <w:sz w:val="20"/>
              </w:rPr>
              <w:tab/>
              <w:t>изменения</w:t>
            </w:r>
            <w:r>
              <w:rPr>
                <w:sz w:val="20"/>
              </w:rPr>
              <w:tab/>
              <w:t>размера</w:t>
            </w:r>
            <w:r>
              <w:rPr>
                <w:sz w:val="20"/>
              </w:rPr>
              <w:tab/>
              <w:t>платы</w:t>
            </w:r>
            <w:r>
              <w:rPr>
                <w:sz w:val="20"/>
              </w:rPr>
              <w:tab/>
            </w:r>
            <w:r>
              <w:rPr>
                <w:spacing w:val="-9"/>
                <w:sz w:val="20"/>
              </w:rPr>
              <w:t xml:space="preserve">за </w:t>
            </w:r>
            <w:r>
              <w:rPr>
                <w:sz w:val="20"/>
              </w:rPr>
              <w:t>коммунальные услуги ненадлежащего</w:t>
            </w:r>
            <w:r>
              <w:rPr>
                <w:spacing w:val="-12"/>
                <w:sz w:val="20"/>
              </w:rPr>
              <w:t xml:space="preserve"> </w:t>
            </w:r>
            <w:r>
              <w:rPr>
                <w:sz w:val="20"/>
              </w:rPr>
              <w:t>качества</w:t>
            </w:r>
          </w:p>
        </w:tc>
      </w:tr>
      <w:tr w:rsidR="00080233">
        <w:trPr>
          <w:trHeight w:val="230"/>
        </w:trPr>
        <w:tc>
          <w:tcPr>
            <w:tcW w:w="10208" w:type="dxa"/>
            <w:gridSpan w:val="3"/>
          </w:tcPr>
          <w:p w:rsidR="00080233" w:rsidRDefault="00A12279">
            <w:pPr>
              <w:pStyle w:val="TableParagraph"/>
              <w:spacing w:line="210" w:lineRule="exact"/>
              <w:ind w:left="3900"/>
              <w:rPr>
                <w:sz w:val="20"/>
              </w:rPr>
            </w:pPr>
            <w:r>
              <w:rPr>
                <w:sz w:val="20"/>
              </w:rPr>
              <w:t>1. Холодное водоснабжение</w:t>
            </w:r>
          </w:p>
        </w:tc>
      </w:tr>
      <w:tr w:rsidR="00080233">
        <w:trPr>
          <w:trHeight w:val="4831"/>
        </w:trPr>
        <w:tc>
          <w:tcPr>
            <w:tcW w:w="3349" w:type="dxa"/>
          </w:tcPr>
          <w:p w:rsidR="00080233" w:rsidRDefault="00A12279">
            <w:pPr>
              <w:pStyle w:val="TableParagraph"/>
              <w:ind w:left="107" w:right="99"/>
              <w:jc w:val="both"/>
              <w:rPr>
                <w:sz w:val="20"/>
              </w:rPr>
            </w:pPr>
            <w:r>
              <w:rPr>
                <w:sz w:val="20"/>
              </w:rPr>
              <w:t>1.1. Бесперебойное круглосуточное холодное водоснабжение в течение года</w:t>
            </w:r>
          </w:p>
        </w:tc>
        <w:tc>
          <w:tcPr>
            <w:tcW w:w="2520" w:type="dxa"/>
          </w:tcPr>
          <w:p w:rsidR="00080233" w:rsidRDefault="00A12279">
            <w:pPr>
              <w:pStyle w:val="TableParagraph"/>
              <w:spacing w:line="224" w:lineRule="exact"/>
              <w:ind w:left="158"/>
              <w:rPr>
                <w:sz w:val="20"/>
              </w:rPr>
            </w:pPr>
            <w:r>
              <w:rPr>
                <w:sz w:val="20"/>
              </w:rPr>
              <w:t>допустимая</w:t>
            </w:r>
          </w:p>
          <w:p w:rsidR="00080233" w:rsidRDefault="00A12279">
            <w:pPr>
              <w:pStyle w:val="TableParagraph"/>
              <w:spacing w:line="229" w:lineRule="exact"/>
              <w:ind w:left="107"/>
              <w:rPr>
                <w:sz w:val="20"/>
              </w:rPr>
            </w:pPr>
            <w:r>
              <w:rPr>
                <w:sz w:val="20"/>
              </w:rPr>
              <w:t>продолжительность</w:t>
            </w:r>
          </w:p>
          <w:p w:rsidR="00080233" w:rsidRDefault="00A12279">
            <w:pPr>
              <w:pStyle w:val="TableParagraph"/>
              <w:ind w:left="107"/>
              <w:rPr>
                <w:sz w:val="20"/>
              </w:rPr>
            </w:pPr>
            <w:r>
              <w:rPr>
                <w:sz w:val="20"/>
              </w:rPr>
              <w:t>перерыва подачи холодной воды:</w:t>
            </w:r>
          </w:p>
          <w:p w:rsidR="00080233" w:rsidRDefault="00A12279">
            <w:pPr>
              <w:pStyle w:val="TableParagraph"/>
              <w:tabs>
                <w:tab w:val="left" w:pos="2095"/>
                <w:tab w:val="left" w:pos="2315"/>
              </w:tabs>
              <w:spacing w:before="1"/>
              <w:ind w:left="107" w:right="96"/>
              <w:jc w:val="both"/>
              <w:rPr>
                <w:sz w:val="20"/>
              </w:rPr>
            </w:pPr>
            <w:r>
              <w:rPr>
                <w:sz w:val="20"/>
              </w:rPr>
              <w:t>8 часов (суммарно) в течение 1 месяца, 4 часа единовременно,</w:t>
            </w:r>
            <w:r>
              <w:rPr>
                <w:sz w:val="20"/>
              </w:rPr>
              <w:tab/>
            </w:r>
            <w:r>
              <w:rPr>
                <w:spacing w:val="-6"/>
                <w:sz w:val="20"/>
              </w:rPr>
              <w:t xml:space="preserve">при </w:t>
            </w:r>
            <w:r>
              <w:rPr>
                <w:sz w:val="20"/>
              </w:rPr>
              <w:t>аварии</w:t>
            </w:r>
            <w:r>
              <w:rPr>
                <w:sz w:val="20"/>
              </w:rPr>
              <w:tab/>
            </w:r>
            <w:r>
              <w:rPr>
                <w:sz w:val="20"/>
              </w:rPr>
              <w:tab/>
            </w:r>
            <w:r>
              <w:rPr>
                <w:spacing w:val="-16"/>
                <w:sz w:val="20"/>
              </w:rPr>
              <w:t>в</w:t>
            </w:r>
          </w:p>
          <w:p w:rsidR="00080233" w:rsidRDefault="00A12279">
            <w:pPr>
              <w:pStyle w:val="TableParagraph"/>
              <w:tabs>
                <w:tab w:val="left" w:pos="1520"/>
                <w:tab w:val="left" w:pos="1835"/>
                <w:tab w:val="left" w:pos="1952"/>
                <w:tab w:val="left" w:pos="2316"/>
              </w:tabs>
              <w:ind w:left="107" w:right="97"/>
              <w:rPr>
                <w:sz w:val="20"/>
              </w:rPr>
            </w:pPr>
            <w:r>
              <w:rPr>
                <w:sz w:val="20"/>
              </w:rPr>
              <w:t>централизованных</w:t>
            </w:r>
            <w:r>
              <w:rPr>
                <w:sz w:val="20"/>
              </w:rPr>
              <w:tab/>
            </w:r>
            <w:r>
              <w:rPr>
                <w:sz w:val="20"/>
              </w:rPr>
              <w:tab/>
            </w:r>
            <w:r>
              <w:rPr>
                <w:spacing w:val="-3"/>
                <w:sz w:val="20"/>
              </w:rPr>
              <w:t xml:space="preserve">сетях </w:t>
            </w:r>
            <w:r>
              <w:rPr>
                <w:sz w:val="20"/>
              </w:rPr>
              <w:t>инженерно-технического обеспечения</w:t>
            </w:r>
            <w:r>
              <w:rPr>
                <w:sz w:val="20"/>
              </w:rPr>
              <w:tab/>
            </w:r>
            <w:r>
              <w:rPr>
                <w:spacing w:val="-3"/>
                <w:sz w:val="20"/>
              </w:rPr>
              <w:t xml:space="preserve">холодного </w:t>
            </w:r>
            <w:r>
              <w:rPr>
                <w:sz w:val="20"/>
              </w:rPr>
              <w:t>водоснабжения</w:t>
            </w:r>
            <w:r>
              <w:rPr>
                <w:sz w:val="20"/>
              </w:rPr>
              <w:tab/>
            </w:r>
            <w:r>
              <w:rPr>
                <w:sz w:val="20"/>
              </w:rPr>
              <w:tab/>
              <w:t>-</w:t>
            </w:r>
            <w:r>
              <w:rPr>
                <w:sz w:val="20"/>
              </w:rPr>
              <w:tab/>
            </w:r>
            <w:r>
              <w:rPr>
                <w:sz w:val="20"/>
              </w:rPr>
              <w:tab/>
            </w:r>
            <w:r>
              <w:rPr>
                <w:spacing w:val="-18"/>
                <w:sz w:val="20"/>
              </w:rPr>
              <w:t xml:space="preserve">в </w:t>
            </w:r>
            <w:r>
              <w:rPr>
                <w:sz w:val="20"/>
              </w:rPr>
              <w:t>соответствии</w:t>
            </w:r>
            <w:r>
              <w:rPr>
                <w:sz w:val="20"/>
              </w:rPr>
              <w:tab/>
            </w:r>
            <w:r>
              <w:rPr>
                <w:sz w:val="20"/>
              </w:rPr>
              <w:tab/>
            </w:r>
            <w:r>
              <w:rPr>
                <w:sz w:val="20"/>
              </w:rPr>
              <w:tab/>
            </w:r>
            <w:r>
              <w:rPr>
                <w:sz w:val="20"/>
              </w:rPr>
              <w:tab/>
            </w:r>
            <w:r>
              <w:rPr>
                <w:spacing w:val="-15"/>
                <w:sz w:val="20"/>
              </w:rPr>
              <w:t xml:space="preserve">с </w:t>
            </w:r>
            <w:r>
              <w:rPr>
                <w:sz w:val="20"/>
              </w:rPr>
              <w:t>требованиями</w:t>
            </w:r>
          </w:p>
          <w:p w:rsidR="00080233" w:rsidRDefault="00A12279">
            <w:pPr>
              <w:pStyle w:val="TableParagraph"/>
              <w:tabs>
                <w:tab w:val="left" w:pos="1818"/>
                <w:tab w:val="left" w:pos="2311"/>
              </w:tabs>
              <w:ind w:left="107" w:right="96"/>
              <w:rPr>
                <w:sz w:val="20"/>
              </w:rPr>
            </w:pPr>
            <w:r>
              <w:rPr>
                <w:sz w:val="20"/>
              </w:rPr>
              <w:t>законодательства</w:t>
            </w:r>
            <w:r>
              <w:rPr>
                <w:sz w:val="20"/>
              </w:rPr>
              <w:tab/>
              <w:t>РФ</w:t>
            </w:r>
            <w:r>
              <w:rPr>
                <w:sz w:val="20"/>
              </w:rPr>
              <w:tab/>
            </w:r>
            <w:r>
              <w:rPr>
                <w:spacing w:val="-17"/>
                <w:sz w:val="20"/>
              </w:rPr>
              <w:t xml:space="preserve">о </w:t>
            </w:r>
            <w:r>
              <w:rPr>
                <w:sz w:val="20"/>
              </w:rPr>
              <w:t>техническом</w:t>
            </w:r>
          </w:p>
          <w:p w:rsidR="00080233" w:rsidRDefault="00A12279">
            <w:pPr>
              <w:pStyle w:val="TableParagraph"/>
              <w:spacing w:before="1"/>
              <w:ind w:left="107"/>
              <w:rPr>
                <w:sz w:val="20"/>
              </w:rPr>
            </w:pPr>
            <w:r>
              <w:rPr>
                <w:sz w:val="20"/>
              </w:rPr>
              <w:t>регулировании,</w:t>
            </w:r>
          </w:p>
          <w:p w:rsidR="00080233" w:rsidRDefault="00A12279">
            <w:pPr>
              <w:pStyle w:val="TableParagraph"/>
              <w:tabs>
                <w:tab w:val="left" w:pos="2115"/>
              </w:tabs>
              <w:ind w:left="107" w:right="98"/>
              <w:jc w:val="both"/>
              <w:rPr>
                <w:sz w:val="20"/>
              </w:rPr>
            </w:pPr>
            <w:r>
              <w:rPr>
                <w:sz w:val="20"/>
              </w:rPr>
              <w:t>установленными</w:t>
            </w:r>
            <w:r>
              <w:rPr>
                <w:sz w:val="20"/>
              </w:rPr>
              <w:tab/>
            </w:r>
            <w:r>
              <w:rPr>
                <w:spacing w:val="-6"/>
                <w:sz w:val="20"/>
              </w:rPr>
              <w:t xml:space="preserve">для </w:t>
            </w:r>
            <w:r>
              <w:rPr>
                <w:sz w:val="20"/>
              </w:rPr>
              <w:t>наружных водопроводных сетей и</w:t>
            </w:r>
            <w:r>
              <w:rPr>
                <w:spacing w:val="30"/>
                <w:sz w:val="20"/>
              </w:rPr>
              <w:t xml:space="preserve"> </w:t>
            </w:r>
            <w:r>
              <w:rPr>
                <w:sz w:val="20"/>
              </w:rPr>
              <w:t>сооружений</w:t>
            </w:r>
          </w:p>
          <w:p w:rsidR="00080233" w:rsidRDefault="00A12279">
            <w:pPr>
              <w:pStyle w:val="TableParagraph"/>
              <w:spacing w:line="216" w:lineRule="exact"/>
              <w:ind w:left="107"/>
              <w:jc w:val="both"/>
              <w:rPr>
                <w:sz w:val="20"/>
              </w:rPr>
            </w:pPr>
            <w:r>
              <w:rPr>
                <w:sz w:val="20"/>
              </w:rPr>
              <w:t>(СНиП 2.04.02-84*)</w:t>
            </w:r>
          </w:p>
        </w:tc>
        <w:tc>
          <w:tcPr>
            <w:tcW w:w="4339" w:type="dxa"/>
          </w:tcPr>
          <w:p w:rsidR="00080233" w:rsidRDefault="00A12279">
            <w:pPr>
              <w:pStyle w:val="TableParagraph"/>
              <w:ind w:right="96"/>
              <w:jc w:val="both"/>
              <w:rPr>
                <w:sz w:val="20"/>
              </w:rPr>
            </w:pPr>
            <w:r>
              <w:rPr>
                <w:sz w:val="20"/>
              </w:rPr>
              <w:t>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РФ от 6 мая 2011 г. № 354 (далее - Правила), с учетом положений раздела IX Правил</w:t>
            </w:r>
          </w:p>
        </w:tc>
      </w:tr>
      <w:tr w:rsidR="00080233">
        <w:trPr>
          <w:trHeight w:val="2529"/>
        </w:trPr>
        <w:tc>
          <w:tcPr>
            <w:tcW w:w="3349" w:type="dxa"/>
          </w:tcPr>
          <w:p w:rsidR="00080233" w:rsidRDefault="00A12279">
            <w:pPr>
              <w:pStyle w:val="TableParagraph"/>
              <w:tabs>
                <w:tab w:val="left" w:pos="1957"/>
              </w:tabs>
              <w:ind w:left="107" w:right="100"/>
              <w:jc w:val="both"/>
              <w:rPr>
                <w:sz w:val="20"/>
              </w:rPr>
            </w:pPr>
            <w:r>
              <w:rPr>
                <w:sz w:val="20"/>
              </w:rPr>
              <w:t>1.2. Постоянное соответствие состава и свойств холодной воды требованиям законодательства РФ о техническом</w:t>
            </w:r>
            <w:r>
              <w:rPr>
                <w:sz w:val="20"/>
              </w:rPr>
              <w:tab/>
            </w:r>
            <w:r>
              <w:rPr>
                <w:spacing w:val="-1"/>
                <w:sz w:val="20"/>
              </w:rPr>
              <w:t xml:space="preserve">регулировании </w:t>
            </w:r>
            <w:r>
              <w:rPr>
                <w:sz w:val="20"/>
              </w:rPr>
              <w:t>(СанПиН</w:t>
            </w:r>
            <w:r>
              <w:rPr>
                <w:spacing w:val="-1"/>
                <w:sz w:val="20"/>
              </w:rPr>
              <w:t xml:space="preserve"> </w:t>
            </w:r>
            <w:r>
              <w:rPr>
                <w:sz w:val="20"/>
              </w:rPr>
              <w:t>2.1.4.1074-01)</w:t>
            </w:r>
          </w:p>
        </w:tc>
        <w:tc>
          <w:tcPr>
            <w:tcW w:w="2520" w:type="dxa"/>
          </w:tcPr>
          <w:p w:rsidR="00080233" w:rsidRDefault="00A12279">
            <w:pPr>
              <w:pStyle w:val="TableParagraph"/>
              <w:ind w:left="107" w:right="98"/>
              <w:jc w:val="both"/>
              <w:rPr>
                <w:sz w:val="20"/>
              </w:rPr>
            </w:pPr>
            <w:r>
              <w:rPr>
                <w:sz w:val="20"/>
              </w:rPr>
              <w:t>отклонение состава и свойств холодной воды от требований</w:t>
            </w:r>
          </w:p>
          <w:p w:rsidR="00080233" w:rsidRDefault="00A12279">
            <w:pPr>
              <w:pStyle w:val="TableParagraph"/>
              <w:ind w:left="107" w:right="97"/>
              <w:jc w:val="both"/>
              <w:rPr>
                <w:sz w:val="20"/>
              </w:rPr>
            </w:pPr>
            <w:r>
              <w:rPr>
                <w:sz w:val="20"/>
              </w:rPr>
              <w:t>законодательства РФ о техническом</w:t>
            </w:r>
          </w:p>
          <w:p w:rsidR="00080233" w:rsidRDefault="00A12279">
            <w:pPr>
              <w:pStyle w:val="TableParagraph"/>
              <w:tabs>
                <w:tab w:val="left" w:pos="2213"/>
              </w:tabs>
              <w:ind w:left="107" w:right="100"/>
              <w:jc w:val="both"/>
              <w:rPr>
                <w:sz w:val="20"/>
              </w:rPr>
            </w:pPr>
            <w:r>
              <w:rPr>
                <w:sz w:val="20"/>
              </w:rPr>
              <w:t>регулировании</w:t>
            </w:r>
            <w:r>
              <w:rPr>
                <w:sz w:val="20"/>
              </w:rPr>
              <w:tab/>
            </w:r>
            <w:r>
              <w:rPr>
                <w:spacing w:val="-9"/>
                <w:sz w:val="20"/>
              </w:rPr>
              <w:t xml:space="preserve">не </w:t>
            </w:r>
            <w:r>
              <w:rPr>
                <w:sz w:val="20"/>
              </w:rPr>
              <w:t>допускается</w:t>
            </w:r>
          </w:p>
        </w:tc>
        <w:tc>
          <w:tcPr>
            <w:tcW w:w="4339" w:type="dxa"/>
          </w:tcPr>
          <w:p w:rsidR="00080233" w:rsidRDefault="00A12279">
            <w:pPr>
              <w:pStyle w:val="TableParagraph"/>
              <w:ind w:right="96" w:firstLine="50"/>
              <w:jc w:val="both"/>
              <w:rPr>
                <w:sz w:val="20"/>
              </w:rPr>
            </w:pPr>
            <w:r>
              <w:rPr>
                <w:sz w:val="20"/>
              </w:rPr>
              <w:t>при</w:t>
            </w:r>
            <w:r>
              <w:rPr>
                <w:spacing w:val="-12"/>
                <w:sz w:val="20"/>
              </w:rPr>
              <w:t xml:space="preserve"> </w:t>
            </w:r>
            <w:r>
              <w:rPr>
                <w:sz w:val="20"/>
              </w:rPr>
              <w:t>несоответствии</w:t>
            </w:r>
            <w:r>
              <w:rPr>
                <w:spacing w:val="-12"/>
                <w:sz w:val="20"/>
              </w:rPr>
              <w:t xml:space="preserve"> </w:t>
            </w:r>
            <w:r>
              <w:rPr>
                <w:sz w:val="20"/>
              </w:rPr>
              <w:t>состава</w:t>
            </w:r>
            <w:r>
              <w:rPr>
                <w:spacing w:val="-8"/>
                <w:sz w:val="20"/>
              </w:rPr>
              <w:t xml:space="preserve"> </w:t>
            </w:r>
            <w:r>
              <w:rPr>
                <w:sz w:val="20"/>
              </w:rPr>
              <w:t>и</w:t>
            </w:r>
            <w:r>
              <w:rPr>
                <w:spacing w:val="-12"/>
                <w:sz w:val="20"/>
              </w:rPr>
              <w:t xml:space="preserve"> </w:t>
            </w:r>
            <w:r>
              <w:rPr>
                <w:sz w:val="20"/>
              </w:rPr>
              <w:t>свойств</w:t>
            </w:r>
            <w:r>
              <w:rPr>
                <w:spacing w:val="-11"/>
                <w:sz w:val="20"/>
              </w:rPr>
              <w:t xml:space="preserve"> </w:t>
            </w:r>
            <w:r>
              <w:rPr>
                <w:sz w:val="20"/>
              </w:rPr>
              <w:t>холодной воды требованиям законодательства РФ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w:t>
            </w:r>
            <w:r>
              <w:rPr>
                <w:spacing w:val="19"/>
                <w:sz w:val="20"/>
              </w:rPr>
              <w:t xml:space="preserve"> </w:t>
            </w:r>
            <w:r>
              <w:rPr>
                <w:sz w:val="20"/>
              </w:rPr>
              <w:t>от</w:t>
            </w:r>
          </w:p>
          <w:p w:rsidR="00080233" w:rsidRDefault="00A12279">
            <w:pPr>
              <w:pStyle w:val="TableParagraph"/>
              <w:spacing w:line="228" w:lineRule="exact"/>
              <w:ind w:right="102"/>
              <w:jc w:val="both"/>
              <w:rPr>
                <w:sz w:val="20"/>
              </w:rPr>
            </w:pPr>
            <w:r>
              <w:rPr>
                <w:sz w:val="20"/>
              </w:rPr>
              <w:t>показаний приборов учета) в соответствии с пунктом 101 Правил</w:t>
            </w:r>
          </w:p>
        </w:tc>
      </w:tr>
      <w:tr w:rsidR="00080233">
        <w:trPr>
          <w:trHeight w:val="3681"/>
        </w:trPr>
        <w:tc>
          <w:tcPr>
            <w:tcW w:w="3349" w:type="dxa"/>
          </w:tcPr>
          <w:p w:rsidR="00080233" w:rsidRDefault="00A12279">
            <w:pPr>
              <w:pStyle w:val="TableParagraph"/>
              <w:ind w:left="107" w:right="95"/>
              <w:jc w:val="both"/>
              <w:rPr>
                <w:sz w:val="20"/>
              </w:rPr>
            </w:pPr>
            <w:r>
              <w:rPr>
                <w:sz w:val="20"/>
              </w:rPr>
              <w:t>1.3. Давление в системе холодного водоснабжения в точке водоразбора (давление в системах холодного или горячего водоснабжения измеряется в точке водоразбора в часы утреннего</w:t>
            </w:r>
            <w:r>
              <w:rPr>
                <w:spacing w:val="-11"/>
                <w:sz w:val="20"/>
              </w:rPr>
              <w:t xml:space="preserve"> </w:t>
            </w:r>
            <w:r>
              <w:rPr>
                <w:sz w:val="20"/>
              </w:rPr>
              <w:t>максимума</w:t>
            </w:r>
            <w:r>
              <w:rPr>
                <w:spacing w:val="-11"/>
                <w:sz w:val="20"/>
              </w:rPr>
              <w:t xml:space="preserve"> </w:t>
            </w:r>
            <w:r>
              <w:rPr>
                <w:sz w:val="20"/>
              </w:rPr>
              <w:t>(с</w:t>
            </w:r>
            <w:r>
              <w:rPr>
                <w:spacing w:val="-12"/>
                <w:sz w:val="20"/>
              </w:rPr>
              <w:t xml:space="preserve"> </w:t>
            </w:r>
            <w:r>
              <w:rPr>
                <w:sz w:val="20"/>
              </w:rPr>
              <w:t>7.00</w:t>
            </w:r>
            <w:r>
              <w:rPr>
                <w:spacing w:val="-13"/>
                <w:sz w:val="20"/>
              </w:rPr>
              <w:t xml:space="preserve"> </w:t>
            </w:r>
            <w:r>
              <w:rPr>
                <w:sz w:val="20"/>
              </w:rPr>
              <w:t>до</w:t>
            </w:r>
            <w:r>
              <w:rPr>
                <w:spacing w:val="-12"/>
                <w:sz w:val="20"/>
              </w:rPr>
              <w:t xml:space="preserve"> </w:t>
            </w:r>
            <w:r>
              <w:rPr>
                <w:sz w:val="20"/>
              </w:rPr>
              <w:t>9.00) или</w:t>
            </w:r>
            <w:r>
              <w:rPr>
                <w:spacing w:val="-11"/>
                <w:sz w:val="20"/>
              </w:rPr>
              <w:t xml:space="preserve"> </w:t>
            </w:r>
            <w:r>
              <w:rPr>
                <w:sz w:val="20"/>
              </w:rPr>
              <w:t>вечернего</w:t>
            </w:r>
            <w:r>
              <w:rPr>
                <w:spacing w:val="-9"/>
                <w:sz w:val="20"/>
              </w:rPr>
              <w:t xml:space="preserve"> </w:t>
            </w:r>
            <w:r>
              <w:rPr>
                <w:sz w:val="20"/>
              </w:rPr>
              <w:t>максимума</w:t>
            </w:r>
            <w:r>
              <w:rPr>
                <w:spacing w:val="-9"/>
                <w:sz w:val="20"/>
              </w:rPr>
              <w:t xml:space="preserve"> </w:t>
            </w:r>
            <w:r>
              <w:rPr>
                <w:sz w:val="20"/>
              </w:rPr>
              <w:t>(с</w:t>
            </w:r>
            <w:r>
              <w:rPr>
                <w:spacing w:val="-10"/>
                <w:sz w:val="20"/>
              </w:rPr>
              <w:t xml:space="preserve"> </w:t>
            </w:r>
            <w:r>
              <w:rPr>
                <w:sz w:val="20"/>
              </w:rPr>
              <w:t>19.00</w:t>
            </w:r>
            <w:r>
              <w:rPr>
                <w:spacing w:val="-10"/>
                <w:sz w:val="20"/>
              </w:rPr>
              <w:t xml:space="preserve"> </w:t>
            </w:r>
            <w:r>
              <w:rPr>
                <w:sz w:val="20"/>
              </w:rPr>
              <w:t>до 22.00):</w:t>
            </w:r>
          </w:p>
          <w:p w:rsidR="00080233" w:rsidRDefault="00A12279">
            <w:pPr>
              <w:pStyle w:val="TableParagraph"/>
              <w:ind w:left="107" w:right="98"/>
              <w:jc w:val="both"/>
              <w:rPr>
                <w:sz w:val="20"/>
              </w:rPr>
            </w:pPr>
            <w:r>
              <w:rPr>
                <w:sz w:val="20"/>
              </w:rPr>
              <w:t>в многоквартирных домах и жилых домах - от 0,03 МПа (0,3 кгс/кв. см) до 0,6 МПа (6 кгс/кв. см);</w:t>
            </w:r>
          </w:p>
          <w:p w:rsidR="00080233" w:rsidRDefault="00A12279">
            <w:pPr>
              <w:pStyle w:val="TableParagraph"/>
              <w:ind w:left="107" w:right="100"/>
              <w:jc w:val="both"/>
              <w:rPr>
                <w:sz w:val="20"/>
              </w:rPr>
            </w:pPr>
            <w:r>
              <w:rPr>
                <w:sz w:val="20"/>
              </w:rPr>
              <w:t>у водоразборных колонок - не менее 0,1 МПа (1 кгс/кв. см)</w:t>
            </w:r>
          </w:p>
        </w:tc>
        <w:tc>
          <w:tcPr>
            <w:tcW w:w="2520" w:type="dxa"/>
          </w:tcPr>
          <w:p w:rsidR="00080233" w:rsidRDefault="00A12279">
            <w:pPr>
              <w:pStyle w:val="TableParagraph"/>
              <w:ind w:left="107"/>
              <w:rPr>
                <w:sz w:val="20"/>
              </w:rPr>
            </w:pPr>
            <w:r>
              <w:rPr>
                <w:sz w:val="20"/>
              </w:rPr>
              <w:t>отклонение давления не допускается</w:t>
            </w:r>
          </w:p>
        </w:tc>
        <w:tc>
          <w:tcPr>
            <w:tcW w:w="4339" w:type="dxa"/>
          </w:tcPr>
          <w:p w:rsidR="00080233" w:rsidRDefault="00A12279">
            <w:pPr>
              <w:pStyle w:val="TableParagraph"/>
              <w:ind w:right="99" w:firstLine="50"/>
              <w:jc w:val="both"/>
              <w:rPr>
                <w:sz w:val="20"/>
              </w:rPr>
            </w:pPr>
            <w:r>
              <w:rPr>
                <w:sz w:val="20"/>
              </w:rPr>
              <w:t>за</w:t>
            </w:r>
            <w:r>
              <w:rPr>
                <w:spacing w:val="-8"/>
                <w:sz w:val="20"/>
              </w:rPr>
              <w:t xml:space="preserve"> </w:t>
            </w:r>
            <w:r>
              <w:rPr>
                <w:sz w:val="20"/>
              </w:rPr>
              <w:t>каждый</w:t>
            </w:r>
            <w:r>
              <w:rPr>
                <w:spacing w:val="-8"/>
                <w:sz w:val="20"/>
              </w:rPr>
              <w:t xml:space="preserve"> </w:t>
            </w:r>
            <w:r>
              <w:rPr>
                <w:sz w:val="20"/>
              </w:rPr>
              <w:t>час</w:t>
            </w:r>
            <w:r>
              <w:rPr>
                <w:spacing w:val="-8"/>
                <w:sz w:val="20"/>
              </w:rPr>
              <w:t xml:space="preserve"> </w:t>
            </w:r>
            <w:r>
              <w:rPr>
                <w:sz w:val="20"/>
              </w:rPr>
              <w:t>подачи</w:t>
            </w:r>
            <w:r>
              <w:rPr>
                <w:spacing w:val="-6"/>
                <w:sz w:val="20"/>
              </w:rPr>
              <w:t xml:space="preserve"> </w:t>
            </w:r>
            <w:r>
              <w:rPr>
                <w:sz w:val="20"/>
              </w:rPr>
              <w:t>холодной</w:t>
            </w:r>
            <w:r>
              <w:rPr>
                <w:spacing w:val="-9"/>
                <w:sz w:val="20"/>
              </w:rPr>
              <w:t xml:space="preserve"> </w:t>
            </w:r>
            <w:r>
              <w:rPr>
                <w:sz w:val="20"/>
              </w:rPr>
              <w:t>воды</w:t>
            </w:r>
            <w:r>
              <w:rPr>
                <w:spacing w:val="-8"/>
                <w:sz w:val="20"/>
              </w:rPr>
              <w:t xml:space="preserve"> </w:t>
            </w:r>
            <w:r>
              <w:rPr>
                <w:sz w:val="20"/>
              </w:rPr>
              <w:t>суммарно в течение расчетного периода, в котором произошло отклонение</w:t>
            </w:r>
            <w:r>
              <w:rPr>
                <w:spacing w:val="-1"/>
                <w:sz w:val="20"/>
              </w:rPr>
              <w:t xml:space="preserve"> </w:t>
            </w:r>
            <w:r>
              <w:rPr>
                <w:sz w:val="20"/>
              </w:rPr>
              <w:t>давления:</w:t>
            </w:r>
          </w:p>
          <w:p w:rsidR="00080233" w:rsidRDefault="00A12279">
            <w:pPr>
              <w:pStyle w:val="TableParagraph"/>
              <w:ind w:right="97"/>
              <w:jc w:val="both"/>
              <w:rPr>
                <w:sz w:val="20"/>
              </w:rPr>
            </w:pPr>
            <w:r>
              <w:rPr>
                <w:sz w:val="20"/>
              </w:rPr>
              <w:t>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приложением № 2 к Правилам;</w:t>
            </w:r>
          </w:p>
          <w:p w:rsidR="00080233" w:rsidRDefault="00A12279">
            <w:pPr>
              <w:pStyle w:val="TableParagraph"/>
              <w:ind w:right="98"/>
              <w:jc w:val="both"/>
              <w:rPr>
                <w:sz w:val="20"/>
              </w:rPr>
            </w:pPr>
            <w:r>
              <w:rPr>
                <w:sz w:val="20"/>
              </w:rPr>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w:t>
            </w:r>
            <w:r>
              <w:rPr>
                <w:spacing w:val="-25"/>
                <w:sz w:val="20"/>
              </w:rPr>
              <w:t xml:space="preserve"> </w:t>
            </w:r>
            <w:r>
              <w:rPr>
                <w:sz w:val="20"/>
              </w:rPr>
              <w:t>Правилам,</w:t>
            </w:r>
          </w:p>
          <w:p w:rsidR="00080233" w:rsidRDefault="00A12279">
            <w:pPr>
              <w:pStyle w:val="TableParagraph"/>
              <w:spacing w:line="217" w:lineRule="exact"/>
              <w:jc w:val="both"/>
              <w:rPr>
                <w:sz w:val="20"/>
              </w:rPr>
            </w:pPr>
            <w:r>
              <w:rPr>
                <w:sz w:val="20"/>
              </w:rPr>
              <w:t xml:space="preserve">снижается    на    размер    платы, </w:t>
            </w:r>
            <w:r>
              <w:rPr>
                <w:spacing w:val="37"/>
                <w:sz w:val="20"/>
              </w:rPr>
              <w:t xml:space="preserve"> </w:t>
            </w:r>
            <w:r>
              <w:rPr>
                <w:sz w:val="20"/>
              </w:rPr>
              <w:t>исчисленный</w:t>
            </w:r>
          </w:p>
        </w:tc>
      </w:tr>
    </w:tbl>
    <w:p w:rsidR="00080233" w:rsidRDefault="00CC79CF">
      <w:pPr>
        <w:pStyle w:val="a3"/>
        <w:spacing w:before="8"/>
        <w:rPr>
          <w:rFonts w:ascii="Symbol" w:hAnsi="Symbol"/>
          <w:b/>
          <w:sz w:val="20"/>
        </w:rPr>
      </w:pPr>
      <w:r>
        <w:pict>
          <v:rect id="_x0000_s1151" style="position:absolute;margin-left:35.4pt;margin-top:14.65pt;width:2in;height:.6pt;z-index:-15718400;mso-wrap-distance-left:0;mso-wrap-distance-right:0;mso-position-horizontal-relative:page;mso-position-vertical-relative:text" fillcolor="black" stroked="f">
            <w10:wrap type="topAndBottom" anchorx="page"/>
          </v:rect>
        </w:pict>
      </w:r>
    </w:p>
    <w:p w:rsidR="00080233" w:rsidRDefault="00A12279">
      <w:pPr>
        <w:pStyle w:val="a5"/>
        <w:numPr>
          <w:ilvl w:val="0"/>
          <w:numId w:val="2"/>
        </w:numPr>
        <w:tabs>
          <w:tab w:val="left" w:pos="388"/>
        </w:tabs>
        <w:spacing w:before="70" w:line="220" w:lineRule="auto"/>
        <w:ind w:left="247" w:right="622" w:firstLine="0"/>
        <w:jc w:val="left"/>
        <w:rPr>
          <w:sz w:val="19"/>
        </w:rPr>
      </w:pPr>
      <w:r>
        <w:rPr>
          <w:sz w:val="19"/>
        </w:rPr>
        <w:t>Порядок определяется в соответствии с действующими Правилами предоставления коммунальных услуг, утвержденных постановлением</w:t>
      </w:r>
      <w:r>
        <w:rPr>
          <w:spacing w:val="-2"/>
          <w:sz w:val="19"/>
        </w:rPr>
        <w:t xml:space="preserve"> </w:t>
      </w:r>
      <w:r>
        <w:rPr>
          <w:sz w:val="19"/>
        </w:rPr>
        <w:t>РФ.</w:t>
      </w:r>
    </w:p>
    <w:p w:rsidR="00080233" w:rsidRDefault="00080233">
      <w:pPr>
        <w:spacing w:line="220" w:lineRule="auto"/>
        <w:rPr>
          <w:sz w:val="19"/>
        </w:rPr>
        <w:sectPr w:rsidR="00080233">
          <w:type w:val="continuous"/>
          <w:pgSz w:w="11910" w:h="16840"/>
          <w:pgMar w:top="1300" w:right="500" w:bottom="640" w:left="460" w:header="720" w:footer="720" w:gutter="0"/>
          <w:cols w:space="720"/>
        </w:sectPr>
      </w:pPr>
    </w:p>
    <w:tbl>
      <w:tblPr>
        <w:tblStyle w:val="TableNormal"/>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9"/>
        <w:gridCol w:w="2520"/>
        <w:gridCol w:w="4339"/>
      </w:tblGrid>
      <w:tr w:rsidR="00080233">
        <w:trPr>
          <w:trHeight w:val="918"/>
        </w:trPr>
        <w:tc>
          <w:tcPr>
            <w:tcW w:w="3349" w:type="dxa"/>
          </w:tcPr>
          <w:p w:rsidR="00080233" w:rsidRDefault="00080233">
            <w:pPr>
              <w:pStyle w:val="TableParagraph"/>
              <w:ind w:left="0"/>
              <w:rPr>
                <w:sz w:val="18"/>
              </w:rPr>
            </w:pPr>
          </w:p>
        </w:tc>
        <w:tc>
          <w:tcPr>
            <w:tcW w:w="2520" w:type="dxa"/>
          </w:tcPr>
          <w:p w:rsidR="00080233" w:rsidRDefault="00080233">
            <w:pPr>
              <w:pStyle w:val="TableParagraph"/>
              <w:ind w:left="0"/>
              <w:rPr>
                <w:sz w:val="18"/>
              </w:rPr>
            </w:pPr>
          </w:p>
        </w:tc>
        <w:tc>
          <w:tcPr>
            <w:tcW w:w="4339" w:type="dxa"/>
          </w:tcPr>
          <w:p w:rsidR="00080233" w:rsidRDefault="00A12279">
            <w:pPr>
              <w:pStyle w:val="TableParagraph"/>
              <w:spacing w:line="217" w:lineRule="exact"/>
              <w:rPr>
                <w:sz w:val="20"/>
              </w:rPr>
            </w:pPr>
            <w:r>
              <w:rPr>
                <w:sz w:val="20"/>
              </w:rPr>
              <w:t>суммарно    за    каждый    день</w:t>
            </w:r>
            <w:r>
              <w:rPr>
                <w:spacing w:val="43"/>
                <w:sz w:val="20"/>
              </w:rPr>
              <w:t xml:space="preserve"> </w:t>
            </w:r>
            <w:r>
              <w:rPr>
                <w:sz w:val="20"/>
              </w:rPr>
              <w:t>предоставления</w:t>
            </w:r>
          </w:p>
          <w:p w:rsidR="00080233" w:rsidRDefault="00A12279">
            <w:pPr>
              <w:pStyle w:val="TableParagraph"/>
              <w:ind w:right="97"/>
              <w:rPr>
                <w:sz w:val="20"/>
              </w:rPr>
            </w:pPr>
            <w:r>
              <w:rPr>
                <w:sz w:val="20"/>
              </w:rPr>
              <w:t xml:space="preserve">коммунальной услуги ненадлежащего качества (независимо  от  показаний  приборов  учета) </w:t>
            </w:r>
            <w:r>
              <w:rPr>
                <w:spacing w:val="43"/>
                <w:sz w:val="20"/>
              </w:rPr>
              <w:t xml:space="preserve"> </w:t>
            </w:r>
            <w:r>
              <w:rPr>
                <w:sz w:val="20"/>
              </w:rPr>
              <w:t>в</w:t>
            </w:r>
          </w:p>
          <w:p w:rsidR="00080233" w:rsidRDefault="00A12279">
            <w:pPr>
              <w:pStyle w:val="TableParagraph"/>
              <w:spacing w:line="222" w:lineRule="exact"/>
              <w:rPr>
                <w:sz w:val="20"/>
              </w:rPr>
            </w:pPr>
            <w:r>
              <w:rPr>
                <w:sz w:val="20"/>
              </w:rPr>
              <w:t>соответствии с пунктом 101 Правил</w:t>
            </w:r>
          </w:p>
        </w:tc>
      </w:tr>
      <w:tr w:rsidR="00080233">
        <w:trPr>
          <w:trHeight w:val="230"/>
        </w:trPr>
        <w:tc>
          <w:tcPr>
            <w:tcW w:w="10208" w:type="dxa"/>
            <w:gridSpan w:val="3"/>
          </w:tcPr>
          <w:p w:rsidR="00080233" w:rsidRDefault="00A12279">
            <w:pPr>
              <w:pStyle w:val="TableParagraph"/>
              <w:spacing w:line="210" w:lineRule="exact"/>
              <w:ind w:left="3980"/>
              <w:rPr>
                <w:sz w:val="20"/>
              </w:rPr>
            </w:pPr>
            <w:r>
              <w:rPr>
                <w:sz w:val="20"/>
              </w:rPr>
              <w:t>2. Горячее водоснабжение</w:t>
            </w:r>
          </w:p>
        </w:tc>
      </w:tr>
      <w:tr w:rsidR="00080233">
        <w:trPr>
          <w:trHeight w:val="6439"/>
        </w:trPr>
        <w:tc>
          <w:tcPr>
            <w:tcW w:w="3349" w:type="dxa"/>
          </w:tcPr>
          <w:p w:rsidR="00080233" w:rsidRDefault="00A12279">
            <w:pPr>
              <w:pStyle w:val="TableParagraph"/>
              <w:spacing w:line="217" w:lineRule="exact"/>
              <w:ind w:left="107"/>
              <w:rPr>
                <w:sz w:val="20"/>
              </w:rPr>
            </w:pPr>
            <w:r>
              <w:rPr>
                <w:sz w:val="20"/>
              </w:rPr>
              <w:t>2.1 Бесперебойное круглосуточное</w:t>
            </w:r>
          </w:p>
          <w:p w:rsidR="00080233" w:rsidRDefault="00A12279">
            <w:pPr>
              <w:pStyle w:val="TableParagraph"/>
              <w:ind w:left="107" w:right="99"/>
              <w:rPr>
                <w:sz w:val="20"/>
              </w:rPr>
            </w:pPr>
            <w:r>
              <w:rPr>
                <w:sz w:val="20"/>
              </w:rPr>
              <w:t>горячее водоснабжение в течение года</w:t>
            </w:r>
          </w:p>
        </w:tc>
        <w:tc>
          <w:tcPr>
            <w:tcW w:w="2520" w:type="dxa"/>
          </w:tcPr>
          <w:p w:rsidR="00080233" w:rsidRDefault="00A12279">
            <w:pPr>
              <w:pStyle w:val="TableParagraph"/>
              <w:spacing w:line="217" w:lineRule="exact"/>
              <w:ind w:left="158"/>
              <w:rPr>
                <w:sz w:val="20"/>
              </w:rPr>
            </w:pPr>
            <w:r>
              <w:rPr>
                <w:sz w:val="20"/>
              </w:rPr>
              <w:t>допустимая</w:t>
            </w:r>
          </w:p>
          <w:p w:rsidR="00080233" w:rsidRDefault="00A12279">
            <w:pPr>
              <w:pStyle w:val="TableParagraph"/>
              <w:ind w:left="107"/>
              <w:rPr>
                <w:sz w:val="20"/>
              </w:rPr>
            </w:pPr>
            <w:r>
              <w:rPr>
                <w:sz w:val="20"/>
              </w:rPr>
              <w:t>продолжительность</w:t>
            </w:r>
          </w:p>
          <w:p w:rsidR="00080233" w:rsidRDefault="00A12279">
            <w:pPr>
              <w:pStyle w:val="TableParagraph"/>
              <w:spacing w:before="1"/>
              <w:ind w:left="107"/>
              <w:rPr>
                <w:sz w:val="20"/>
              </w:rPr>
            </w:pPr>
            <w:r>
              <w:rPr>
                <w:sz w:val="20"/>
              </w:rPr>
              <w:t>перерыва подачи горячей воды:</w:t>
            </w:r>
          </w:p>
          <w:p w:rsidR="00080233" w:rsidRDefault="00A12279">
            <w:pPr>
              <w:pStyle w:val="TableParagraph"/>
              <w:tabs>
                <w:tab w:val="left" w:pos="2095"/>
              </w:tabs>
              <w:ind w:left="107" w:right="95"/>
              <w:jc w:val="both"/>
              <w:rPr>
                <w:sz w:val="20"/>
              </w:rPr>
            </w:pPr>
            <w:r>
              <w:rPr>
                <w:sz w:val="20"/>
              </w:rPr>
              <w:t>8 часов (суммарно) в течение 1 месяца, 4 часа единовременно,</w:t>
            </w:r>
            <w:r>
              <w:rPr>
                <w:sz w:val="20"/>
              </w:rPr>
              <w:tab/>
            </w:r>
            <w:r>
              <w:rPr>
                <w:spacing w:val="-5"/>
                <w:sz w:val="20"/>
              </w:rPr>
              <w:t xml:space="preserve">при </w:t>
            </w:r>
            <w:r>
              <w:rPr>
                <w:sz w:val="20"/>
              </w:rPr>
              <w:t xml:space="preserve">аварии на тупиковой магистрали - 24 </w:t>
            </w:r>
            <w:r>
              <w:rPr>
                <w:spacing w:val="-4"/>
                <w:sz w:val="20"/>
              </w:rPr>
              <w:t xml:space="preserve">часа </w:t>
            </w:r>
            <w:r>
              <w:rPr>
                <w:sz w:val="20"/>
              </w:rPr>
              <w:t>подряд;</w:t>
            </w:r>
          </w:p>
          <w:p w:rsidR="00080233" w:rsidRDefault="00A12279">
            <w:pPr>
              <w:pStyle w:val="TableParagraph"/>
              <w:spacing w:line="228" w:lineRule="exact"/>
              <w:ind w:left="107"/>
              <w:rPr>
                <w:sz w:val="20"/>
              </w:rPr>
            </w:pPr>
            <w:r>
              <w:rPr>
                <w:sz w:val="20"/>
              </w:rPr>
              <w:t>продолжительность</w:t>
            </w:r>
          </w:p>
          <w:p w:rsidR="00080233" w:rsidRDefault="00A12279">
            <w:pPr>
              <w:pStyle w:val="TableParagraph"/>
              <w:tabs>
                <w:tab w:val="left" w:pos="2302"/>
              </w:tabs>
              <w:spacing w:before="1"/>
              <w:ind w:left="107" w:right="96"/>
              <w:jc w:val="both"/>
              <w:rPr>
                <w:sz w:val="20"/>
              </w:rPr>
            </w:pPr>
            <w:r>
              <w:rPr>
                <w:sz w:val="20"/>
              </w:rPr>
              <w:t>перерыва в горячем водоснабжении в связи с производством ежегодных ремонтных</w:t>
            </w:r>
            <w:r>
              <w:rPr>
                <w:sz w:val="20"/>
              </w:rPr>
              <w:tab/>
            </w:r>
            <w:r>
              <w:rPr>
                <w:spacing w:val="-15"/>
                <w:sz w:val="20"/>
              </w:rPr>
              <w:t>и</w:t>
            </w:r>
          </w:p>
          <w:p w:rsidR="00080233" w:rsidRDefault="00A12279">
            <w:pPr>
              <w:pStyle w:val="TableParagraph"/>
              <w:tabs>
                <w:tab w:val="left" w:pos="1664"/>
                <w:tab w:val="left" w:pos="1952"/>
              </w:tabs>
              <w:spacing w:before="1"/>
              <w:ind w:left="107" w:right="98"/>
              <w:rPr>
                <w:sz w:val="20"/>
              </w:rPr>
            </w:pPr>
            <w:r>
              <w:rPr>
                <w:sz w:val="20"/>
              </w:rPr>
              <w:t>профилактических работ в централизованных</w:t>
            </w:r>
            <w:r>
              <w:rPr>
                <w:sz w:val="20"/>
              </w:rPr>
              <w:tab/>
            </w:r>
            <w:r>
              <w:rPr>
                <w:spacing w:val="-4"/>
                <w:sz w:val="20"/>
              </w:rPr>
              <w:t xml:space="preserve">сетях </w:t>
            </w:r>
            <w:r>
              <w:rPr>
                <w:sz w:val="20"/>
              </w:rPr>
              <w:t>инженерно-технического обеспечения</w:t>
            </w:r>
            <w:r>
              <w:rPr>
                <w:sz w:val="20"/>
              </w:rPr>
              <w:tab/>
            </w:r>
            <w:r>
              <w:rPr>
                <w:spacing w:val="-1"/>
                <w:sz w:val="20"/>
              </w:rPr>
              <w:t xml:space="preserve">горячего </w:t>
            </w:r>
            <w:r>
              <w:rPr>
                <w:sz w:val="20"/>
              </w:rPr>
              <w:t>водоснабжения</w:t>
            </w:r>
          </w:p>
          <w:p w:rsidR="00080233" w:rsidRDefault="00A12279">
            <w:pPr>
              <w:pStyle w:val="TableParagraph"/>
              <w:tabs>
                <w:tab w:val="left" w:pos="2315"/>
              </w:tabs>
              <w:spacing w:before="1"/>
              <w:ind w:left="107"/>
              <w:rPr>
                <w:sz w:val="20"/>
              </w:rPr>
            </w:pPr>
            <w:r>
              <w:rPr>
                <w:sz w:val="20"/>
              </w:rPr>
              <w:t>осуществляется</w:t>
            </w:r>
            <w:r>
              <w:rPr>
                <w:sz w:val="20"/>
              </w:rPr>
              <w:tab/>
              <w:t>в</w:t>
            </w:r>
          </w:p>
          <w:p w:rsidR="00080233" w:rsidRDefault="00A12279">
            <w:pPr>
              <w:pStyle w:val="TableParagraph"/>
              <w:tabs>
                <w:tab w:val="left" w:pos="2319"/>
              </w:tabs>
              <w:ind w:left="107" w:right="99"/>
              <w:rPr>
                <w:sz w:val="20"/>
              </w:rPr>
            </w:pPr>
            <w:r>
              <w:rPr>
                <w:sz w:val="20"/>
              </w:rPr>
              <w:t>соответствии</w:t>
            </w:r>
            <w:r>
              <w:rPr>
                <w:sz w:val="20"/>
              </w:rPr>
              <w:tab/>
            </w:r>
            <w:r>
              <w:rPr>
                <w:spacing w:val="-17"/>
                <w:sz w:val="20"/>
              </w:rPr>
              <w:t xml:space="preserve">с </w:t>
            </w:r>
            <w:r>
              <w:rPr>
                <w:sz w:val="20"/>
              </w:rPr>
              <w:t>требованиями</w:t>
            </w:r>
          </w:p>
          <w:p w:rsidR="00080233" w:rsidRDefault="00A12279">
            <w:pPr>
              <w:pStyle w:val="TableParagraph"/>
              <w:spacing w:line="228" w:lineRule="exact"/>
              <w:ind w:left="107"/>
              <w:rPr>
                <w:sz w:val="20"/>
              </w:rPr>
            </w:pPr>
            <w:r>
              <w:rPr>
                <w:sz w:val="20"/>
              </w:rPr>
              <w:t>законодательства</w:t>
            </w:r>
          </w:p>
          <w:p w:rsidR="00080233" w:rsidRDefault="00A12279">
            <w:pPr>
              <w:pStyle w:val="TableParagraph"/>
              <w:spacing w:before="1"/>
              <w:ind w:left="107"/>
              <w:rPr>
                <w:sz w:val="20"/>
              </w:rPr>
            </w:pPr>
            <w:r>
              <w:rPr>
                <w:sz w:val="20"/>
              </w:rPr>
              <w:t>Российской Федерации о техническом</w:t>
            </w:r>
          </w:p>
          <w:p w:rsidR="00080233" w:rsidRDefault="00A12279">
            <w:pPr>
              <w:pStyle w:val="TableParagraph"/>
              <w:tabs>
                <w:tab w:val="left" w:pos="1615"/>
              </w:tabs>
              <w:spacing w:line="229" w:lineRule="exact"/>
              <w:ind w:left="107"/>
              <w:rPr>
                <w:sz w:val="20"/>
              </w:rPr>
            </w:pPr>
            <w:r>
              <w:rPr>
                <w:sz w:val="20"/>
              </w:rPr>
              <w:t>регулировании</w:t>
            </w:r>
            <w:r>
              <w:rPr>
                <w:sz w:val="20"/>
              </w:rPr>
              <w:tab/>
              <w:t>(СанПиН</w:t>
            </w:r>
          </w:p>
          <w:p w:rsidR="00080233" w:rsidRDefault="00A12279">
            <w:pPr>
              <w:pStyle w:val="TableParagraph"/>
              <w:spacing w:line="222" w:lineRule="exact"/>
              <w:ind w:left="107"/>
              <w:rPr>
                <w:sz w:val="20"/>
              </w:rPr>
            </w:pPr>
            <w:r>
              <w:rPr>
                <w:sz w:val="20"/>
              </w:rPr>
              <w:t>2.1.4.2496-09)</w:t>
            </w:r>
          </w:p>
        </w:tc>
        <w:tc>
          <w:tcPr>
            <w:tcW w:w="4339" w:type="dxa"/>
          </w:tcPr>
          <w:p w:rsidR="00080233" w:rsidRDefault="00A12279">
            <w:pPr>
              <w:pStyle w:val="TableParagraph"/>
              <w:spacing w:line="217" w:lineRule="exact"/>
              <w:ind w:left="158"/>
              <w:jc w:val="both"/>
              <w:rPr>
                <w:sz w:val="20"/>
              </w:rPr>
            </w:pPr>
            <w:r>
              <w:rPr>
                <w:sz w:val="20"/>
              </w:rPr>
              <w:t>за каждый час превышения допустимой</w:t>
            </w:r>
          </w:p>
          <w:p w:rsidR="00080233" w:rsidRDefault="00A12279">
            <w:pPr>
              <w:pStyle w:val="TableParagraph"/>
              <w:ind w:right="99"/>
              <w:jc w:val="both"/>
              <w:rPr>
                <w:sz w:val="20"/>
              </w:rPr>
            </w:pPr>
            <w:r>
              <w:rPr>
                <w:sz w:val="20"/>
              </w:rPr>
              <w:t>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IX Правил</w:t>
            </w:r>
          </w:p>
        </w:tc>
      </w:tr>
      <w:tr w:rsidR="00080233">
        <w:trPr>
          <w:trHeight w:val="3681"/>
        </w:trPr>
        <w:tc>
          <w:tcPr>
            <w:tcW w:w="3349" w:type="dxa"/>
          </w:tcPr>
          <w:p w:rsidR="00080233" w:rsidRDefault="00A12279">
            <w:pPr>
              <w:pStyle w:val="TableParagraph"/>
              <w:spacing w:line="217" w:lineRule="exact"/>
              <w:ind w:left="107"/>
              <w:jc w:val="both"/>
              <w:rPr>
                <w:sz w:val="20"/>
              </w:rPr>
            </w:pPr>
            <w:r>
              <w:rPr>
                <w:sz w:val="20"/>
              </w:rPr>
              <w:t xml:space="preserve">2.2       Обеспечение    </w:t>
            </w:r>
            <w:r>
              <w:rPr>
                <w:spacing w:val="37"/>
                <w:sz w:val="20"/>
              </w:rPr>
              <w:t xml:space="preserve"> </w:t>
            </w:r>
            <w:r>
              <w:rPr>
                <w:sz w:val="20"/>
              </w:rPr>
              <w:t>соответствия</w:t>
            </w:r>
          </w:p>
          <w:p w:rsidR="00080233" w:rsidRDefault="00A12279">
            <w:pPr>
              <w:pStyle w:val="TableParagraph"/>
              <w:tabs>
                <w:tab w:val="left" w:pos="2146"/>
              </w:tabs>
              <w:ind w:left="107" w:right="99"/>
              <w:jc w:val="both"/>
              <w:rPr>
                <w:sz w:val="20"/>
              </w:rPr>
            </w:pPr>
            <w:r>
              <w:rPr>
                <w:sz w:val="20"/>
              </w:rPr>
              <w:t>температуры горячей воды в точке водоразбора</w:t>
            </w:r>
            <w:r>
              <w:rPr>
                <w:sz w:val="20"/>
              </w:rPr>
              <w:tab/>
            </w:r>
            <w:r>
              <w:rPr>
                <w:spacing w:val="-3"/>
                <w:sz w:val="20"/>
              </w:rPr>
              <w:t>требованиям</w:t>
            </w:r>
          </w:p>
          <w:p w:rsidR="00080233" w:rsidRDefault="00A12279">
            <w:pPr>
              <w:pStyle w:val="TableParagraph"/>
              <w:tabs>
                <w:tab w:val="left" w:pos="2242"/>
              </w:tabs>
              <w:spacing w:before="1"/>
              <w:ind w:left="107" w:right="92"/>
              <w:jc w:val="both"/>
              <w:rPr>
                <w:sz w:val="20"/>
              </w:rPr>
            </w:pPr>
            <w:r>
              <w:rPr>
                <w:sz w:val="20"/>
              </w:rPr>
              <w:t>законодательства</w:t>
            </w:r>
            <w:r>
              <w:rPr>
                <w:sz w:val="20"/>
              </w:rPr>
              <w:tab/>
              <w:t>Российской Федерации о техническом регулировании (СанПиН</w:t>
            </w:r>
            <w:r>
              <w:rPr>
                <w:spacing w:val="34"/>
                <w:sz w:val="20"/>
              </w:rPr>
              <w:t xml:space="preserve"> </w:t>
            </w:r>
            <w:r>
              <w:rPr>
                <w:sz w:val="20"/>
              </w:rPr>
              <w:t>2.1.4.2496-</w:t>
            </w:r>
          </w:p>
          <w:p w:rsidR="00080233" w:rsidRDefault="00A12279">
            <w:pPr>
              <w:pStyle w:val="TableParagraph"/>
              <w:tabs>
                <w:tab w:val="left" w:pos="1114"/>
              </w:tabs>
              <w:ind w:left="107" w:right="99"/>
              <w:jc w:val="both"/>
              <w:rPr>
                <w:sz w:val="20"/>
              </w:rPr>
            </w:pPr>
            <w:r>
              <w:rPr>
                <w:sz w:val="20"/>
              </w:rPr>
              <w:t>09)</w:t>
            </w:r>
            <w:r>
              <w:rPr>
                <w:sz w:val="20"/>
              </w:rPr>
              <w:tab/>
              <w:t>(перед определением температуры горячей воды в точке водоразбора производится слив воды в течение не более 3</w:t>
            </w:r>
            <w:r>
              <w:rPr>
                <w:spacing w:val="-7"/>
                <w:sz w:val="20"/>
              </w:rPr>
              <w:t xml:space="preserve"> </w:t>
            </w:r>
            <w:r>
              <w:rPr>
                <w:sz w:val="20"/>
              </w:rPr>
              <w:t>минут)</w:t>
            </w:r>
          </w:p>
        </w:tc>
        <w:tc>
          <w:tcPr>
            <w:tcW w:w="2520" w:type="dxa"/>
          </w:tcPr>
          <w:p w:rsidR="00080233" w:rsidRDefault="00A12279">
            <w:pPr>
              <w:pStyle w:val="TableParagraph"/>
              <w:spacing w:line="217" w:lineRule="exact"/>
              <w:ind w:left="107"/>
              <w:jc w:val="both"/>
              <w:rPr>
                <w:sz w:val="20"/>
              </w:rPr>
            </w:pPr>
            <w:r>
              <w:rPr>
                <w:sz w:val="20"/>
              </w:rPr>
              <w:t>допустимое отклонение</w:t>
            </w:r>
          </w:p>
          <w:p w:rsidR="00080233" w:rsidRDefault="00A12279">
            <w:pPr>
              <w:pStyle w:val="TableParagraph"/>
              <w:ind w:left="107" w:right="95"/>
              <w:jc w:val="both"/>
              <w:rPr>
                <w:sz w:val="20"/>
              </w:rPr>
            </w:pPr>
            <w:r>
              <w:rPr>
                <w:sz w:val="20"/>
              </w:rPr>
              <w:t>температуры горячей</w:t>
            </w:r>
            <w:r>
              <w:rPr>
                <w:spacing w:val="-16"/>
                <w:sz w:val="20"/>
              </w:rPr>
              <w:t xml:space="preserve"> </w:t>
            </w:r>
            <w:r>
              <w:rPr>
                <w:sz w:val="20"/>
              </w:rPr>
              <w:t xml:space="preserve">воды в точке водоразбора </w:t>
            </w:r>
            <w:r>
              <w:rPr>
                <w:spacing w:val="-5"/>
                <w:sz w:val="20"/>
              </w:rPr>
              <w:t xml:space="preserve">от </w:t>
            </w:r>
            <w:r>
              <w:rPr>
                <w:sz w:val="20"/>
              </w:rPr>
              <w:t>температуры горячей</w:t>
            </w:r>
            <w:r>
              <w:rPr>
                <w:spacing w:val="-16"/>
                <w:sz w:val="20"/>
              </w:rPr>
              <w:t xml:space="preserve"> </w:t>
            </w:r>
            <w:r>
              <w:rPr>
                <w:sz w:val="20"/>
              </w:rPr>
              <w:t>воды в точке водоразбора, соответствующей</w:t>
            </w:r>
          </w:p>
          <w:p w:rsidR="00080233" w:rsidRDefault="00A12279">
            <w:pPr>
              <w:pStyle w:val="TableParagraph"/>
              <w:ind w:left="107"/>
              <w:rPr>
                <w:sz w:val="20"/>
              </w:rPr>
            </w:pPr>
            <w:r>
              <w:rPr>
                <w:sz w:val="20"/>
              </w:rPr>
              <w:t>требованиям</w:t>
            </w:r>
          </w:p>
          <w:p w:rsidR="00080233" w:rsidRDefault="00A12279">
            <w:pPr>
              <w:pStyle w:val="TableParagraph"/>
              <w:tabs>
                <w:tab w:val="left" w:pos="1817"/>
                <w:tab w:val="left" w:pos="2311"/>
              </w:tabs>
              <w:spacing w:before="1"/>
              <w:ind w:left="107" w:right="97"/>
              <w:rPr>
                <w:sz w:val="20"/>
              </w:rPr>
            </w:pPr>
            <w:r>
              <w:rPr>
                <w:sz w:val="20"/>
              </w:rPr>
              <w:t>законодательства</w:t>
            </w:r>
            <w:r>
              <w:rPr>
                <w:sz w:val="20"/>
              </w:rPr>
              <w:tab/>
              <w:t>РФ</w:t>
            </w:r>
            <w:r>
              <w:rPr>
                <w:sz w:val="20"/>
              </w:rPr>
              <w:tab/>
            </w:r>
            <w:r>
              <w:rPr>
                <w:spacing w:val="-18"/>
                <w:sz w:val="20"/>
              </w:rPr>
              <w:t xml:space="preserve">о </w:t>
            </w:r>
            <w:r>
              <w:rPr>
                <w:sz w:val="20"/>
              </w:rPr>
              <w:t>техническом</w:t>
            </w:r>
          </w:p>
          <w:p w:rsidR="00080233" w:rsidRDefault="00A12279">
            <w:pPr>
              <w:pStyle w:val="TableParagraph"/>
              <w:ind w:left="107"/>
              <w:rPr>
                <w:sz w:val="20"/>
              </w:rPr>
            </w:pPr>
            <w:r>
              <w:rPr>
                <w:sz w:val="20"/>
              </w:rPr>
              <w:t>регулировании:</w:t>
            </w:r>
          </w:p>
          <w:p w:rsidR="00080233" w:rsidRDefault="00A12279">
            <w:pPr>
              <w:pStyle w:val="TableParagraph"/>
              <w:spacing w:before="1"/>
              <w:ind w:left="107"/>
              <w:rPr>
                <w:sz w:val="20"/>
              </w:rPr>
            </w:pPr>
            <w:r>
              <w:rPr>
                <w:sz w:val="20"/>
              </w:rPr>
              <w:t>в ночное время (с 0.00 до</w:t>
            </w:r>
          </w:p>
          <w:p w:rsidR="00080233" w:rsidRDefault="00A12279">
            <w:pPr>
              <w:pStyle w:val="TableParagraph"/>
              <w:ind w:left="107" w:right="97"/>
              <w:rPr>
                <w:sz w:val="20"/>
              </w:rPr>
            </w:pPr>
            <w:r>
              <w:rPr>
                <w:sz w:val="20"/>
              </w:rPr>
              <w:t>5.00 часов) - не более чем на 5 °C;</w:t>
            </w:r>
          </w:p>
          <w:p w:rsidR="00080233" w:rsidRDefault="00A12279">
            <w:pPr>
              <w:pStyle w:val="TableParagraph"/>
              <w:spacing w:line="228" w:lineRule="exact"/>
              <w:ind w:left="107"/>
              <w:rPr>
                <w:sz w:val="20"/>
              </w:rPr>
            </w:pPr>
            <w:r>
              <w:rPr>
                <w:sz w:val="20"/>
              </w:rPr>
              <w:t>в дневное время (с 5.00 до</w:t>
            </w:r>
          </w:p>
          <w:p w:rsidR="00080233" w:rsidRDefault="00A12279">
            <w:pPr>
              <w:pStyle w:val="TableParagraph"/>
              <w:spacing w:before="1" w:line="230" w:lineRule="atLeast"/>
              <w:ind w:left="107" w:right="86"/>
              <w:rPr>
                <w:sz w:val="20"/>
              </w:rPr>
            </w:pPr>
            <w:r>
              <w:rPr>
                <w:sz w:val="20"/>
              </w:rPr>
              <w:t>00.00 часов) - не более чем на 3 °C</w:t>
            </w:r>
          </w:p>
        </w:tc>
        <w:tc>
          <w:tcPr>
            <w:tcW w:w="4339" w:type="dxa"/>
          </w:tcPr>
          <w:p w:rsidR="00080233" w:rsidRDefault="00A12279">
            <w:pPr>
              <w:pStyle w:val="TableParagraph"/>
              <w:spacing w:line="217" w:lineRule="exact"/>
              <w:jc w:val="both"/>
              <w:rPr>
                <w:sz w:val="20"/>
              </w:rPr>
            </w:pPr>
            <w:r>
              <w:rPr>
                <w:sz w:val="20"/>
              </w:rPr>
              <w:t xml:space="preserve">за </w:t>
            </w:r>
            <w:r>
              <w:rPr>
                <w:spacing w:val="12"/>
                <w:sz w:val="20"/>
              </w:rPr>
              <w:t xml:space="preserve"> </w:t>
            </w:r>
            <w:r>
              <w:rPr>
                <w:sz w:val="20"/>
              </w:rPr>
              <w:t xml:space="preserve">каждые </w:t>
            </w:r>
            <w:r>
              <w:rPr>
                <w:spacing w:val="13"/>
                <w:sz w:val="20"/>
              </w:rPr>
              <w:t xml:space="preserve"> </w:t>
            </w:r>
            <w:r>
              <w:rPr>
                <w:sz w:val="20"/>
              </w:rPr>
              <w:t xml:space="preserve">3 </w:t>
            </w:r>
            <w:r>
              <w:rPr>
                <w:spacing w:val="13"/>
                <w:sz w:val="20"/>
              </w:rPr>
              <w:t xml:space="preserve"> </w:t>
            </w:r>
            <w:r>
              <w:rPr>
                <w:sz w:val="20"/>
              </w:rPr>
              <w:t xml:space="preserve">°C </w:t>
            </w:r>
            <w:r>
              <w:rPr>
                <w:spacing w:val="10"/>
                <w:sz w:val="20"/>
              </w:rPr>
              <w:t xml:space="preserve"> </w:t>
            </w:r>
            <w:r>
              <w:rPr>
                <w:sz w:val="20"/>
              </w:rPr>
              <w:t xml:space="preserve">отступления </w:t>
            </w:r>
            <w:r>
              <w:rPr>
                <w:spacing w:val="12"/>
                <w:sz w:val="20"/>
              </w:rPr>
              <w:t xml:space="preserve"> </w:t>
            </w:r>
            <w:r>
              <w:rPr>
                <w:sz w:val="20"/>
              </w:rPr>
              <w:t xml:space="preserve">от </w:t>
            </w:r>
            <w:r>
              <w:rPr>
                <w:spacing w:val="12"/>
                <w:sz w:val="20"/>
              </w:rPr>
              <w:t xml:space="preserve"> </w:t>
            </w:r>
            <w:r>
              <w:rPr>
                <w:sz w:val="20"/>
              </w:rPr>
              <w:t>допустимых</w:t>
            </w:r>
          </w:p>
          <w:p w:rsidR="00080233" w:rsidRDefault="00A12279">
            <w:pPr>
              <w:pStyle w:val="TableParagraph"/>
              <w:ind w:right="95"/>
              <w:jc w:val="both"/>
              <w:rPr>
                <w:sz w:val="20"/>
              </w:rPr>
            </w:pPr>
            <w:r>
              <w:rPr>
                <w:sz w:val="20"/>
              </w:rPr>
              <w:t>отклонений температуры горячей воды размер платы за коммунальную услугу за расчетный период, в котором произошло указанное отступление,</w:t>
            </w:r>
            <w:r>
              <w:rPr>
                <w:spacing w:val="-9"/>
                <w:sz w:val="20"/>
              </w:rPr>
              <w:t xml:space="preserve"> </w:t>
            </w:r>
            <w:r>
              <w:rPr>
                <w:sz w:val="20"/>
              </w:rPr>
              <w:t>снижается</w:t>
            </w:r>
            <w:r>
              <w:rPr>
                <w:spacing w:val="-9"/>
                <w:sz w:val="20"/>
              </w:rPr>
              <w:t xml:space="preserve"> </w:t>
            </w:r>
            <w:r>
              <w:rPr>
                <w:sz w:val="20"/>
              </w:rPr>
              <w:t>на</w:t>
            </w:r>
            <w:r>
              <w:rPr>
                <w:spacing w:val="-8"/>
                <w:sz w:val="20"/>
              </w:rPr>
              <w:t xml:space="preserve"> </w:t>
            </w:r>
            <w:r>
              <w:rPr>
                <w:sz w:val="20"/>
              </w:rPr>
              <w:t>0,1</w:t>
            </w:r>
            <w:r>
              <w:rPr>
                <w:spacing w:val="-8"/>
                <w:sz w:val="20"/>
              </w:rPr>
              <w:t xml:space="preserve"> </w:t>
            </w:r>
            <w:r>
              <w:rPr>
                <w:sz w:val="20"/>
              </w:rPr>
              <w:t>процента</w:t>
            </w:r>
            <w:r>
              <w:rPr>
                <w:spacing w:val="-8"/>
                <w:sz w:val="20"/>
              </w:rPr>
              <w:t xml:space="preserve"> </w:t>
            </w:r>
            <w:r>
              <w:rPr>
                <w:sz w:val="20"/>
              </w:rPr>
              <w:t>размера платы, определенного за такой расчетный период в соответствии с приложением № 2 к Правилам, за каждый час отступления от допустимых отклонений суммарно в течение расчетного</w:t>
            </w:r>
            <w:r>
              <w:rPr>
                <w:spacing w:val="-15"/>
                <w:sz w:val="20"/>
              </w:rPr>
              <w:t xml:space="preserve"> </w:t>
            </w:r>
            <w:r>
              <w:rPr>
                <w:sz w:val="20"/>
              </w:rPr>
              <w:t>периода</w:t>
            </w:r>
            <w:r>
              <w:rPr>
                <w:spacing w:val="-15"/>
                <w:sz w:val="20"/>
              </w:rPr>
              <w:t xml:space="preserve"> </w:t>
            </w:r>
            <w:r>
              <w:rPr>
                <w:sz w:val="20"/>
              </w:rPr>
              <w:t>с</w:t>
            </w:r>
            <w:r>
              <w:rPr>
                <w:spacing w:val="-12"/>
                <w:sz w:val="20"/>
              </w:rPr>
              <w:t xml:space="preserve"> </w:t>
            </w:r>
            <w:r>
              <w:rPr>
                <w:sz w:val="20"/>
              </w:rPr>
              <w:t>учетом</w:t>
            </w:r>
            <w:r>
              <w:rPr>
                <w:spacing w:val="-13"/>
                <w:sz w:val="20"/>
              </w:rPr>
              <w:t xml:space="preserve"> </w:t>
            </w:r>
            <w:r>
              <w:rPr>
                <w:sz w:val="20"/>
              </w:rPr>
              <w:t>положений</w:t>
            </w:r>
            <w:r>
              <w:rPr>
                <w:spacing w:val="-16"/>
                <w:sz w:val="20"/>
              </w:rPr>
              <w:t xml:space="preserve"> </w:t>
            </w:r>
            <w:r>
              <w:rPr>
                <w:sz w:val="20"/>
              </w:rPr>
              <w:t>раздела IX Правил. За каждый час подачи горячей</w:t>
            </w:r>
            <w:r>
              <w:rPr>
                <w:spacing w:val="-29"/>
                <w:sz w:val="20"/>
              </w:rPr>
              <w:t xml:space="preserve"> </w:t>
            </w:r>
            <w:r>
              <w:rPr>
                <w:sz w:val="20"/>
              </w:rPr>
              <w:t>воды, температура  которой в точке  разбора  ниже</w:t>
            </w:r>
            <w:r>
              <w:rPr>
                <w:spacing w:val="35"/>
                <w:sz w:val="20"/>
              </w:rPr>
              <w:t xml:space="preserve"> </w:t>
            </w:r>
            <w:r>
              <w:rPr>
                <w:sz w:val="20"/>
              </w:rPr>
              <w:t>40</w:t>
            </w:r>
          </w:p>
          <w:p w:rsidR="00080233" w:rsidRDefault="00A12279">
            <w:pPr>
              <w:pStyle w:val="TableParagraph"/>
              <w:ind w:right="100"/>
              <w:jc w:val="both"/>
              <w:rPr>
                <w:sz w:val="20"/>
              </w:rPr>
            </w:pPr>
            <w:r>
              <w:rPr>
                <w:sz w:val="20"/>
              </w:rPr>
              <w:t>°C, суммарно в течение расчетного периода оплата потребленной воды производится по тарифу за холодную воду</w:t>
            </w:r>
          </w:p>
        </w:tc>
      </w:tr>
      <w:tr w:rsidR="00080233">
        <w:trPr>
          <w:trHeight w:val="2529"/>
        </w:trPr>
        <w:tc>
          <w:tcPr>
            <w:tcW w:w="3349" w:type="dxa"/>
          </w:tcPr>
          <w:p w:rsidR="00080233" w:rsidRDefault="00A12279">
            <w:pPr>
              <w:pStyle w:val="TableParagraph"/>
              <w:spacing w:line="217" w:lineRule="exact"/>
              <w:ind w:left="107"/>
              <w:jc w:val="both"/>
              <w:rPr>
                <w:sz w:val="20"/>
              </w:rPr>
            </w:pPr>
            <w:r>
              <w:rPr>
                <w:sz w:val="20"/>
              </w:rPr>
              <w:t>2.3. Постоянное соответствие</w:t>
            </w:r>
          </w:p>
          <w:p w:rsidR="00080233" w:rsidRDefault="00A12279">
            <w:pPr>
              <w:pStyle w:val="TableParagraph"/>
              <w:tabs>
                <w:tab w:val="left" w:pos="1957"/>
              </w:tabs>
              <w:ind w:left="107" w:right="100"/>
              <w:jc w:val="both"/>
              <w:rPr>
                <w:sz w:val="20"/>
              </w:rPr>
            </w:pPr>
            <w:r>
              <w:rPr>
                <w:sz w:val="20"/>
              </w:rPr>
              <w:t>состава и свойств горячей воды требованиям законодательства РФ о техническом</w:t>
            </w:r>
            <w:r>
              <w:rPr>
                <w:sz w:val="20"/>
              </w:rPr>
              <w:tab/>
            </w:r>
            <w:r>
              <w:rPr>
                <w:spacing w:val="-1"/>
                <w:sz w:val="20"/>
              </w:rPr>
              <w:t xml:space="preserve">регулировании </w:t>
            </w:r>
            <w:r>
              <w:rPr>
                <w:sz w:val="20"/>
              </w:rPr>
              <w:t>(СанПиН</w:t>
            </w:r>
            <w:r>
              <w:rPr>
                <w:spacing w:val="-1"/>
                <w:sz w:val="20"/>
              </w:rPr>
              <w:t xml:space="preserve"> </w:t>
            </w:r>
            <w:r>
              <w:rPr>
                <w:sz w:val="20"/>
              </w:rPr>
              <w:t>2.1.4.2496-09)</w:t>
            </w:r>
          </w:p>
        </w:tc>
        <w:tc>
          <w:tcPr>
            <w:tcW w:w="2520" w:type="dxa"/>
          </w:tcPr>
          <w:p w:rsidR="00080233" w:rsidRDefault="00A12279">
            <w:pPr>
              <w:pStyle w:val="TableParagraph"/>
              <w:tabs>
                <w:tab w:val="left" w:pos="1376"/>
                <w:tab w:val="left" w:pos="2302"/>
              </w:tabs>
              <w:spacing w:line="217" w:lineRule="exact"/>
              <w:ind w:left="107"/>
              <w:rPr>
                <w:sz w:val="20"/>
              </w:rPr>
            </w:pPr>
            <w:r>
              <w:rPr>
                <w:sz w:val="20"/>
              </w:rPr>
              <w:t>отклонение</w:t>
            </w:r>
            <w:r>
              <w:rPr>
                <w:sz w:val="20"/>
              </w:rPr>
              <w:tab/>
              <w:t>состава</w:t>
            </w:r>
            <w:r>
              <w:rPr>
                <w:sz w:val="20"/>
              </w:rPr>
              <w:tab/>
              <w:t>и</w:t>
            </w:r>
          </w:p>
          <w:p w:rsidR="00080233" w:rsidRDefault="00A12279">
            <w:pPr>
              <w:pStyle w:val="TableParagraph"/>
              <w:ind w:left="107"/>
              <w:rPr>
                <w:sz w:val="20"/>
              </w:rPr>
            </w:pPr>
            <w:r>
              <w:rPr>
                <w:sz w:val="20"/>
              </w:rPr>
              <w:t>свойств горячей воды от требований</w:t>
            </w:r>
          </w:p>
          <w:p w:rsidR="00080233" w:rsidRDefault="00A12279">
            <w:pPr>
              <w:pStyle w:val="TableParagraph"/>
              <w:tabs>
                <w:tab w:val="left" w:pos="1817"/>
                <w:tab w:val="left" w:pos="2311"/>
              </w:tabs>
              <w:ind w:left="107" w:right="97"/>
              <w:rPr>
                <w:sz w:val="20"/>
              </w:rPr>
            </w:pPr>
            <w:r>
              <w:rPr>
                <w:sz w:val="20"/>
              </w:rPr>
              <w:t>законодательства</w:t>
            </w:r>
            <w:r>
              <w:rPr>
                <w:sz w:val="20"/>
              </w:rPr>
              <w:tab/>
              <w:t>РФ</w:t>
            </w:r>
            <w:r>
              <w:rPr>
                <w:sz w:val="20"/>
              </w:rPr>
              <w:tab/>
            </w:r>
            <w:r>
              <w:rPr>
                <w:spacing w:val="-18"/>
                <w:sz w:val="20"/>
              </w:rPr>
              <w:t xml:space="preserve">о </w:t>
            </w:r>
            <w:r>
              <w:rPr>
                <w:sz w:val="20"/>
              </w:rPr>
              <w:t>техническом</w:t>
            </w:r>
          </w:p>
          <w:p w:rsidR="00080233" w:rsidRDefault="00A12279">
            <w:pPr>
              <w:pStyle w:val="TableParagraph"/>
              <w:tabs>
                <w:tab w:val="left" w:pos="2213"/>
              </w:tabs>
              <w:ind w:left="107" w:right="100"/>
              <w:rPr>
                <w:sz w:val="20"/>
              </w:rPr>
            </w:pPr>
            <w:r>
              <w:rPr>
                <w:sz w:val="20"/>
              </w:rPr>
              <w:t>регулировании</w:t>
            </w:r>
            <w:r>
              <w:rPr>
                <w:sz w:val="20"/>
              </w:rPr>
              <w:tab/>
            </w:r>
            <w:r>
              <w:rPr>
                <w:spacing w:val="-9"/>
                <w:sz w:val="20"/>
              </w:rPr>
              <w:t xml:space="preserve">не </w:t>
            </w:r>
            <w:r>
              <w:rPr>
                <w:sz w:val="20"/>
              </w:rPr>
              <w:t>допускается</w:t>
            </w:r>
          </w:p>
        </w:tc>
        <w:tc>
          <w:tcPr>
            <w:tcW w:w="4339" w:type="dxa"/>
          </w:tcPr>
          <w:p w:rsidR="00080233" w:rsidRDefault="00A12279">
            <w:pPr>
              <w:pStyle w:val="TableParagraph"/>
              <w:spacing w:line="217" w:lineRule="exact"/>
              <w:jc w:val="both"/>
              <w:rPr>
                <w:sz w:val="20"/>
              </w:rPr>
            </w:pPr>
            <w:r>
              <w:rPr>
                <w:sz w:val="20"/>
              </w:rPr>
              <w:t xml:space="preserve">при несоответствии состава  и свойств </w:t>
            </w:r>
            <w:r>
              <w:rPr>
                <w:spacing w:val="40"/>
                <w:sz w:val="20"/>
              </w:rPr>
              <w:t xml:space="preserve"> </w:t>
            </w:r>
            <w:r>
              <w:rPr>
                <w:sz w:val="20"/>
              </w:rPr>
              <w:t>горячей</w:t>
            </w:r>
          </w:p>
          <w:p w:rsidR="00080233" w:rsidRDefault="00A12279">
            <w:pPr>
              <w:pStyle w:val="TableParagraph"/>
              <w:ind w:right="97"/>
              <w:jc w:val="both"/>
              <w:rPr>
                <w:sz w:val="20"/>
              </w:rPr>
            </w:pPr>
            <w:r>
              <w:rPr>
                <w:sz w:val="20"/>
              </w:rPr>
              <w:t xml:space="preserve">воды требованиям законодательства РФ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w:t>
            </w:r>
            <w:r>
              <w:rPr>
                <w:spacing w:val="13"/>
                <w:sz w:val="20"/>
              </w:rPr>
              <w:t xml:space="preserve"> </w:t>
            </w:r>
            <w:r>
              <w:rPr>
                <w:sz w:val="20"/>
              </w:rPr>
              <w:t>с</w:t>
            </w:r>
          </w:p>
          <w:p w:rsidR="00080233" w:rsidRDefault="00A12279">
            <w:pPr>
              <w:pStyle w:val="TableParagraph"/>
              <w:spacing w:line="223" w:lineRule="exact"/>
              <w:jc w:val="both"/>
              <w:rPr>
                <w:sz w:val="20"/>
              </w:rPr>
            </w:pPr>
            <w:r>
              <w:rPr>
                <w:sz w:val="20"/>
              </w:rPr>
              <w:t>пунктом 101 Правил</w:t>
            </w:r>
          </w:p>
        </w:tc>
      </w:tr>
      <w:tr w:rsidR="00080233">
        <w:trPr>
          <w:trHeight w:val="1379"/>
        </w:trPr>
        <w:tc>
          <w:tcPr>
            <w:tcW w:w="3349" w:type="dxa"/>
          </w:tcPr>
          <w:p w:rsidR="00080233" w:rsidRDefault="00A12279">
            <w:pPr>
              <w:pStyle w:val="TableParagraph"/>
              <w:spacing w:line="217" w:lineRule="exact"/>
              <w:ind w:left="107"/>
              <w:jc w:val="both"/>
              <w:rPr>
                <w:sz w:val="20"/>
              </w:rPr>
            </w:pPr>
            <w:r>
              <w:rPr>
                <w:sz w:val="20"/>
              </w:rPr>
              <w:t>2.4. Давление в системе горячего</w:t>
            </w:r>
          </w:p>
          <w:p w:rsidR="00080233" w:rsidRDefault="00A12279">
            <w:pPr>
              <w:pStyle w:val="TableParagraph"/>
              <w:ind w:left="107" w:right="95"/>
              <w:jc w:val="both"/>
              <w:rPr>
                <w:sz w:val="20"/>
              </w:rPr>
            </w:pPr>
            <w:r>
              <w:rPr>
                <w:sz w:val="20"/>
              </w:rPr>
              <w:t>водоснабжения в точке разбора - от 0,03 МПа (0,3 кгс/кв. см) до 0,45 МПа (4,5 кгс/кв. см)</w:t>
            </w:r>
          </w:p>
          <w:p w:rsidR="00080233" w:rsidRDefault="00080233">
            <w:pPr>
              <w:pStyle w:val="TableParagraph"/>
              <w:spacing w:before="11"/>
              <w:ind w:left="0"/>
              <w:rPr>
                <w:sz w:val="19"/>
              </w:rPr>
            </w:pPr>
          </w:p>
          <w:p w:rsidR="00080233" w:rsidRDefault="00A12279">
            <w:pPr>
              <w:pStyle w:val="TableParagraph"/>
              <w:spacing w:line="223" w:lineRule="exact"/>
              <w:ind w:left="107"/>
              <w:jc w:val="both"/>
              <w:rPr>
                <w:sz w:val="20"/>
              </w:rPr>
            </w:pPr>
            <w:r>
              <w:rPr>
                <w:sz w:val="20"/>
              </w:rPr>
              <w:t>(давление в системах холодного или</w:t>
            </w:r>
          </w:p>
        </w:tc>
        <w:tc>
          <w:tcPr>
            <w:tcW w:w="2520" w:type="dxa"/>
          </w:tcPr>
          <w:p w:rsidR="00080233" w:rsidRDefault="00A12279">
            <w:pPr>
              <w:pStyle w:val="TableParagraph"/>
              <w:spacing w:line="217" w:lineRule="exact"/>
              <w:ind w:left="158"/>
              <w:jc w:val="both"/>
              <w:rPr>
                <w:sz w:val="20"/>
              </w:rPr>
            </w:pPr>
            <w:r>
              <w:rPr>
                <w:sz w:val="20"/>
              </w:rPr>
              <w:t>отклонение давления в</w:t>
            </w:r>
          </w:p>
          <w:p w:rsidR="00080233" w:rsidRDefault="00A12279">
            <w:pPr>
              <w:pStyle w:val="TableParagraph"/>
              <w:tabs>
                <w:tab w:val="left" w:pos="1665"/>
                <w:tab w:val="left" w:pos="2214"/>
              </w:tabs>
              <w:ind w:left="107" w:right="98"/>
              <w:jc w:val="both"/>
              <w:rPr>
                <w:sz w:val="20"/>
              </w:rPr>
            </w:pPr>
            <w:r>
              <w:rPr>
                <w:sz w:val="20"/>
              </w:rPr>
              <w:t>системе</w:t>
            </w:r>
            <w:r>
              <w:rPr>
                <w:sz w:val="20"/>
              </w:rPr>
              <w:tab/>
            </w:r>
            <w:r>
              <w:rPr>
                <w:spacing w:val="-1"/>
                <w:sz w:val="20"/>
              </w:rPr>
              <w:t xml:space="preserve">горячего </w:t>
            </w:r>
            <w:r>
              <w:rPr>
                <w:sz w:val="20"/>
              </w:rPr>
              <w:t>водоснабжения</w:t>
            </w:r>
            <w:r>
              <w:rPr>
                <w:sz w:val="20"/>
              </w:rPr>
              <w:tab/>
            </w:r>
            <w:r>
              <w:rPr>
                <w:sz w:val="20"/>
              </w:rPr>
              <w:tab/>
            </w:r>
            <w:r>
              <w:rPr>
                <w:spacing w:val="-9"/>
                <w:sz w:val="20"/>
              </w:rPr>
              <w:t xml:space="preserve">не </w:t>
            </w:r>
            <w:r>
              <w:rPr>
                <w:sz w:val="20"/>
              </w:rPr>
              <w:t>допускается</w:t>
            </w:r>
          </w:p>
        </w:tc>
        <w:tc>
          <w:tcPr>
            <w:tcW w:w="4339" w:type="dxa"/>
          </w:tcPr>
          <w:p w:rsidR="00080233" w:rsidRDefault="00A12279">
            <w:pPr>
              <w:pStyle w:val="TableParagraph"/>
              <w:spacing w:line="217" w:lineRule="exact"/>
              <w:ind w:left="158"/>
              <w:rPr>
                <w:sz w:val="20"/>
              </w:rPr>
            </w:pPr>
            <w:r>
              <w:rPr>
                <w:sz w:val="20"/>
              </w:rPr>
              <w:t>за каждый час подачи горячей воды суммарно в</w:t>
            </w:r>
          </w:p>
          <w:p w:rsidR="00080233" w:rsidRDefault="00A12279">
            <w:pPr>
              <w:pStyle w:val="TableParagraph"/>
              <w:tabs>
                <w:tab w:val="left" w:pos="1014"/>
                <w:tab w:val="left" w:pos="2199"/>
                <w:tab w:val="left" w:pos="3180"/>
                <w:tab w:val="left" w:pos="3516"/>
              </w:tabs>
              <w:ind w:right="99"/>
              <w:rPr>
                <w:sz w:val="20"/>
              </w:rPr>
            </w:pPr>
            <w:r>
              <w:rPr>
                <w:sz w:val="20"/>
              </w:rPr>
              <w:t>течение</w:t>
            </w:r>
            <w:r>
              <w:rPr>
                <w:sz w:val="20"/>
              </w:rPr>
              <w:tab/>
              <w:t>расчетного</w:t>
            </w:r>
            <w:r>
              <w:rPr>
                <w:sz w:val="20"/>
              </w:rPr>
              <w:tab/>
              <w:t>периода,</w:t>
            </w:r>
            <w:r>
              <w:rPr>
                <w:sz w:val="20"/>
              </w:rPr>
              <w:tab/>
              <w:t>в</w:t>
            </w:r>
            <w:r>
              <w:rPr>
                <w:sz w:val="20"/>
              </w:rPr>
              <w:tab/>
            </w:r>
            <w:r>
              <w:rPr>
                <w:spacing w:val="-3"/>
                <w:sz w:val="20"/>
              </w:rPr>
              <w:t xml:space="preserve">котором </w:t>
            </w:r>
            <w:r>
              <w:rPr>
                <w:sz w:val="20"/>
              </w:rPr>
              <w:t>произошло отклонение</w:t>
            </w:r>
            <w:r>
              <w:rPr>
                <w:spacing w:val="-1"/>
                <w:sz w:val="20"/>
              </w:rPr>
              <w:t xml:space="preserve"> </w:t>
            </w:r>
            <w:r>
              <w:rPr>
                <w:sz w:val="20"/>
              </w:rPr>
              <w:t>давления:</w:t>
            </w:r>
          </w:p>
          <w:p w:rsidR="00080233" w:rsidRDefault="00A12279">
            <w:pPr>
              <w:pStyle w:val="TableParagraph"/>
              <w:tabs>
                <w:tab w:val="left" w:pos="918"/>
                <w:tab w:val="left" w:pos="2259"/>
                <w:tab w:val="left" w:pos="4039"/>
              </w:tabs>
              <w:spacing w:before="1"/>
              <w:ind w:right="99"/>
              <w:rPr>
                <w:sz w:val="20"/>
              </w:rPr>
            </w:pPr>
            <w:r>
              <w:rPr>
                <w:sz w:val="20"/>
              </w:rPr>
              <w:t>при</w:t>
            </w:r>
            <w:r>
              <w:rPr>
                <w:sz w:val="20"/>
              </w:rPr>
              <w:tab/>
              <w:t>давлении,</w:t>
            </w:r>
            <w:r>
              <w:rPr>
                <w:sz w:val="20"/>
              </w:rPr>
              <w:tab/>
              <w:t>отличающемся</w:t>
            </w:r>
            <w:r>
              <w:rPr>
                <w:sz w:val="20"/>
              </w:rPr>
              <w:tab/>
            </w:r>
            <w:r>
              <w:rPr>
                <w:spacing w:val="-9"/>
                <w:sz w:val="20"/>
              </w:rPr>
              <w:t xml:space="preserve">от </w:t>
            </w:r>
            <w:r>
              <w:rPr>
                <w:sz w:val="20"/>
              </w:rPr>
              <w:t xml:space="preserve">установленного не  более чем на 25 </w:t>
            </w:r>
            <w:r>
              <w:rPr>
                <w:spacing w:val="21"/>
                <w:sz w:val="20"/>
              </w:rPr>
              <w:t xml:space="preserve"> </w:t>
            </w:r>
            <w:r>
              <w:rPr>
                <w:sz w:val="20"/>
              </w:rPr>
              <w:t>процентов,</w:t>
            </w:r>
          </w:p>
          <w:p w:rsidR="00080233" w:rsidRDefault="00A12279">
            <w:pPr>
              <w:pStyle w:val="TableParagraph"/>
              <w:spacing w:line="222" w:lineRule="exact"/>
              <w:rPr>
                <w:sz w:val="20"/>
              </w:rPr>
            </w:pPr>
            <w:r>
              <w:rPr>
                <w:sz w:val="20"/>
              </w:rPr>
              <w:t xml:space="preserve">размер  </w:t>
            </w:r>
            <w:r>
              <w:rPr>
                <w:spacing w:val="12"/>
                <w:sz w:val="20"/>
              </w:rPr>
              <w:t xml:space="preserve"> </w:t>
            </w:r>
            <w:r>
              <w:rPr>
                <w:sz w:val="20"/>
              </w:rPr>
              <w:t xml:space="preserve">платы  </w:t>
            </w:r>
            <w:r>
              <w:rPr>
                <w:spacing w:val="11"/>
                <w:sz w:val="20"/>
              </w:rPr>
              <w:t xml:space="preserve"> </w:t>
            </w:r>
            <w:r>
              <w:rPr>
                <w:sz w:val="20"/>
              </w:rPr>
              <w:t xml:space="preserve">за  </w:t>
            </w:r>
            <w:r>
              <w:rPr>
                <w:spacing w:val="11"/>
                <w:sz w:val="20"/>
              </w:rPr>
              <w:t xml:space="preserve"> </w:t>
            </w:r>
            <w:r>
              <w:rPr>
                <w:sz w:val="20"/>
              </w:rPr>
              <w:t xml:space="preserve">коммунальную  </w:t>
            </w:r>
            <w:r>
              <w:rPr>
                <w:spacing w:val="13"/>
                <w:sz w:val="20"/>
              </w:rPr>
              <w:t xml:space="preserve"> </w:t>
            </w:r>
            <w:r>
              <w:rPr>
                <w:sz w:val="20"/>
              </w:rPr>
              <w:t xml:space="preserve">услугу  </w:t>
            </w:r>
            <w:r>
              <w:rPr>
                <w:spacing w:val="7"/>
                <w:sz w:val="20"/>
              </w:rPr>
              <w:t xml:space="preserve"> </w:t>
            </w:r>
            <w:r>
              <w:rPr>
                <w:sz w:val="20"/>
              </w:rPr>
              <w:t>за</w:t>
            </w:r>
          </w:p>
        </w:tc>
      </w:tr>
    </w:tbl>
    <w:p w:rsidR="00080233" w:rsidRDefault="00080233">
      <w:pPr>
        <w:spacing w:line="222" w:lineRule="exact"/>
        <w:rPr>
          <w:sz w:val="20"/>
        </w:rPr>
        <w:sectPr w:rsidR="00080233">
          <w:pgSz w:w="11910" w:h="16840"/>
          <w:pgMar w:top="720" w:right="500" w:bottom="720" w:left="460" w:header="0" w:footer="537" w:gutter="0"/>
          <w:cols w:space="720"/>
        </w:sectPr>
      </w:pPr>
    </w:p>
    <w:tbl>
      <w:tblPr>
        <w:tblStyle w:val="TableNormal"/>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9"/>
        <w:gridCol w:w="2520"/>
        <w:gridCol w:w="4339"/>
      </w:tblGrid>
      <w:tr w:rsidR="00080233">
        <w:trPr>
          <w:trHeight w:val="3218"/>
        </w:trPr>
        <w:tc>
          <w:tcPr>
            <w:tcW w:w="3349" w:type="dxa"/>
          </w:tcPr>
          <w:p w:rsidR="00080233" w:rsidRDefault="00A12279">
            <w:pPr>
              <w:pStyle w:val="TableParagraph"/>
              <w:spacing w:line="217" w:lineRule="exact"/>
              <w:ind w:left="107"/>
              <w:jc w:val="both"/>
              <w:rPr>
                <w:sz w:val="20"/>
              </w:rPr>
            </w:pPr>
            <w:r>
              <w:rPr>
                <w:sz w:val="20"/>
              </w:rPr>
              <w:lastRenderedPageBreak/>
              <w:t>горячего водоснабжения измеряется</w:t>
            </w:r>
          </w:p>
          <w:p w:rsidR="00080233" w:rsidRDefault="00A12279">
            <w:pPr>
              <w:pStyle w:val="TableParagraph"/>
              <w:ind w:left="107" w:right="95"/>
              <w:jc w:val="both"/>
              <w:rPr>
                <w:sz w:val="20"/>
              </w:rPr>
            </w:pPr>
            <w:r>
              <w:rPr>
                <w:sz w:val="20"/>
              </w:rPr>
              <w:t>в точке водоразбора в часы утреннего</w:t>
            </w:r>
            <w:r>
              <w:rPr>
                <w:spacing w:val="-11"/>
                <w:sz w:val="20"/>
              </w:rPr>
              <w:t xml:space="preserve"> </w:t>
            </w:r>
            <w:r>
              <w:rPr>
                <w:sz w:val="20"/>
              </w:rPr>
              <w:t>максимума</w:t>
            </w:r>
            <w:r>
              <w:rPr>
                <w:spacing w:val="-11"/>
                <w:sz w:val="20"/>
              </w:rPr>
              <w:t xml:space="preserve"> </w:t>
            </w:r>
            <w:r>
              <w:rPr>
                <w:sz w:val="20"/>
              </w:rPr>
              <w:t>(с</w:t>
            </w:r>
            <w:r>
              <w:rPr>
                <w:spacing w:val="-12"/>
                <w:sz w:val="20"/>
              </w:rPr>
              <w:t xml:space="preserve"> </w:t>
            </w:r>
            <w:r>
              <w:rPr>
                <w:sz w:val="20"/>
              </w:rPr>
              <w:t>7.00</w:t>
            </w:r>
            <w:r>
              <w:rPr>
                <w:spacing w:val="-13"/>
                <w:sz w:val="20"/>
              </w:rPr>
              <w:t xml:space="preserve"> </w:t>
            </w:r>
            <w:r>
              <w:rPr>
                <w:sz w:val="20"/>
              </w:rPr>
              <w:t>до</w:t>
            </w:r>
            <w:r>
              <w:rPr>
                <w:spacing w:val="-12"/>
                <w:sz w:val="20"/>
              </w:rPr>
              <w:t xml:space="preserve"> </w:t>
            </w:r>
            <w:r>
              <w:rPr>
                <w:sz w:val="20"/>
              </w:rPr>
              <w:t>9.00) или</w:t>
            </w:r>
            <w:r>
              <w:rPr>
                <w:spacing w:val="-11"/>
                <w:sz w:val="20"/>
              </w:rPr>
              <w:t xml:space="preserve"> </w:t>
            </w:r>
            <w:r>
              <w:rPr>
                <w:sz w:val="20"/>
              </w:rPr>
              <w:t>вечернего</w:t>
            </w:r>
            <w:r>
              <w:rPr>
                <w:spacing w:val="-9"/>
                <w:sz w:val="20"/>
              </w:rPr>
              <w:t xml:space="preserve"> </w:t>
            </w:r>
            <w:r>
              <w:rPr>
                <w:sz w:val="20"/>
              </w:rPr>
              <w:t>максимума</w:t>
            </w:r>
            <w:r>
              <w:rPr>
                <w:spacing w:val="-9"/>
                <w:sz w:val="20"/>
              </w:rPr>
              <w:t xml:space="preserve"> </w:t>
            </w:r>
            <w:r>
              <w:rPr>
                <w:sz w:val="20"/>
              </w:rPr>
              <w:t>(с</w:t>
            </w:r>
            <w:r>
              <w:rPr>
                <w:spacing w:val="-10"/>
                <w:sz w:val="20"/>
              </w:rPr>
              <w:t xml:space="preserve"> </w:t>
            </w:r>
            <w:r>
              <w:rPr>
                <w:sz w:val="20"/>
              </w:rPr>
              <w:t>19.00</w:t>
            </w:r>
            <w:r>
              <w:rPr>
                <w:spacing w:val="-10"/>
                <w:sz w:val="20"/>
              </w:rPr>
              <w:t xml:space="preserve"> </w:t>
            </w:r>
            <w:r>
              <w:rPr>
                <w:sz w:val="20"/>
              </w:rPr>
              <w:t>до 22.00)</w:t>
            </w:r>
          </w:p>
        </w:tc>
        <w:tc>
          <w:tcPr>
            <w:tcW w:w="2520" w:type="dxa"/>
          </w:tcPr>
          <w:p w:rsidR="00080233" w:rsidRDefault="00080233">
            <w:pPr>
              <w:pStyle w:val="TableParagraph"/>
              <w:ind w:left="0"/>
              <w:rPr>
                <w:sz w:val="18"/>
              </w:rPr>
            </w:pPr>
          </w:p>
        </w:tc>
        <w:tc>
          <w:tcPr>
            <w:tcW w:w="4339" w:type="dxa"/>
          </w:tcPr>
          <w:p w:rsidR="00080233" w:rsidRDefault="00A12279">
            <w:pPr>
              <w:pStyle w:val="TableParagraph"/>
              <w:spacing w:line="217" w:lineRule="exact"/>
              <w:jc w:val="both"/>
              <w:rPr>
                <w:sz w:val="20"/>
              </w:rPr>
            </w:pPr>
            <w:r>
              <w:rPr>
                <w:sz w:val="20"/>
              </w:rPr>
              <w:t>указанный расчетный период снижается на 0,1</w:t>
            </w:r>
          </w:p>
          <w:p w:rsidR="00080233" w:rsidRDefault="00A12279">
            <w:pPr>
              <w:pStyle w:val="TableParagraph"/>
              <w:ind w:right="99"/>
              <w:jc w:val="both"/>
              <w:rPr>
                <w:sz w:val="20"/>
              </w:rPr>
            </w:pPr>
            <w:r>
              <w:rPr>
                <w:sz w:val="20"/>
              </w:rPr>
              <w:t>процента размера платы, определенного за такой расчетный период в соответствии с приложением № 2 к Правилам;</w:t>
            </w:r>
          </w:p>
          <w:p w:rsidR="00080233" w:rsidRDefault="00A12279">
            <w:pPr>
              <w:pStyle w:val="TableParagraph"/>
              <w:ind w:right="97"/>
              <w:jc w:val="both"/>
              <w:rPr>
                <w:sz w:val="20"/>
              </w:rPr>
            </w:pPr>
            <w:r>
              <w:rPr>
                <w:sz w:val="20"/>
              </w:rPr>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w:t>
            </w:r>
          </w:p>
          <w:p w:rsidR="00080233" w:rsidRDefault="00A12279">
            <w:pPr>
              <w:pStyle w:val="TableParagraph"/>
              <w:spacing w:before="5" w:line="228" w:lineRule="exact"/>
              <w:ind w:right="101"/>
              <w:jc w:val="both"/>
              <w:rPr>
                <w:sz w:val="20"/>
              </w:rPr>
            </w:pPr>
            <w:r>
              <w:rPr>
                <w:sz w:val="20"/>
              </w:rPr>
              <w:t>(независимо от показаний приборов учета) в соответствии с пунктом 101 Правил</w:t>
            </w:r>
          </w:p>
        </w:tc>
      </w:tr>
      <w:tr w:rsidR="00080233">
        <w:trPr>
          <w:trHeight w:val="230"/>
        </w:trPr>
        <w:tc>
          <w:tcPr>
            <w:tcW w:w="10208" w:type="dxa"/>
            <w:gridSpan w:val="3"/>
          </w:tcPr>
          <w:p w:rsidR="00080233" w:rsidRDefault="00A12279">
            <w:pPr>
              <w:pStyle w:val="TableParagraph"/>
              <w:spacing w:line="210" w:lineRule="exact"/>
              <w:ind w:left="4354"/>
              <w:rPr>
                <w:sz w:val="20"/>
              </w:rPr>
            </w:pPr>
            <w:r>
              <w:rPr>
                <w:sz w:val="20"/>
              </w:rPr>
              <w:t>3. Водоотведение</w:t>
            </w:r>
          </w:p>
        </w:tc>
      </w:tr>
      <w:tr w:rsidR="00080233">
        <w:trPr>
          <w:trHeight w:val="2301"/>
        </w:trPr>
        <w:tc>
          <w:tcPr>
            <w:tcW w:w="3349" w:type="dxa"/>
          </w:tcPr>
          <w:p w:rsidR="00080233" w:rsidRDefault="00A12279">
            <w:pPr>
              <w:pStyle w:val="TableParagraph"/>
              <w:spacing w:line="217" w:lineRule="exact"/>
              <w:ind w:left="107"/>
              <w:rPr>
                <w:sz w:val="20"/>
              </w:rPr>
            </w:pPr>
            <w:r>
              <w:rPr>
                <w:sz w:val="20"/>
              </w:rPr>
              <w:t>3.1. Бесперебойное круглосуточное</w:t>
            </w:r>
          </w:p>
          <w:p w:rsidR="00080233" w:rsidRDefault="00A12279">
            <w:pPr>
              <w:pStyle w:val="TableParagraph"/>
              <w:ind w:left="107"/>
              <w:rPr>
                <w:sz w:val="20"/>
              </w:rPr>
            </w:pPr>
            <w:r>
              <w:rPr>
                <w:sz w:val="20"/>
              </w:rPr>
              <w:t>водоотведение в течение года</w:t>
            </w:r>
          </w:p>
        </w:tc>
        <w:tc>
          <w:tcPr>
            <w:tcW w:w="2520" w:type="dxa"/>
          </w:tcPr>
          <w:p w:rsidR="00080233" w:rsidRDefault="00A12279">
            <w:pPr>
              <w:pStyle w:val="TableParagraph"/>
              <w:spacing w:line="217" w:lineRule="exact"/>
              <w:ind w:left="158"/>
              <w:rPr>
                <w:sz w:val="20"/>
              </w:rPr>
            </w:pPr>
            <w:r>
              <w:rPr>
                <w:sz w:val="20"/>
              </w:rPr>
              <w:t>допустимая</w:t>
            </w:r>
          </w:p>
          <w:p w:rsidR="00080233" w:rsidRDefault="00A12279">
            <w:pPr>
              <w:pStyle w:val="TableParagraph"/>
              <w:ind w:left="107"/>
              <w:rPr>
                <w:sz w:val="20"/>
              </w:rPr>
            </w:pPr>
            <w:r>
              <w:rPr>
                <w:sz w:val="20"/>
              </w:rPr>
              <w:t>продолжительность</w:t>
            </w:r>
          </w:p>
          <w:p w:rsidR="00080233" w:rsidRDefault="00A12279">
            <w:pPr>
              <w:pStyle w:val="TableParagraph"/>
              <w:tabs>
                <w:tab w:val="left" w:pos="654"/>
                <w:tab w:val="left" w:pos="1484"/>
                <w:tab w:val="left" w:pos="1937"/>
              </w:tabs>
              <w:spacing w:before="1"/>
              <w:ind w:left="107" w:right="97"/>
              <w:rPr>
                <w:sz w:val="20"/>
              </w:rPr>
            </w:pPr>
            <w:r>
              <w:rPr>
                <w:sz w:val="20"/>
              </w:rPr>
              <w:t>перерыва водоотведения: не</w:t>
            </w:r>
            <w:r>
              <w:rPr>
                <w:sz w:val="20"/>
              </w:rPr>
              <w:tab/>
              <w:t>более</w:t>
            </w:r>
            <w:r>
              <w:rPr>
                <w:sz w:val="20"/>
              </w:rPr>
              <w:tab/>
              <w:t>8</w:t>
            </w:r>
            <w:r>
              <w:rPr>
                <w:sz w:val="20"/>
              </w:rPr>
              <w:tab/>
            </w:r>
            <w:r>
              <w:rPr>
                <w:spacing w:val="-4"/>
                <w:sz w:val="20"/>
              </w:rPr>
              <w:t xml:space="preserve">часов </w:t>
            </w:r>
            <w:r>
              <w:rPr>
                <w:sz w:val="20"/>
              </w:rPr>
              <w:t>(суммарно) в течение 1 месяца,</w:t>
            </w:r>
          </w:p>
          <w:p w:rsidR="00080233" w:rsidRDefault="00A12279">
            <w:pPr>
              <w:pStyle w:val="TableParagraph"/>
              <w:ind w:left="107" w:right="97"/>
              <w:rPr>
                <w:sz w:val="20"/>
              </w:rPr>
            </w:pPr>
            <w:r>
              <w:rPr>
                <w:sz w:val="20"/>
              </w:rPr>
              <w:t>4 часа единовременно (в том числе при аварии)</w:t>
            </w:r>
          </w:p>
        </w:tc>
        <w:tc>
          <w:tcPr>
            <w:tcW w:w="4339" w:type="dxa"/>
          </w:tcPr>
          <w:p w:rsidR="00080233" w:rsidRDefault="00A12279">
            <w:pPr>
              <w:pStyle w:val="TableParagraph"/>
              <w:spacing w:line="217" w:lineRule="exact"/>
              <w:ind w:left="158"/>
              <w:jc w:val="both"/>
              <w:rPr>
                <w:sz w:val="20"/>
              </w:rPr>
            </w:pPr>
            <w:r>
              <w:rPr>
                <w:sz w:val="20"/>
              </w:rPr>
              <w:t xml:space="preserve">за   </w:t>
            </w:r>
            <w:r>
              <w:rPr>
                <w:spacing w:val="13"/>
                <w:sz w:val="20"/>
              </w:rPr>
              <w:t xml:space="preserve"> </w:t>
            </w:r>
            <w:r>
              <w:rPr>
                <w:sz w:val="20"/>
              </w:rPr>
              <w:t xml:space="preserve">каждый   </w:t>
            </w:r>
            <w:r>
              <w:rPr>
                <w:spacing w:val="13"/>
                <w:sz w:val="20"/>
              </w:rPr>
              <w:t xml:space="preserve"> </w:t>
            </w:r>
            <w:r>
              <w:rPr>
                <w:sz w:val="20"/>
              </w:rPr>
              <w:t xml:space="preserve">час   </w:t>
            </w:r>
            <w:r>
              <w:rPr>
                <w:spacing w:val="13"/>
                <w:sz w:val="20"/>
              </w:rPr>
              <w:t xml:space="preserve"> </w:t>
            </w:r>
            <w:r>
              <w:rPr>
                <w:sz w:val="20"/>
              </w:rPr>
              <w:t xml:space="preserve">превышения   </w:t>
            </w:r>
            <w:r>
              <w:rPr>
                <w:spacing w:val="13"/>
                <w:sz w:val="20"/>
              </w:rPr>
              <w:t xml:space="preserve"> </w:t>
            </w:r>
            <w:r>
              <w:rPr>
                <w:sz w:val="20"/>
              </w:rPr>
              <w:t>допустимой</w:t>
            </w:r>
          </w:p>
          <w:p w:rsidR="00080233" w:rsidRDefault="00A12279">
            <w:pPr>
              <w:pStyle w:val="TableParagraph"/>
              <w:ind w:right="96"/>
              <w:jc w:val="both"/>
              <w:rPr>
                <w:sz w:val="20"/>
              </w:rPr>
            </w:pPr>
            <w:r>
              <w:rPr>
                <w:sz w:val="20"/>
              </w:rPr>
              <w:t xml:space="preserve">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w:t>
            </w:r>
            <w:r>
              <w:rPr>
                <w:spacing w:val="38"/>
                <w:sz w:val="20"/>
              </w:rPr>
              <w:t xml:space="preserve"> </w:t>
            </w:r>
            <w:r>
              <w:rPr>
                <w:sz w:val="20"/>
              </w:rPr>
              <w:t>с</w:t>
            </w:r>
          </w:p>
          <w:p w:rsidR="00080233" w:rsidRDefault="00A12279">
            <w:pPr>
              <w:pStyle w:val="TableParagraph"/>
              <w:spacing w:before="1" w:line="230" w:lineRule="atLeast"/>
              <w:ind w:right="102"/>
              <w:jc w:val="both"/>
              <w:rPr>
                <w:sz w:val="20"/>
              </w:rPr>
            </w:pPr>
            <w:r>
              <w:rPr>
                <w:sz w:val="20"/>
              </w:rPr>
              <w:t>приложением № 2 к Правилам, с учетом положений раздела IX Правил</w:t>
            </w:r>
          </w:p>
        </w:tc>
      </w:tr>
      <w:tr w:rsidR="00080233">
        <w:trPr>
          <w:trHeight w:val="230"/>
        </w:trPr>
        <w:tc>
          <w:tcPr>
            <w:tcW w:w="10208" w:type="dxa"/>
            <w:gridSpan w:val="3"/>
          </w:tcPr>
          <w:p w:rsidR="00080233" w:rsidRDefault="00A12279">
            <w:pPr>
              <w:pStyle w:val="TableParagraph"/>
              <w:spacing w:line="210" w:lineRule="exact"/>
              <w:ind w:left="4193"/>
              <w:rPr>
                <w:sz w:val="20"/>
              </w:rPr>
            </w:pPr>
            <w:r>
              <w:rPr>
                <w:sz w:val="20"/>
              </w:rPr>
              <w:t>4. Электроснабжение</w:t>
            </w:r>
          </w:p>
        </w:tc>
      </w:tr>
      <w:tr w:rsidR="00080233">
        <w:trPr>
          <w:trHeight w:val="3909"/>
        </w:trPr>
        <w:tc>
          <w:tcPr>
            <w:tcW w:w="3349" w:type="dxa"/>
          </w:tcPr>
          <w:p w:rsidR="00080233" w:rsidRDefault="00A12279">
            <w:pPr>
              <w:pStyle w:val="TableParagraph"/>
              <w:spacing w:line="217" w:lineRule="exact"/>
              <w:ind w:left="107"/>
              <w:rPr>
                <w:sz w:val="20"/>
              </w:rPr>
            </w:pPr>
            <w:r>
              <w:rPr>
                <w:sz w:val="20"/>
              </w:rPr>
              <w:t>4.1.   Бесперебойное</w:t>
            </w:r>
            <w:r>
              <w:rPr>
                <w:spacing w:val="-18"/>
                <w:sz w:val="20"/>
              </w:rPr>
              <w:t xml:space="preserve"> </w:t>
            </w:r>
            <w:r>
              <w:rPr>
                <w:sz w:val="20"/>
              </w:rPr>
              <w:t>круглосуточное</w:t>
            </w:r>
          </w:p>
          <w:p w:rsidR="00080233" w:rsidRDefault="00A12279">
            <w:pPr>
              <w:pStyle w:val="TableParagraph"/>
              <w:tabs>
                <w:tab w:val="left" w:pos="964"/>
                <w:tab w:val="left" w:pos="1333"/>
                <w:tab w:val="left" w:pos="1697"/>
                <w:tab w:val="left" w:pos="1873"/>
                <w:tab w:val="left" w:pos="1995"/>
                <w:tab w:val="left" w:pos="2386"/>
                <w:tab w:val="left" w:pos="2660"/>
                <w:tab w:val="left" w:pos="3142"/>
              </w:tabs>
              <w:ind w:left="107" w:right="97"/>
              <w:rPr>
                <w:sz w:val="20"/>
              </w:rPr>
            </w:pPr>
            <w:r>
              <w:rPr>
                <w:sz w:val="20"/>
              </w:rPr>
              <w:t>электроснабжение в течение года (перерыв</w:t>
            </w:r>
            <w:r>
              <w:rPr>
                <w:sz w:val="20"/>
              </w:rPr>
              <w:tab/>
            </w:r>
            <w:r>
              <w:rPr>
                <w:sz w:val="20"/>
              </w:rPr>
              <w:tab/>
              <w:t>в</w:t>
            </w:r>
            <w:r>
              <w:rPr>
                <w:sz w:val="20"/>
              </w:rPr>
              <w:tab/>
            </w:r>
            <w:r>
              <w:rPr>
                <w:sz w:val="20"/>
              </w:rPr>
              <w:tab/>
            </w:r>
            <w:r>
              <w:rPr>
                <w:w w:val="95"/>
                <w:sz w:val="20"/>
              </w:rPr>
              <w:t xml:space="preserve">предоставлении </w:t>
            </w:r>
            <w:r>
              <w:rPr>
                <w:sz w:val="20"/>
              </w:rPr>
              <w:t>коммунальной</w:t>
            </w:r>
            <w:r>
              <w:rPr>
                <w:sz w:val="20"/>
              </w:rPr>
              <w:tab/>
            </w:r>
            <w:r>
              <w:rPr>
                <w:sz w:val="20"/>
              </w:rPr>
              <w:tab/>
            </w:r>
            <w:r>
              <w:rPr>
                <w:sz w:val="20"/>
              </w:rPr>
              <w:tab/>
            </w:r>
            <w:r>
              <w:rPr>
                <w:sz w:val="20"/>
              </w:rPr>
              <w:tab/>
            </w:r>
            <w:r>
              <w:rPr>
                <w:sz w:val="20"/>
              </w:rPr>
              <w:tab/>
            </w:r>
            <w:r>
              <w:rPr>
                <w:spacing w:val="-4"/>
                <w:sz w:val="20"/>
              </w:rPr>
              <w:t xml:space="preserve">услуги </w:t>
            </w:r>
            <w:r>
              <w:rPr>
                <w:sz w:val="20"/>
              </w:rPr>
              <w:t>электроснабжения не допускается, если он может повлечь отключение сетей и оборудования, входящего в состав</w:t>
            </w:r>
            <w:r>
              <w:rPr>
                <w:sz w:val="20"/>
              </w:rPr>
              <w:tab/>
              <w:t>общего</w:t>
            </w:r>
            <w:r>
              <w:rPr>
                <w:sz w:val="20"/>
              </w:rPr>
              <w:tab/>
            </w:r>
            <w:r>
              <w:rPr>
                <w:sz w:val="20"/>
              </w:rPr>
              <w:tab/>
              <w:t>имущества</w:t>
            </w:r>
            <w:r>
              <w:rPr>
                <w:sz w:val="20"/>
              </w:rPr>
              <w:tab/>
            </w:r>
            <w:r>
              <w:rPr>
                <w:spacing w:val="-15"/>
                <w:sz w:val="20"/>
              </w:rPr>
              <w:t xml:space="preserve">в </w:t>
            </w:r>
            <w:r>
              <w:rPr>
                <w:sz w:val="20"/>
              </w:rPr>
              <w:t xml:space="preserve">многоквартирном доме, в том числе </w:t>
            </w:r>
            <w:r>
              <w:rPr>
                <w:spacing w:val="-1"/>
                <w:sz w:val="20"/>
              </w:rPr>
              <w:t>насосного</w:t>
            </w:r>
            <w:r>
              <w:rPr>
                <w:spacing w:val="-1"/>
                <w:sz w:val="20"/>
              </w:rPr>
              <w:tab/>
            </w:r>
            <w:r>
              <w:rPr>
                <w:spacing w:val="-1"/>
                <w:sz w:val="20"/>
              </w:rPr>
              <w:tab/>
            </w:r>
            <w:r>
              <w:rPr>
                <w:spacing w:val="-1"/>
                <w:sz w:val="20"/>
              </w:rPr>
              <w:tab/>
            </w:r>
            <w:r>
              <w:rPr>
                <w:spacing w:val="-1"/>
                <w:sz w:val="20"/>
              </w:rPr>
              <w:tab/>
            </w:r>
            <w:r>
              <w:rPr>
                <w:spacing w:val="-1"/>
                <w:sz w:val="20"/>
              </w:rPr>
              <w:tab/>
            </w:r>
            <w:r>
              <w:rPr>
                <w:sz w:val="20"/>
              </w:rPr>
              <w:t>оборудования, автоматических</w:t>
            </w:r>
            <w:r>
              <w:rPr>
                <w:sz w:val="20"/>
              </w:rPr>
              <w:tab/>
            </w:r>
            <w:r>
              <w:rPr>
                <w:sz w:val="20"/>
              </w:rPr>
              <w:tab/>
            </w:r>
            <w:r>
              <w:rPr>
                <w:sz w:val="20"/>
              </w:rPr>
              <w:tab/>
            </w:r>
            <w:r>
              <w:rPr>
                <w:sz w:val="20"/>
              </w:rPr>
              <w:tab/>
            </w:r>
            <w:r>
              <w:rPr>
                <w:spacing w:val="-3"/>
                <w:sz w:val="20"/>
              </w:rPr>
              <w:t xml:space="preserve">устройств </w:t>
            </w:r>
            <w:r>
              <w:rPr>
                <w:sz w:val="20"/>
              </w:rPr>
              <w:t>технологической защиты и иного оборудования,</w:t>
            </w:r>
            <w:r>
              <w:rPr>
                <w:sz w:val="20"/>
              </w:rPr>
              <w:tab/>
            </w:r>
            <w:r>
              <w:rPr>
                <w:w w:val="95"/>
                <w:sz w:val="20"/>
              </w:rPr>
              <w:t xml:space="preserve">обеспечивающего </w:t>
            </w:r>
            <w:r>
              <w:rPr>
                <w:sz w:val="20"/>
              </w:rPr>
              <w:t>безаварийную</w:t>
            </w:r>
            <w:r>
              <w:rPr>
                <w:sz w:val="20"/>
              </w:rPr>
              <w:tab/>
            </w:r>
            <w:r>
              <w:rPr>
                <w:sz w:val="20"/>
              </w:rPr>
              <w:tab/>
            </w:r>
            <w:r>
              <w:rPr>
                <w:sz w:val="20"/>
              </w:rPr>
              <w:tab/>
            </w:r>
            <w:r>
              <w:rPr>
                <w:sz w:val="20"/>
              </w:rPr>
              <w:tab/>
            </w:r>
            <w:r>
              <w:rPr>
                <w:sz w:val="20"/>
              </w:rPr>
              <w:tab/>
            </w:r>
            <w:r>
              <w:rPr>
                <w:sz w:val="20"/>
              </w:rPr>
              <w:tab/>
            </w:r>
            <w:r>
              <w:rPr>
                <w:spacing w:val="-3"/>
                <w:sz w:val="20"/>
              </w:rPr>
              <w:t xml:space="preserve">работу </w:t>
            </w:r>
            <w:r>
              <w:rPr>
                <w:sz w:val="20"/>
              </w:rPr>
              <w:t xml:space="preserve">внутридомовых инженерных систем и  безопасные  условия </w:t>
            </w:r>
            <w:r>
              <w:rPr>
                <w:spacing w:val="1"/>
                <w:sz w:val="20"/>
              </w:rPr>
              <w:t xml:space="preserve"> </w:t>
            </w:r>
            <w:r>
              <w:rPr>
                <w:sz w:val="20"/>
              </w:rPr>
              <w:t>проживания</w:t>
            </w:r>
          </w:p>
          <w:p w:rsidR="00080233" w:rsidRDefault="00A12279">
            <w:pPr>
              <w:pStyle w:val="TableParagraph"/>
              <w:spacing w:line="223" w:lineRule="exact"/>
              <w:ind w:left="107"/>
              <w:rPr>
                <w:sz w:val="20"/>
              </w:rPr>
            </w:pPr>
            <w:r>
              <w:rPr>
                <w:sz w:val="20"/>
              </w:rPr>
              <w:t>граждан)</w:t>
            </w:r>
          </w:p>
        </w:tc>
        <w:tc>
          <w:tcPr>
            <w:tcW w:w="2520" w:type="dxa"/>
          </w:tcPr>
          <w:p w:rsidR="00080233" w:rsidRDefault="00A12279">
            <w:pPr>
              <w:pStyle w:val="TableParagraph"/>
              <w:spacing w:line="217" w:lineRule="exact"/>
              <w:ind w:left="107"/>
              <w:rPr>
                <w:sz w:val="20"/>
              </w:rPr>
            </w:pPr>
            <w:r>
              <w:rPr>
                <w:sz w:val="20"/>
              </w:rPr>
              <w:t>допустимая</w:t>
            </w:r>
          </w:p>
          <w:p w:rsidR="00080233" w:rsidRDefault="00A12279">
            <w:pPr>
              <w:pStyle w:val="TableParagraph"/>
              <w:ind w:left="107" w:right="97"/>
              <w:rPr>
                <w:sz w:val="20"/>
              </w:rPr>
            </w:pPr>
            <w:r>
              <w:rPr>
                <w:w w:val="95"/>
                <w:sz w:val="20"/>
              </w:rPr>
              <w:t xml:space="preserve">продолжительность </w:t>
            </w:r>
            <w:r>
              <w:rPr>
                <w:sz w:val="20"/>
              </w:rPr>
              <w:t>перерыва</w:t>
            </w:r>
          </w:p>
          <w:p w:rsidR="00080233" w:rsidRDefault="00A12279">
            <w:pPr>
              <w:pStyle w:val="TableParagraph"/>
              <w:spacing w:line="228" w:lineRule="exact"/>
              <w:ind w:left="107"/>
              <w:rPr>
                <w:sz w:val="20"/>
              </w:rPr>
            </w:pPr>
            <w:r>
              <w:rPr>
                <w:sz w:val="20"/>
              </w:rPr>
              <w:t>электроснабжения:</w:t>
            </w:r>
          </w:p>
          <w:p w:rsidR="00080233" w:rsidRDefault="00A12279">
            <w:pPr>
              <w:pStyle w:val="TableParagraph"/>
              <w:spacing w:before="1"/>
              <w:ind w:left="107" w:right="98"/>
              <w:jc w:val="both"/>
              <w:rPr>
                <w:sz w:val="20"/>
              </w:rPr>
            </w:pPr>
            <w:r>
              <w:rPr>
                <w:sz w:val="20"/>
              </w:rPr>
              <w:t>2 часа - при наличии двух независимых взаимно резервирующих</w:t>
            </w:r>
          </w:p>
          <w:p w:rsidR="00080233" w:rsidRDefault="00A12279">
            <w:pPr>
              <w:pStyle w:val="TableParagraph"/>
              <w:tabs>
                <w:tab w:val="left" w:pos="1714"/>
              </w:tabs>
              <w:spacing w:before="1"/>
              <w:ind w:left="107" w:right="99"/>
              <w:jc w:val="both"/>
              <w:rPr>
                <w:sz w:val="20"/>
              </w:rPr>
            </w:pPr>
            <w:r>
              <w:rPr>
                <w:sz w:val="20"/>
              </w:rPr>
              <w:t>источников</w:t>
            </w:r>
            <w:r>
              <w:rPr>
                <w:sz w:val="20"/>
              </w:rPr>
              <w:tab/>
            </w:r>
            <w:r>
              <w:rPr>
                <w:spacing w:val="-3"/>
                <w:sz w:val="20"/>
              </w:rPr>
              <w:t xml:space="preserve">питания </w:t>
            </w:r>
            <w:r>
              <w:rPr>
                <w:sz w:val="20"/>
              </w:rPr>
              <w:t>(информацию о наличии резервирующих</w:t>
            </w:r>
          </w:p>
          <w:p w:rsidR="00080233" w:rsidRDefault="00A12279">
            <w:pPr>
              <w:pStyle w:val="TableParagraph"/>
              <w:tabs>
                <w:tab w:val="left" w:pos="1714"/>
              </w:tabs>
              <w:ind w:left="107" w:right="96"/>
              <w:jc w:val="both"/>
              <w:rPr>
                <w:sz w:val="20"/>
              </w:rPr>
            </w:pPr>
            <w:r>
              <w:rPr>
                <w:sz w:val="20"/>
              </w:rPr>
              <w:t>источников</w:t>
            </w:r>
            <w:r>
              <w:rPr>
                <w:sz w:val="20"/>
              </w:rPr>
              <w:tab/>
            </w:r>
            <w:r>
              <w:rPr>
                <w:spacing w:val="-3"/>
                <w:sz w:val="20"/>
              </w:rPr>
              <w:t xml:space="preserve">питания </w:t>
            </w:r>
            <w:r>
              <w:rPr>
                <w:sz w:val="20"/>
              </w:rPr>
              <w:t xml:space="preserve">электрической энергией потребитель получает </w:t>
            </w:r>
            <w:r>
              <w:rPr>
                <w:spacing w:val="-11"/>
                <w:sz w:val="20"/>
              </w:rPr>
              <w:t xml:space="preserve">у </w:t>
            </w:r>
            <w:r>
              <w:rPr>
                <w:sz w:val="20"/>
              </w:rPr>
              <w:t>исполнителя),</w:t>
            </w:r>
          </w:p>
          <w:p w:rsidR="00080233" w:rsidRDefault="00A12279">
            <w:pPr>
              <w:pStyle w:val="TableParagraph"/>
              <w:ind w:left="107" w:right="100"/>
              <w:jc w:val="both"/>
              <w:rPr>
                <w:sz w:val="20"/>
              </w:rPr>
            </w:pPr>
            <w:r>
              <w:rPr>
                <w:sz w:val="20"/>
              </w:rPr>
              <w:t>24 часа - при наличии 1 источника питания</w:t>
            </w:r>
          </w:p>
        </w:tc>
        <w:tc>
          <w:tcPr>
            <w:tcW w:w="4339" w:type="dxa"/>
          </w:tcPr>
          <w:p w:rsidR="00080233" w:rsidRDefault="00A12279">
            <w:pPr>
              <w:pStyle w:val="TableParagraph"/>
              <w:spacing w:line="217" w:lineRule="exact"/>
              <w:jc w:val="both"/>
              <w:rPr>
                <w:sz w:val="20"/>
              </w:rPr>
            </w:pPr>
            <w:r>
              <w:rPr>
                <w:sz w:val="20"/>
              </w:rPr>
              <w:t>за каждый час превышения допустимой</w:t>
            </w:r>
          </w:p>
          <w:p w:rsidR="00080233" w:rsidRDefault="00A12279">
            <w:pPr>
              <w:pStyle w:val="TableParagraph"/>
              <w:tabs>
                <w:tab w:val="left" w:pos="3428"/>
              </w:tabs>
              <w:ind w:right="96"/>
              <w:jc w:val="both"/>
              <w:rPr>
                <w:sz w:val="20"/>
              </w:rPr>
            </w:pPr>
            <w:r>
              <w:rPr>
                <w:sz w:val="20"/>
              </w:rPr>
              <w:t>продолжительности</w:t>
            </w:r>
            <w:r>
              <w:rPr>
                <w:sz w:val="20"/>
              </w:rPr>
              <w:tab/>
            </w:r>
            <w:r>
              <w:rPr>
                <w:spacing w:val="-2"/>
                <w:sz w:val="20"/>
              </w:rPr>
              <w:t xml:space="preserve">перерыва </w:t>
            </w:r>
            <w:r>
              <w:rPr>
                <w:sz w:val="20"/>
              </w:rPr>
              <w:t>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IX Правил</w:t>
            </w:r>
          </w:p>
        </w:tc>
      </w:tr>
      <w:tr w:rsidR="00080233">
        <w:trPr>
          <w:trHeight w:val="2990"/>
        </w:trPr>
        <w:tc>
          <w:tcPr>
            <w:tcW w:w="3349" w:type="dxa"/>
          </w:tcPr>
          <w:p w:rsidR="00080233" w:rsidRDefault="00A12279">
            <w:pPr>
              <w:pStyle w:val="TableParagraph"/>
              <w:spacing w:line="217" w:lineRule="exact"/>
              <w:ind w:left="107"/>
              <w:jc w:val="both"/>
              <w:rPr>
                <w:sz w:val="20"/>
              </w:rPr>
            </w:pPr>
            <w:r>
              <w:rPr>
                <w:sz w:val="20"/>
              </w:rPr>
              <w:t>4.2. Постоянное соответствие</w:t>
            </w:r>
          </w:p>
          <w:p w:rsidR="00080233" w:rsidRDefault="00A12279">
            <w:pPr>
              <w:pStyle w:val="TableParagraph"/>
              <w:tabs>
                <w:tab w:val="left" w:pos="1789"/>
                <w:tab w:val="left" w:pos="2552"/>
              </w:tabs>
              <w:ind w:left="107" w:right="99"/>
              <w:jc w:val="both"/>
              <w:rPr>
                <w:sz w:val="20"/>
              </w:rPr>
            </w:pPr>
            <w:r>
              <w:rPr>
                <w:sz w:val="20"/>
              </w:rPr>
              <w:t>напряжения</w:t>
            </w:r>
            <w:r>
              <w:rPr>
                <w:sz w:val="20"/>
              </w:rPr>
              <w:tab/>
              <w:t>и</w:t>
            </w:r>
            <w:r>
              <w:rPr>
                <w:sz w:val="20"/>
              </w:rPr>
              <w:tab/>
            </w:r>
            <w:r>
              <w:rPr>
                <w:spacing w:val="-4"/>
                <w:sz w:val="20"/>
              </w:rPr>
              <w:t xml:space="preserve">частоты </w:t>
            </w:r>
            <w:r>
              <w:rPr>
                <w:sz w:val="20"/>
              </w:rPr>
              <w:t>электрического тока требованиям законодательства РФ о техническом регулировании (ГОСТ</w:t>
            </w:r>
            <w:r>
              <w:rPr>
                <w:spacing w:val="-2"/>
                <w:sz w:val="20"/>
              </w:rPr>
              <w:t xml:space="preserve"> </w:t>
            </w:r>
            <w:r>
              <w:rPr>
                <w:sz w:val="20"/>
              </w:rPr>
              <w:t>32144-2014)</w:t>
            </w:r>
          </w:p>
        </w:tc>
        <w:tc>
          <w:tcPr>
            <w:tcW w:w="2520" w:type="dxa"/>
          </w:tcPr>
          <w:p w:rsidR="00080233" w:rsidRDefault="00A12279">
            <w:pPr>
              <w:pStyle w:val="TableParagraph"/>
              <w:spacing w:line="217" w:lineRule="exact"/>
              <w:ind w:left="107"/>
              <w:rPr>
                <w:sz w:val="20"/>
              </w:rPr>
            </w:pPr>
            <w:r>
              <w:rPr>
                <w:sz w:val="20"/>
              </w:rPr>
              <w:t>отклонение  напряжения</w:t>
            </w:r>
            <w:r>
              <w:rPr>
                <w:spacing w:val="23"/>
                <w:sz w:val="20"/>
              </w:rPr>
              <w:t xml:space="preserve"> </w:t>
            </w:r>
            <w:r>
              <w:rPr>
                <w:sz w:val="20"/>
              </w:rPr>
              <w:t>и</w:t>
            </w:r>
          </w:p>
          <w:p w:rsidR="00080233" w:rsidRDefault="00A12279">
            <w:pPr>
              <w:pStyle w:val="TableParagraph"/>
              <w:tabs>
                <w:tab w:val="left" w:pos="1724"/>
              </w:tabs>
              <w:ind w:left="107"/>
              <w:rPr>
                <w:sz w:val="20"/>
              </w:rPr>
            </w:pPr>
            <w:r>
              <w:rPr>
                <w:sz w:val="20"/>
              </w:rPr>
              <w:t>(или)</w:t>
            </w:r>
            <w:r>
              <w:rPr>
                <w:sz w:val="20"/>
              </w:rPr>
              <w:tab/>
              <w:t>частоты</w:t>
            </w:r>
          </w:p>
          <w:p w:rsidR="00080233" w:rsidRDefault="00A12279">
            <w:pPr>
              <w:pStyle w:val="TableParagraph"/>
              <w:tabs>
                <w:tab w:val="left" w:pos="1639"/>
                <w:tab w:val="left" w:pos="2222"/>
              </w:tabs>
              <w:spacing w:before="1"/>
              <w:ind w:left="107" w:right="97"/>
              <w:rPr>
                <w:sz w:val="20"/>
              </w:rPr>
            </w:pPr>
            <w:r>
              <w:rPr>
                <w:sz w:val="20"/>
              </w:rPr>
              <w:t>электрического</w:t>
            </w:r>
            <w:r>
              <w:rPr>
                <w:sz w:val="20"/>
              </w:rPr>
              <w:tab/>
              <w:t>тока</w:t>
            </w:r>
            <w:r>
              <w:rPr>
                <w:sz w:val="20"/>
              </w:rPr>
              <w:tab/>
            </w:r>
            <w:r>
              <w:rPr>
                <w:spacing w:val="-9"/>
                <w:sz w:val="20"/>
              </w:rPr>
              <w:t xml:space="preserve">от </w:t>
            </w:r>
            <w:r>
              <w:rPr>
                <w:sz w:val="20"/>
              </w:rPr>
              <w:t>требований</w:t>
            </w:r>
          </w:p>
          <w:p w:rsidR="00080233" w:rsidRDefault="00A12279">
            <w:pPr>
              <w:pStyle w:val="TableParagraph"/>
              <w:tabs>
                <w:tab w:val="left" w:pos="1817"/>
                <w:tab w:val="left" w:pos="2311"/>
              </w:tabs>
              <w:ind w:left="107" w:right="97"/>
              <w:rPr>
                <w:sz w:val="20"/>
              </w:rPr>
            </w:pPr>
            <w:r>
              <w:rPr>
                <w:sz w:val="20"/>
              </w:rPr>
              <w:t>законодательства</w:t>
            </w:r>
            <w:r>
              <w:rPr>
                <w:sz w:val="20"/>
              </w:rPr>
              <w:tab/>
              <w:t>РФ</w:t>
            </w:r>
            <w:r>
              <w:rPr>
                <w:sz w:val="20"/>
              </w:rPr>
              <w:tab/>
            </w:r>
            <w:r>
              <w:rPr>
                <w:spacing w:val="-18"/>
                <w:sz w:val="20"/>
              </w:rPr>
              <w:t xml:space="preserve">о </w:t>
            </w:r>
            <w:r>
              <w:rPr>
                <w:sz w:val="20"/>
              </w:rPr>
              <w:t>техническом</w:t>
            </w:r>
          </w:p>
          <w:p w:rsidR="00080233" w:rsidRDefault="00A12279">
            <w:pPr>
              <w:pStyle w:val="TableParagraph"/>
              <w:tabs>
                <w:tab w:val="left" w:pos="2213"/>
              </w:tabs>
              <w:ind w:left="107" w:right="100"/>
              <w:rPr>
                <w:sz w:val="20"/>
              </w:rPr>
            </w:pPr>
            <w:r>
              <w:rPr>
                <w:sz w:val="20"/>
              </w:rPr>
              <w:t>регулировании</w:t>
            </w:r>
            <w:r>
              <w:rPr>
                <w:sz w:val="20"/>
              </w:rPr>
              <w:tab/>
            </w:r>
            <w:r>
              <w:rPr>
                <w:spacing w:val="-9"/>
                <w:sz w:val="20"/>
              </w:rPr>
              <w:t xml:space="preserve">не </w:t>
            </w:r>
            <w:r>
              <w:rPr>
                <w:sz w:val="20"/>
              </w:rPr>
              <w:t>допускается</w:t>
            </w:r>
          </w:p>
        </w:tc>
        <w:tc>
          <w:tcPr>
            <w:tcW w:w="4339" w:type="dxa"/>
          </w:tcPr>
          <w:p w:rsidR="00080233" w:rsidRDefault="00A12279">
            <w:pPr>
              <w:pStyle w:val="TableParagraph"/>
              <w:spacing w:line="217" w:lineRule="exact"/>
              <w:ind w:left="158"/>
              <w:jc w:val="both"/>
              <w:rPr>
                <w:sz w:val="20"/>
              </w:rPr>
            </w:pPr>
            <w:r>
              <w:rPr>
                <w:sz w:val="20"/>
              </w:rPr>
              <w:t xml:space="preserve">за    каждый    час    снабжения  </w:t>
            </w:r>
            <w:r>
              <w:rPr>
                <w:spacing w:val="27"/>
                <w:sz w:val="20"/>
              </w:rPr>
              <w:t xml:space="preserve"> </w:t>
            </w:r>
            <w:r>
              <w:rPr>
                <w:sz w:val="20"/>
              </w:rPr>
              <w:t>электрической</w:t>
            </w:r>
          </w:p>
          <w:p w:rsidR="00080233" w:rsidRDefault="00A12279">
            <w:pPr>
              <w:pStyle w:val="TableParagraph"/>
              <w:ind w:right="96"/>
              <w:jc w:val="both"/>
              <w:rPr>
                <w:sz w:val="20"/>
              </w:rPr>
            </w:pPr>
            <w:r>
              <w:rPr>
                <w:sz w:val="20"/>
              </w:rPr>
              <w:t xml:space="preserve">энергией, не соответствующей требованиям законодательства РФ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w:t>
            </w:r>
            <w:r>
              <w:rPr>
                <w:spacing w:val="5"/>
                <w:sz w:val="20"/>
              </w:rPr>
              <w:t xml:space="preserve"> </w:t>
            </w:r>
            <w:r>
              <w:rPr>
                <w:sz w:val="20"/>
              </w:rPr>
              <w:t>IX</w:t>
            </w:r>
          </w:p>
          <w:p w:rsidR="00080233" w:rsidRDefault="00A12279">
            <w:pPr>
              <w:pStyle w:val="TableParagraph"/>
              <w:spacing w:before="1" w:line="223" w:lineRule="exact"/>
              <w:rPr>
                <w:sz w:val="20"/>
              </w:rPr>
            </w:pPr>
            <w:r>
              <w:rPr>
                <w:sz w:val="20"/>
              </w:rPr>
              <w:t>Правил</w:t>
            </w:r>
          </w:p>
        </w:tc>
      </w:tr>
      <w:tr w:rsidR="00080233">
        <w:trPr>
          <w:trHeight w:val="230"/>
        </w:trPr>
        <w:tc>
          <w:tcPr>
            <w:tcW w:w="10208" w:type="dxa"/>
            <w:gridSpan w:val="3"/>
          </w:tcPr>
          <w:p w:rsidR="00080233" w:rsidRDefault="00A12279">
            <w:pPr>
              <w:pStyle w:val="TableParagraph"/>
              <w:spacing w:line="210" w:lineRule="exact"/>
              <w:ind w:left="4354"/>
              <w:rPr>
                <w:sz w:val="20"/>
              </w:rPr>
            </w:pPr>
            <w:r>
              <w:rPr>
                <w:sz w:val="20"/>
              </w:rPr>
              <w:t>5. Газоснабжение</w:t>
            </w:r>
          </w:p>
        </w:tc>
      </w:tr>
      <w:tr w:rsidR="00080233">
        <w:trPr>
          <w:trHeight w:val="1840"/>
        </w:trPr>
        <w:tc>
          <w:tcPr>
            <w:tcW w:w="3349" w:type="dxa"/>
          </w:tcPr>
          <w:p w:rsidR="00080233" w:rsidRDefault="00A12279">
            <w:pPr>
              <w:pStyle w:val="TableParagraph"/>
              <w:spacing w:line="217" w:lineRule="exact"/>
              <w:ind w:left="107"/>
              <w:rPr>
                <w:sz w:val="20"/>
              </w:rPr>
            </w:pPr>
            <w:r>
              <w:rPr>
                <w:sz w:val="20"/>
              </w:rPr>
              <w:t>5.1. Бесперебойное круглосуточное</w:t>
            </w:r>
          </w:p>
          <w:p w:rsidR="00080233" w:rsidRDefault="00A12279">
            <w:pPr>
              <w:pStyle w:val="TableParagraph"/>
              <w:ind w:left="107"/>
              <w:rPr>
                <w:sz w:val="20"/>
              </w:rPr>
            </w:pPr>
            <w:r>
              <w:rPr>
                <w:sz w:val="20"/>
              </w:rPr>
              <w:t>газоснабжение в течение года</w:t>
            </w:r>
          </w:p>
        </w:tc>
        <w:tc>
          <w:tcPr>
            <w:tcW w:w="2520" w:type="dxa"/>
          </w:tcPr>
          <w:p w:rsidR="00080233" w:rsidRDefault="00A12279">
            <w:pPr>
              <w:pStyle w:val="TableParagraph"/>
              <w:spacing w:line="217" w:lineRule="exact"/>
              <w:ind w:left="158"/>
              <w:rPr>
                <w:sz w:val="20"/>
              </w:rPr>
            </w:pPr>
            <w:r>
              <w:rPr>
                <w:sz w:val="20"/>
              </w:rPr>
              <w:t>допустимая</w:t>
            </w:r>
          </w:p>
          <w:p w:rsidR="00080233" w:rsidRDefault="00A12279">
            <w:pPr>
              <w:pStyle w:val="TableParagraph"/>
              <w:ind w:left="107"/>
              <w:rPr>
                <w:sz w:val="20"/>
              </w:rPr>
            </w:pPr>
            <w:r>
              <w:rPr>
                <w:sz w:val="20"/>
              </w:rPr>
              <w:t>продолжительность</w:t>
            </w:r>
          </w:p>
          <w:p w:rsidR="00080233" w:rsidRDefault="00A12279">
            <w:pPr>
              <w:pStyle w:val="TableParagraph"/>
              <w:spacing w:before="1"/>
              <w:ind w:left="107" w:right="96"/>
              <w:jc w:val="both"/>
              <w:rPr>
                <w:sz w:val="20"/>
              </w:rPr>
            </w:pPr>
            <w:r>
              <w:rPr>
                <w:sz w:val="20"/>
              </w:rPr>
              <w:t>перерыва газоснабжения - не более 4 часов (суммарно) в течение 1 месяца</w:t>
            </w:r>
          </w:p>
        </w:tc>
        <w:tc>
          <w:tcPr>
            <w:tcW w:w="4339" w:type="dxa"/>
          </w:tcPr>
          <w:p w:rsidR="00080233" w:rsidRDefault="00A12279">
            <w:pPr>
              <w:pStyle w:val="TableParagraph"/>
              <w:spacing w:line="217" w:lineRule="exact"/>
              <w:ind w:left="158"/>
              <w:jc w:val="both"/>
              <w:rPr>
                <w:sz w:val="20"/>
              </w:rPr>
            </w:pPr>
            <w:r>
              <w:rPr>
                <w:sz w:val="20"/>
              </w:rPr>
              <w:t xml:space="preserve">за   </w:t>
            </w:r>
            <w:r>
              <w:rPr>
                <w:spacing w:val="12"/>
                <w:sz w:val="20"/>
              </w:rPr>
              <w:t xml:space="preserve"> </w:t>
            </w:r>
            <w:r>
              <w:rPr>
                <w:sz w:val="20"/>
              </w:rPr>
              <w:t xml:space="preserve">каждый   </w:t>
            </w:r>
            <w:r>
              <w:rPr>
                <w:spacing w:val="12"/>
                <w:sz w:val="20"/>
              </w:rPr>
              <w:t xml:space="preserve"> </w:t>
            </w:r>
            <w:r>
              <w:rPr>
                <w:sz w:val="20"/>
              </w:rPr>
              <w:t xml:space="preserve">час   </w:t>
            </w:r>
            <w:r>
              <w:rPr>
                <w:spacing w:val="13"/>
                <w:sz w:val="20"/>
              </w:rPr>
              <w:t xml:space="preserve"> </w:t>
            </w:r>
            <w:r>
              <w:rPr>
                <w:sz w:val="20"/>
              </w:rPr>
              <w:t xml:space="preserve">превышения   </w:t>
            </w:r>
            <w:r>
              <w:rPr>
                <w:spacing w:val="12"/>
                <w:sz w:val="20"/>
              </w:rPr>
              <w:t xml:space="preserve"> </w:t>
            </w:r>
            <w:r>
              <w:rPr>
                <w:sz w:val="20"/>
              </w:rPr>
              <w:t>допустимой</w:t>
            </w:r>
          </w:p>
          <w:p w:rsidR="00080233" w:rsidRDefault="00A12279">
            <w:pPr>
              <w:pStyle w:val="TableParagraph"/>
              <w:ind w:right="98"/>
              <w:jc w:val="both"/>
              <w:rPr>
                <w:sz w:val="20"/>
              </w:rPr>
            </w:pPr>
            <w:r>
              <w:rPr>
                <w:sz w:val="20"/>
              </w:rPr>
              <w:t>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w:t>
            </w:r>
            <w:r>
              <w:rPr>
                <w:spacing w:val="26"/>
                <w:sz w:val="20"/>
              </w:rPr>
              <w:t xml:space="preserve"> </w:t>
            </w:r>
            <w:r>
              <w:rPr>
                <w:sz w:val="20"/>
              </w:rPr>
              <w:t>период</w:t>
            </w:r>
            <w:r>
              <w:rPr>
                <w:spacing w:val="24"/>
                <w:sz w:val="20"/>
              </w:rPr>
              <w:t xml:space="preserve"> </w:t>
            </w:r>
            <w:r>
              <w:rPr>
                <w:sz w:val="20"/>
              </w:rPr>
              <w:t>снижается</w:t>
            </w:r>
            <w:r>
              <w:rPr>
                <w:spacing w:val="24"/>
                <w:sz w:val="20"/>
              </w:rPr>
              <w:t xml:space="preserve"> </w:t>
            </w:r>
            <w:r>
              <w:rPr>
                <w:sz w:val="20"/>
              </w:rPr>
              <w:t>на</w:t>
            </w:r>
            <w:r>
              <w:rPr>
                <w:spacing w:val="25"/>
                <w:sz w:val="20"/>
              </w:rPr>
              <w:t xml:space="preserve"> </w:t>
            </w:r>
            <w:r>
              <w:rPr>
                <w:sz w:val="20"/>
              </w:rPr>
              <w:t>0,15</w:t>
            </w:r>
            <w:r>
              <w:rPr>
                <w:spacing w:val="27"/>
                <w:sz w:val="20"/>
              </w:rPr>
              <w:t xml:space="preserve"> </w:t>
            </w:r>
            <w:r>
              <w:rPr>
                <w:sz w:val="20"/>
              </w:rPr>
              <w:t>процента</w:t>
            </w:r>
          </w:p>
          <w:p w:rsidR="00080233" w:rsidRDefault="00A12279">
            <w:pPr>
              <w:pStyle w:val="TableParagraph"/>
              <w:spacing w:before="2" w:line="230" w:lineRule="exact"/>
              <w:ind w:right="98"/>
              <w:jc w:val="both"/>
              <w:rPr>
                <w:sz w:val="20"/>
              </w:rPr>
            </w:pPr>
            <w:r>
              <w:rPr>
                <w:sz w:val="20"/>
              </w:rPr>
              <w:t xml:space="preserve">размера платы, определенного за такой расчетный       период       в       соответствии   </w:t>
            </w:r>
            <w:r>
              <w:rPr>
                <w:spacing w:val="38"/>
                <w:sz w:val="20"/>
              </w:rPr>
              <w:t xml:space="preserve"> </w:t>
            </w:r>
            <w:r>
              <w:rPr>
                <w:sz w:val="20"/>
              </w:rPr>
              <w:t>с</w:t>
            </w:r>
          </w:p>
        </w:tc>
      </w:tr>
    </w:tbl>
    <w:p w:rsidR="00080233" w:rsidRDefault="00080233">
      <w:pPr>
        <w:spacing w:line="230" w:lineRule="exact"/>
        <w:jc w:val="both"/>
        <w:rPr>
          <w:sz w:val="20"/>
        </w:rPr>
        <w:sectPr w:rsidR="00080233">
          <w:pgSz w:w="11910" w:h="16840"/>
          <w:pgMar w:top="720" w:right="500" w:bottom="720" w:left="460" w:header="0" w:footer="537" w:gutter="0"/>
          <w:cols w:space="720"/>
        </w:sectPr>
      </w:pPr>
    </w:p>
    <w:tbl>
      <w:tblPr>
        <w:tblStyle w:val="TableNormal"/>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9"/>
        <w:gridCol w:w="2520"/>
        <w:gridCol w:w="4339"/>
      </w:tblGrid>
      <w:tr w:rsidR="00080233">
        <w:trPr>
          <w:trHeight w:val="457"/>
        </w:trPr>
        <w:tc>
          <w:tcPr>
            <w:tcW w:w="3349" w:type="dxa"/>
          </w:tcPr>
          <w:p w:rsidR="00080233" w:rsidRDefault="00080233">
            <w:pPr>
              <w:pStyle w:val="TableParagraph"/>
              <w:ind w:left="0"/>
              <w:rPr>
                <w:sz w:val="18"/>
              </w:rPr>
            </w:pPr>
          </w:p>
        </w:tc>
        <w:tc>
          <w:tcPr>
            <w:tcW w:w="2520" w:type="dxa"/>
          </w:tcPr>
          <w:p w:rsidR="00080233" w:rsidRDefault="00080233">
            <w:pPr>
              <w:pStyle w:val="TableParagraph"/>
              <w:ind w:left="0"/>
              <w:rPr>
                <w:sz w:val="18"/>
              </w:rPr>
            </w:pPr>
          </w:p>
        </w:tc>
        <w:tc>
          <w:tcPr>
            <w:tcW w:w="4339" w:type="dxa"/>
          </w:tcPr>
          <w:p w:rsidR="00080233" w:rsidRDefault="00A12279">
            <w:pPr>
              <w:pStyle w:val="TableParagraph"/>
              <w:spacing w:line="217" w:lineRule="exact"/>
              <w:rPr>
                <w:sz w:val="20"/>
              </w:rPr>
            </w:pPr>
            <w:r>
              <w:rPr>
                <w:sz w:val="20"/>
              </w:rPr>
              <w:t>приложением № 2 к Правилам, с учетом</w:t>
            </w:r>
          </w:p>
          <w:p w:rsidR="00080233" w:rsidRDefault="00A12279">
            <w:pPr>
              <w:pStyle w:val="TableParagraph"/>
              <w:spacing w:line="221" w:lineRule="exact"/>
              <w:rPr>
                <w:sz w:val="20"/>
              </w:rPr>
            </w:pPr>
            <w:r>
              <w:rPr>
                <w:sz w:val="20"/>
              </w:rPr>
              <w:t>положений раздела IX Правил</w:t>
            </w:r>
          </w:p>
        </w:tc>
      </w:tr>
      <w:tr w:rsidR="00080233">
        <w:trPr>
          <w:trHeight w:val="2532"/>
        </w:trPr>
        <w:tc>
          <w:tcPr>
            <w:tcW w:w="3349" w:type="dxa"/>
          </w:tcPr>
          <w:p w:rsidR="00080233" w:rsidRDefault="00A12279">
            <w:pPr>
              <w:pStyle w:val="TableParagraph"/>
              <w:tabs>
                <w:tab w:val="left" w:pos="1295"/>
                <w:tab w:val="left" w:pos="2900"/>
              </w:tabs>
              <w:ind w:left="107" w:right="98"/>
              <w:jc w:val="both"/>
              <w:rPr>
                <w:sz w:val="20"/>
              </w:rPr>
            </w:pPr>
            <w:r>
              <w:rPr>
                <w:sz w:val="20"/>
              </w:rPr>
              <w:t>5.2. Постоянное соответствие свойств</w:t>
            </w:r>
            <w:r>
              <w:rPr>
                <w:sz w:val="20"/>
              </w:rPr>
              <w:tab/>
              <w:t>подаваемого</w:t>
            </w:r>
            <w:r>
              <w:rPr>
                <w:sz w:val="20"/>
              </w:rPr>
              <w:tab/>
            </w:r>
            <w:r>
              <w:rPr>
                <w:spacing w:val="-5"/>
                <w:sz w:val="20"/>
              </w:rPr>
              <w:t xml:space="preserve">газа </w:t>
            </w:r>
            <w:r>
              <w:rPr>
                <w:sz w:val="20"/>
              </w:rPr>
              <w:t>требованиям законодательства РФ о техническом регулировании (ГОСТ 5542-87)</w:t>
            </w:r>
          </w:p>
        </w:tc>
        <w:tc>
          <w:tcPr>
            <w:tcW w:w="2520" w:type="dxa"/>
          </w:tcPr>
          <w:p w:rsidR="00080233" w:rsidRDefault="00A12279">
            <w:pPr>
              <w:pStyle w:val="TableParagraph"/>
              <w:tabs>
                <w:tab w:val="left" w:pos="1748"/>
              </w:tabs>
              <w:ind w:left="107" w:right="97" w:firstLine="50"/>
              <w:jc w:val="both"/>
              <w:rPr>
                <w:sz w:val="20"/>
              </w:rPr>
            </w:pPr>
            <w:r>
              <w:rPr>
                <w:sz w:val="20"/>
              </w:rPr>
              <w:t>отклонение</w:t>
            </w:r>
            <w:r>
              <w:rPr>
                <w:sz w:val="20"/>
              </w:rPr>
              <w:tab/>
            </w:r>
            <w:r>
              <w:rPr>
                <w:w w:val="95"/>
                <w:sz w:val="20"/>
              </w:rPr>
              <w:t xml:space="preserve">свойств </w:t>
            </w:r>
            <w:r>
              <w:rPr>
                <w:sz w:val="20"/>
              </w:rPr>
              <w:t xml:space="preserve">подаваемого газа </w:t>
            </w:r>
            <w:r>
              <w:rPr>
                <w:spacing w:val="-6"/>
                <w:sz w:val="20"/>
              </w:rPr>
              <w:t xml:space="preserve">от </w:t>
            </w:r>
            <w:r>
              <w:rPr>
                <w:sz w:val="20"/>
              </w:rPr>
              <w:t>требований</w:t>
            </w:r>
          </w:p>
          <w:p w:rsidR="00080233" w:rsidRDefault="00A12279">
            <w:pPr>
              <w:pStyle w:val="TableParagraph"/>
              <w:ind w:left="107" w:right="97"/>
              <w:jc w:val="both"/>
              <w:rPr>
                <w:sz w:val="20"/>
              </w:rPr>
            </w:pPr>
            <w:r>
              <w:rPr>
                <w:sz w:val="20"/>
              </w:rPr>
              <w:t>законодательства РФ о техническом</w:t>
            </w:r>
          </w:p>
          <w:p w:rsidR="00080233" w:rsidRDefault="00A12279">
            <w:pPr>
              <w:pStyle w:val="TableParagraph"/>
              <w:tabs>
                <w:tab w:val="left" w:pos="2213"/>
              </w:tabs>
              <w:ind w:left="107" w:right="100"/>
              <w:jc w:val="both"/>
              <w:rPr>
                <w:sz w:val="20"/>
              </w:rPr>
            </w:pPr>
            <w:r>
              <w:rPr>
                <w:sz w:val="20"/>
              </w:rPr>
              <w:t>регулировании</w:t>
            </w:r>
            <w:r>
              <w:rPr>
                <w:sz w:val="20"/>
              </w:rPr>
              <w:tab/>
            </w:r>
            <w:r>
              <w:rPr>
                <w:spacing w:val="-9"/>
                <w:sz w:val="20"/>
              </w:rPr>
              <w:t xml:space="preserve">не </w:t>
            </w:r>
            <w:r>
              <w:rPr>
                <w:sz w:val="20"/>
              </w:rPr>
              <w:t>допускается</w:t>
            </w:r>
          </w:p>
        </w:tc>
        <w:tc>
          <w:tcPr>
            <w:tcW w:w="4339" w:type="dxa"/>
          </w:tcPr>
          <w:p w:rsidR="00080233" w:rsidRDefault="00A12279">
            <w:pPr>
              <w:pStyle w:val="TableParagraph"/>
              <w:ind w:right="96" w:firstLine="50"/>
              <w:jc w:val="both"/>
              <w:rPr>
                <w:sz w:val="20"/>
              </w:rPr>
            </w:pPr>
            <w:r>
              <w:rPr>
                <w:sz w:val="20"/>
              </w:rPr>
              <w:t>при несоответствии свойств подаваемого газа требованиям законодательства РФ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w:t>
            </w:r>
          </w:p>
          <w:p w:rsidR="00080233" w:rsidRDefault="00A12279">
            <w:pPr>
              <w:pStyle w:val="TableParagraph"/>
              <w:spacing w:line="223" w:lineRule="exact"/>
              <w:jc w:val="both"/>
              <w:rPr>
                <w:sz w:val="20"/>
              </w:rPr>
            </w:pPr>
            <w:r>
              <w:rPr>
                <w:sz w:val="20"/>
              </w:rPr>
              <w:t>пунктом 101 Правил</w:t>
            </w:r>
          </w:p>
        </w:tc>
      </w:tr>
      <w:tr w:rsidR="00080233">
        <w:trPr>
          <w:trHeight w:val="4828"/>
        </w:trPr>
        <w:tc>
          <w:tcPr>
            <w:tcW w:w="3349" w:type="dxa"/>
          </w:tcPr>
          <w:p w:rsidR="00080233" w:rsidRDefault="00A12279">
            <w:pPr>
              <w:pStyle w:val="TableParagraph"/>
              <w:spacing w:line="217" w:lineRule="exact"/>
              <w:ind w:left="107"/>
              <w:rPr>
                <w:sz w:val="20"/>
              </w:rPr>
            </w:pPr>
            <w:r>
              <w:rPr>
                <w:sz w:val="20"/>
              </w:rPr>
              <w:t>5.3 Давление газа - от 0,0012 МПа до</w:t>
            </w:r>
          </w:p>
          <w:p w:rsidR="00080233" w:rsidRDefault="00A12279">
            <w:pPr>
              <w:pStyle w:val="TableParagraph"/>
              <w:ind w:left="107"/>
              <w:rPr>
                <w:sz w:val="20"/>
              </w:rPr>
            </w:pPr>
            <w:r>
              <w:rPr>
                <w:sz w:val="20"/>
              </w:rPr>
              <w:t>0,003 МПа</w:t>
            </w:r>
          </w:p>
        </w:tc>
        <w:tc>
          <w:tcPr>
            <w:tcW w:w="2520" w:type="dxa"/>
          </w:tcPr>
          <w:p w:rsidR="00080233" w:rsidRDefault="00A12279">
            <w:pPr>
              <w:pStyle w:val="TableParagraph"/>
              <w:spacing w:line="217" w:lineRule="exact"/>
              <w:ind w:left="107"/>
              <w:rPr>
                <w:sz w:val="20"/>
              </w:rPr>
            </w:pPr>
            <w:r>
              <w:rPr>
                <w:sz w:val="20"/>
              </w:rPr>
              <w:t>отклонение давления газа</w:t>
            </w:r>
          </w:p>
          <w:p w:rsidR="00080233" w:rsidRDefault="00A12279">
            <w:pPr>
              <w:pStyle w:val="TableParagraph"/>
              <w:ind w:left="107" w:right="97"/>
              <w:rPr>
                <w:sz w:val="20"/>
              </w:rPr>
            </w:pPr>
            <w:r>
              <w:rPr>
                <w:sz w:val="20"/>
              </w:rPr>
              <w:t>более чем на 0,0005 МПа не допускается</w:t>
            </w:r>
          </w:p>
        </w:tc>
        <w:tc>
          <w:tcPr>
            <w:tcW w:w="4339" w:type="dxa"/>
          </w:tcPr>
          <w:p w:rsidR="00080233" w:rsidRDefault="00A12279">
            <w:pPr>
              <w:pStyle w:val="TableParagraph"/>
              <w:spacing w:line="217" w:lineRule="exact"/>
              <w:jc w:val="both"/>
              <w:rPr>
                <w:sz w:val="20"/>
              </w:rPr>
            </w:pPr>
            <w:r>
              <w:rPr>
                <w:sz w:val="20"/>
              </w:rPr>
              <w:t>за каждый час периода снабжения газом</w:t>
            </w:r>
          </w:p>
          <w:p w:rsidR="00080233" w:rsidRDefault="00A12279">
            <w:pPr>
              <w:pStyle w:val="TableParagraph"/>
              <w:ind w:right="100"/>
              <w:jc w:val="both"/>
              <w:rPr>
                <w:sz w:val="20"/>
              </w:rPr>
            </w:pPr>
            <w:r>
              <w:rPr>
                <w:sz w:val="20"/>
              </w:rPr>
              <w:t>суммарно в течение расчетного периода, в котором произошло превышение допустимого отклонения давления:</w:t>
            </w:r>
          </w:p>
          <w:p w:rsidR="00080233" w:rsidRDefault="00A12279">
            <w:pPr>
              <w:pStyle w:val="TableParagraph"/>
              <w:ind w:right="98"/>
              <w:jc w:val="both"/>
              <w:rPr>
                <w:sz w:val="20"/>
              </w:rPr>
            </w:pPr>
            <w:r>
              <w:rPr>
                <w:sz w:val="20"/>
              </w:rPr>
              <w:t>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приложением № 2 к Правилам;</w:t>
            </w:r>
          </w:p>
          <w:p w:rsidR="00080233" w:rsidRDefault="00A12279">
            <w:pPr>
              <w:pStyle w:val="TableParagraph"/>
              <w:ind w:right="97"/>
              <w:jc w:val="both"/>
              <w:rPr>
                <w:sz w:val="20"/>
              </w:rPr>
            </w:pPr>
            <w:r>
              <w:rPr>
                <w:sz w:val="20"/>
              </w:rPr>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w:t>
            </w:r>
          </w:p>
          <w:p w:rsidR="00080233" w:rsidRDefault="00A12279">
            <w:pPr>
              <w:pStyle w:val="TableParagraph"/>
              <w:spacing w:before="1" w:line="230" w:lineRule="exact"/>
              <w:ind w:right="97"/>
              <w:jc w:val="both"/>
              <w:rPr>
                <w:sz w:val="20"/>
              </w:rPr>
            </w:pPr>
            <w:r>
              <w:rPr>
                <w:sz w:val="20"/>
              </w:rPr>
              <w:t>(независимо от показаний приборов учета) в соответствии с пунктом 101 Правил</w:t>
            </w:r>
          </w:p>
        </w:tc>
      </w:tr>
      <w:tr w:rsidR="00080233">
        <w:trPr>
          <w:trHeight w:val="230"/>
        </w:trPr>
        <w:tc>
          <w:tcPr>
            <w:tcW w:w="10208" w:type="dxa"/>
            <w:gridSpan w:val="3"/>
          </w:tcPr>
          <w:p w:rsidR="00080233" w:rsidRDefault="00A12279">
            <w:pPr>
              <w:pStyle w:val="TableParagraph"/>
              <w:spacing w:line="210" w:lineRule="exact"/>
              <w:ind w:left="4539"/>
              <w:rPr>
                <w:sz w:val="20"/>
              </w:rPr>
            </w:pPr>
            <w:r>
              <w:rPr>
                <w:sz w:val="20"/>
              </w:rPr>
              <w:t>6. Отопление</w:t>
            </w:r>
          </w:p>
        </w:tc>
      </w:tr>
      <w:tr w:rsidR="00080233">
        <w:trPr>
          <w:trHeight w:val="5520"/>
        </w:trPr>
        <w:tc>
          <w:tcPr>
            <w:tcW w:w="3349" w:type="dxa"/>
          </w:tcPr>
          <w:p w:rsidR="00080233" w:rsidRDefault="00A12279">
            <w:pPr>
              <w:pStyle w:val="TableParagraph"/>
              <w:spacing w:line="217" w:lineRule="exact"/>
              <w:ind w:left="107"/>
              <w:rPr>
                <w:sz w:val="20"/>
              </w:rPr>
            </w:pPr>
            <w:r>
              <w:rPr>
                <w:sz w:val="20"/>
              </w:rPr>
              <w:t>6.1. Бесперебойное круглосуточное</w:t>
            </w:r>
          </w:p>
          <w:p w:rsidR="00080233" w:rsidRDefault="00A12279">
            <w:pPr>
              <w:pStyle w:val="TableParagraph"/>
              <w:ind w:left="107" w:right="99"/>
              <w:rPr>
                <w:sz w:val="20"/>
              </w:rPr>
            </w:pPr>
            <w:r>
              <w:rPr>
                <w:sz w:val="20"/>
              </w:rPr>
              <w:t>отопление в течение отопительного периода</w:t>
            </w:r>
          </w:p>
        </w:tc>
        <w:tc>
          <w:tcPr>
            <w:tcW w:w="2520" w:type="dxa"/>
          </w:tcPr>
          <w:p w:rsidR="00080233" w:rsidRDefault="00A12279">
            <w:pPr>
              <w:pStyle w:val="TableParagraph"/>
              <w:spacing w:line="217" w:lineRule="exact"/>
              <w:ind w:left="158"/>
              <w:rPr>
                <w:sz w:val="20"/>
              </w:rPr>
            </w:pPr>
            <w:r>
              <w:rPr>
                <w:sz w:val="20"/>
              </w:rPr>
              <w:t>допустимая</w:t>
            </w:r>
          </w:p>
          <w:p w:rsidR="00080233" w:rsidRDefault="00A12279">
            <w:pPr>
              <w:pStyle w:val="TableParagraph"/>
              <w:ind w:left="107" w:right="586"/>
              <w:rPr>
                <w:sz w:val="20"/>
              </w:rPr>
            </w:pPr>
            <w:r>
              <w:rPr>
                <w:sz w:val="20"/>
              </w:rPr>
              <w:t>продолжительность перерыва отопления:</w:t>
            </w:r>
          </w:p>
          <w:p w:rsidR="00080233" w:rsidRDefault="00A12279">
            <w:pPr>
              <w:pStyle w:val="TableParagraph"/>
              <w:spacing w:before="1"/>
              <w:ind w:left="107" w:right="97"/>
              <w:jc w:val="both"/>
              <w:rPr>
                <w:sz w:val="20"/>
              </w:rPr>
            </w:pPr>
            <w:r>
              <w:rPr>
                <w:sz w:val="20"/>
              </w:rPr>
              <w:t>не более 24 часов (суммарно) в течение 1 месяца;</w:t>
            </w:r>
          </w:p>
          <w:p w:rsidR="00080233" w:rsidRDefault="00A12279">
            <w:pPr>
              <w:pStyle w:val="TableParagraph"/>
              <w:ind w:left="107" w:right="97"/>
              <w:jc w:val="both"/>
              <w:rPr>
                <w:sz w:val="20"/>
              </w:rPr>
            </w:pPr>
            <w:r>
              <w:rPr>
                <w:sz w:val="20"/>
              </w:rPr>
              <w:t>не более 16 часов единовременно - при температуре воздуха в жилых помещениях от +12</w:t>
            </w:r>
          </w:p>
          <w:p w:rsidR="00080233" w:rsidRDefault="00A12279">
            <w:pPr>
              <w:pStyle w:val="TableParagraph"/>
              <w:spacing w:before="1"/>
              <w:ind w:left="107" w:right="98"/>
              <w:jc w:val="both"/>
              <w:rPr>
                <w:sz w:val="20"/>
              </w:rPr>
            </w:pPr>
            <w:r>
              <w:rPr>
                <w:sz w:val="20"/>
              </w:rPr>
              <w:t>°C до нормативной температуры, указанной в пункте 15 настоящего приложения;</w:t>
            </w:r>
          </w:p>
          <w:p w:rsidR="00080233" w:rsidRDefault="00A12279">
            <w:pPr>
              <w:pStyle w:val="TableParagraph"/>
              <w:ind w:left="107" w:right="97"/>
              <w:jc w:val="both"/>
              <w:rPr>
                <w:sz w:val="20"/>
              </w:rPr>
            </w:pPr>
            <w:r>
              <w:rPr>
                <w:sz w:val="20"/>
              </w:rPr>
              <w:t>не более 8 часов единовременно - при температуре воздуха в жилых помещениях от +10</w:t>
            </w:r>
          </w:p>
          <w:p w:rsidR="00080233" w:rsidRDefault="00A12279">
            <w:pPr>
              <w:pStyle w:val="TableParagraph"/>
              <w:spacing w:line="229" w:lineRule="exact"/>
              <w:ind w:left="107"/>
              <w:jc w:val="both"/>
              <w:rPr>
                <w:sz w:val="20"/>
              </w:rPr>
            </w:pPr>
            <w:r>
              <w:rPr>
                <w:sz w:val="20"/>
              </w:rPr>
              <w:t>°C до +12 °C;</w:t>
            </w:r>
          </w:p>
          <w:p w:rsidR="00080233" w:rsidRDefault="00A12279">
            <w:pPr>
              <w:pStyle w:val="TableParagraph"/>
              <w:ind w:left="107" w:right="97"/>
              <w:jc w:val="both"/>
              <w:rPr>
                <w:sz w:val="20"/>
              </w:rPr>
            </w:pPr>
            <w:r>
              <w:rPr>
                <w:sz w:val="20"/>
              </w:rPr>
              <w:t>не более 4 часов единовременно - при температуре воздуха в жилых помещениях от +8</w:t>
            </w:r>
          </w:p>
          <w:p w:rsidR="00080233" w:rsidRDefault="00A12279">
            <w:pPr>
              <w:pStyle w:val="TableParagraph"/>
              <w:spacing w:line="223" w:lineRule="exact"/>
              <w:ind w:left="107"/>
              <w:jc w:val="both"/>
              <w:rPr>
                <w:sz w:val="20"/>
              </w:rPr>
            </w:pPr>
            <w:r>
              <w:rPr>
                <w:sz w:val="20"/>
              </w:rPr>
              <w:t>°C до +10 °C</w:t>
            </w:r>
          </w:p>
        </w:tc>
        <w:tc>
          <w:tcPr>
            <w:tcW w:w="4339" w:type="dxa"/>
          </w:tcPr>
          <w:p w:rsidR="00080233" w:rsidRDefault="00A12279">
            <w:pPr>
              <w:pStyle w:val="TableParagraph"/>
              <w:spacing w:line="217" w:lineRule="exact"/>
              <w:jc w:val="both"/>
              <w:rPr>
                <w:sz w:val="20"/>
              </w:rPr>
            </w:pPr>
            <w:r>
              <w:rPr>
                <w:sz w:val="20"/>
              </w:rPr>
              <w:t>за каждый час превышения допустимой</w:t>
            </w:r>
          </w:p>
          <w:p w:rsidR="00080233" w:rsidRDefault="00A12279">
            <w:pPr>
              <w:pStyle w:val="TableParagraph"/>
              <w:ind w:right="98"/>
              <w:jc w:val="both"/>
              <w:rPr>
                <w:sz w:val="20"/>
              </w:rPr>
            </w:pPr>
            <w:r>
              <w:rPr>
                <w:sz w:val="20"/>
              </w:rPr>
              <w:t>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IX Правил</w:t>
            </w:r>
          </w:p>
        </w:tc>
      </w:tr>
      <w:tr w:rsidR="00080233">
        <w:trPr>
          <w:trHeight w:val="1609"/>
        </w:trPr>
        <w:tc>
          <w:tcPr>
            <w:tcW w:w="3349" w:type="dxa"/>
          </w:tcPr>
          <w:p w:rsidR="00080233" w:rsidRDefault="00A12279">
            <w:pPr>
              <w:pStyle w:val="TableParagraph"/>
              <w:spacing w:line="217" w:lineRule="exact"/>
              <w:ind w:left="107"/>
              <w:jc w:val="both"/>
              <w:rPr>
                <w:sz w:val="20"/>
              </w:rPr>
            </w:pPr>
            <w:r>
              <w:rPr>
                <w:sz w:val="20"/>
              </w:rPr>
              <w:t xml:space="preserve">6.2.      Обеспечение    </w:t>
            </w:r>
            <w:r>
              <w:rPr>
                <w:spacing w:val="29"/>
                <w:sz w:val="20"/>
              </w:rPr>
              <w:t xml:space="preserve"> </w:t>
            </w:r>
            <w:r>
              <w:rPr>
                <w:sz w:val="20"/>
              </w:rPr>
              <w:t>нормативной</w:t>
            </w:r>
          </w:p>
          <w:p w:rsidR="00080233" w:rsidRDefault="00A12279">
            <w:pPr>
              <w:pStyle w:val="TableParagraph"/>
              <w:ind w:left="107" w:right="98"/>
              <w:jc w:val="both"/>
              <w:rPr>
                <w:sz w:val="20"/>
              </w:rPr>
            </w:pPr>
            <w:r>
              <w:rPr>
                <w:sz w:val="20"/>
              </w:rPr>
              <w:t>температуры воздуха (измерение температуры воздуха в жилых помещениях осуществляется в комнате (при наличии нескольких комнат  - в  наибольшей по</w:t>
            </w:r>
            <w:r>
              <w:rPr>
                <w:spacing w:val="-12"/>
                <w:sz w:val="20"/>
              </w:rPr>
              <w:t xml:space="preserve"> </w:t>
            </w:r>
            <w:r>
              <w:rPr>
                <w:sz w:val="20"/>
              </w:rPr>
              <w:t>площади</w:t>
            </w:r>
          </w:p>
          <w:p w:rsidR="00080233" w:rsidRDefault="00A12279">
            <w:pPr>
              <w:pStyle w:val="TableParagraph"/>
              <w:spacing w:line="223" w:lineRule="exact"/>
              <w:ind w:left="107"/>
              <w:jc w:val="both"/>
              <w:rPr>
                <w:sz w:val="20"/>
              </w:rPr>
            </w:pPr>
            <w:r>
              <w:rPr>
                <w:sz w:val="20"/>
              </w:rPr>
              <w:t xml:space="preserve">жилой       комнате),       в      </w:t>
            </w:r>
            <w:r>
              <w:rPr>
                <w:spacing w:val="34"/>
                <w:sz w:val="20"/>
              </w:rPr>
              <w:t xml:space="preserve"> </w:t>
            </w:r>
            <w:r>
              <w:rPr>
                <w:sz w:val="20"/>
              </w:rPr>
              <w:t>центре</w:t>
            </w:r>
          </w:p>
        </w:tc>
        <w:tc>
          <w:tcPr>
            <w:tcW w:w="2520" w:type="dxa"/>
          </w:tcPr>
          <w:p w:rsidR="00080233" w:rsidRDefault="00A12279">
            <w:pPr>
              <w:pStyle w:val="TableParagraph"/>
              <w:spacing w:line="217" w:lineRule="exact"/>
              <w:ind w:left="107"/>
              <w:jc w:val="both"/>
              <w:rPr>
                <w:sz w:val="20"/>
              </w:rPr>
            </w:pPr>
            <w:r>
              <w:rPr>
                <w:sz w:val="20"/>
              </w:rPr>
              <w:t xml:space="preserve">допустимое   </w:t>
            </w:r>
            <w:r>
              <w:rPr>
                <w:spacing w:val="15"/>
                <w:sz w:val="20"/>
              </w:rPr>
              <w:t xml:space="preserve"> </w:t>
            </w:r>
            <w:r>
              <w:rPr>
                <w:sz w:val="20"/>
              </w:rPr>
              <w:t>превышение</w:t>
            </w:r>
          </w:p>
          <w:p w:rsidR="00080233" w:rsidRDefault="00A12279">
            <w:pPr>
              <w:pStyle w:val="TableParagraph"/>
              <w:ind w:left="107"/>
              <w:jc w:val="both"/>
              <w:rPr>
                <w:sz w:val="20"/>
              </w:rPr>
            </w:pPr>
            <w:r>
              <w:rPr>
                <w:sz w:val="20"/>
              </w:rPr>
              <w:t>нормативной</w:t>
            </w:r>
            <w:r>
              <w:rPr>
                <w:spacing w:val="8"/>
                <w:sz w:val="20"/>
              </w:rPr>
              <w:t xml:space="preserve"> </w:t>
            </w:r>
            <w:r>
              <w:rPr>
                <w:sz w:val="20"/>
              </w:rPr>
              <w:t>температуры</w:t>
            </w:r>
          </w:p>
          <w:p w:rsidR="00080233" w:rsidRDefault="00A12279">
            <w:pPr>
              <w:pStyle w:val="TableParagraph"/>
              <w:ind w:left="107"/>
              <w:jc w:val="both"/>
              <w:rPr>
                <w:sz w:val="20"/>
              </w:rPr>
            </w:pPr>
            <w:r>
              <w:rPr>
                <w:sz w:val="20"/>
              </w:rPr>
              <w:t>- не более 4 °C;</w:t>
            </w:r>
          </w:p>
          <w:p w:rsidR="00080233" w:rsidRDefault="00A12279">
            <w:pPr>
              <w:pStyle w:val="TableParagraph"/>
              <w:spacing w:before="1"/>
              <w:ind w:left="107" w:right="100"/>
              <w:jc w:val="both"/>
              <w:rPr>
                <w:sz w:val="20"/>
              </w:rPr>
            </w:pPr>
            <w:r>
              <w:rPr>
                <w:sz w:val="20"/>
              </w:rPr>
              <w:t xml:space="preserve">допустимое </w:t>
            </w:r>
            <w:r>
              <w:rPr>
                <w:spacing w:val="-3"/>
                <w:sz w:val="20"/>
              </w:rPr>
              <w:t xml:space="preserve">снижение </w:t>
            </w:r>
            <w:r>
              <w:rPr>
                <w:sz w:val="20"/>
              </w:rPr>
              <w:t>нормативной температуры в  ночное  время  суток</w:t>
            </w:r>
            <w:r>
              <w:rPr>
                <w:spacing w:val="14"/>
                <w:sz w:val="20"/>
              </w:rPr>
              <w:t xml:space="preserve"> </w:t>
            </w:r>
            <w:r>
              <w:rPr>
                <w:sz w:val="20"/>
              </w:rPr>
              <w:t>(от</w:t>
            </w:r>
          </w:p>
          <w:p w:rsidR="00080233" w:rsidRDefault="00A12279">
            <w:pPr>
              <w:pStyle w:val="TableParagraph"/>
              <w:spacing w:line="222" w:lineRule="exact"/>
              <w:ind w:left="107"/>
              <w:jc w:val="both"/>
              <w:rPr>
                <w:sz w:val="20"/>
              </w:rPr>
            </w:pPr>
            <w:r>
              <w:rPr>
                <w:sz w:val="20"/>
              </w:rPr>
              <w:t xml:space="preserve">0.00  до  5.00  часов)   - </w:t>
            </w:r>
            <w:r>
              <w:rPr>
                <w:spacing w:val="44"/>
                <w:sz w:val="20"/>
              </w:rPr>
              <w:t xml:space="preserve"> </w:t>
            </w:r>
            <w:r>
              <w:rPr>
                <w:sz w:val="20"/>
              </w:rPr>
              <w:t>не</w:t>
            </w:r>
          </w:p>
        </w:tc>
        <w:tc>
          <w:tcPr>
            <w:tcW w:w="4339" w:type="dxa"/>
          </w:tcPr>
          <w:p w:rsidR="00080233" w:rsidRDefault="00A12279">
            <w:pPr>
              <w:pStyle w:val="TableParagraph"/>
              <w:spacing w:line="217" w:lineRule="exact"/>
              <w:jc w:val="both"/>
              <w:rPr>
                <w:sz w:val="20"/>
              </w:rPr>
            </w:pPr>
            <w:r>
              <w:rPr>
                <w:sz w:val="20"/>
              </w:rPr>
              <w:t>за каждый час отклонения температуры</w:t>
            </w:r>
            <w:r>
              <w:rPr>
                <w:spacing w:val="-21"/>
                <w:sz w:val="20"/>
              </w:rPr>
              <w:t xml:space="preserve"> </w:t>
            </w:r>
            <w:r>
              <w:rPr>
                <w:sz w:val="20"/>
              </w:rPr>
              <w:t>воздуха</w:t>
            </w:r>
          </w:p>
          <w:p w:rsidR="00080233" w:rsidRDefault="00A12279">
            <w:pPr>
              <w:pStyle w:val="TableParagraph"/>
              <w:ind w:right="96"/>
              <w:jc w:val="both"/>
              <w:rPr>
                <w:sz w:val="20"/>
              </w:rPr>
            </w:pPr>
            <w:r>
              <w:rPr>
                <w:sz w:val="20"/>
              </w:rPr>
              <w:t xml:space="preserve">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w:t>
            </w:r>
            <w:r>
              <w:rPr>
                <w:spacing w:val="22"/>
                <w:sz w:val="20"/>
              </w:rPr>
              <w:t xml:space="preserve"> </w:t>
            </w:r>
            <w:r>
              <w:rPr>
                <w:sz w:val="20"/>
              </w:rPr>
              <w:t xml:space="preserve">снижается </w:t>
            </w:r>
            <w:r>
              <w:rPr>
                <w:spacing w:val="23"/>
                <w:sz w:val="20"/>
              </w:rPr>
              <w:t xml:space="preserve"> </w:t>
            </w:r>
            <w:r>
              <w:rPr>
                <w:sz w:val="20"/>
              </w:rPr>
              <w:t xml:space="preserve">на </w:t>
            </w:r>
            <w:r>
              <w:rPr>
                <w:spacing w:val="23"/>
                <w:sz w:val="20"/>
              </w:rPr>
              <w:t xml:space="preserve"> </w:t>
            </w:r>
            <w:r>
              <w:rPr>
                <w:sz w:val="20"/>
              </w:rPr>
              <w:t xml:space="preserve">0,15 </w:t>
            </w:r>
            <w:r>
              <w:rPr>
                <w:spacing w:val="22"/>
                <w:sz w:val="20"/>
              </w:rPr>
              <w:t xml:space="preserve"> </w:t>
            </w:r>
            <w:r>
              <w:rPr>
                <w:sz w:val="20"/>
              </w:rPr>
              <w:t xml:space="preserve">процента </w:t>
            </w:r>
            <w:r>
              <w:rPr>
                <w:spacing w:val="24"/>
                <w:sz w:val="20"/>
              </w:rPr>
              <w:t xml:space="preserve"> </w:t>
            </w:r>
            <w:r>
              <w:rPr>
                <w:sz w:val="20"/>
              </w:rPr>
              <w:t>размера</w:t>
            </w:r>
          </w:p>
          <w:p w:rsidR="00080233" w:rsidRDefault="00A12279">
            <w:pPr>
              <w:pStyle w:val="TableParagraph"/>
              <w:spacing w:line="223" w:lineRule="exact"/>
              <w:jc w:val="both"/>
              <w:rPr>
                <w:sz w:val="20"/>
              </w:rPr>
            </w:pPr>
            <w:r>
              <w:rPr>
                <w:sz w:val="20"/>
              </w:rPr>
              <w:t xml:space="preserve">платы,    определенного    за    такой </w:t>
            </w:r>
            <w:r>
              <w:rPr>
                <w:spacing w:val="18"/>
                <w:sz w:val="20"/>
              </w:rPr>
              <w:t xml:space="preserve"> </w:t>
            </w:r>
            <w:r>
              <w:rPr>
                <w:sz w:val="20"/>
              </w:rPr>
              <w:t>расчетный</w:t>
            </w:r>
          </w:p>
        </w:tc>
      </w:tr>
    </w:tbl>
    <w:p w:rsidR="00080233" w:rsidRDefault="00080233">
      <w:pPr>
        <w:spacing w:line="223" w:lineRule="exact"/>
        <w:jc w:val="both"/>
        <w:rPr>
          <w:sz w:val="20"/>
        </w:rPr>
        <w:sectPr w:rsidR="00080233">
          <w:pgSz w:w="11910" w:h="16840"/>
          <w:pgMar w:top="720" w:right="500" w:bottom="720" w:left="460" w:header="0" w:footer="537" w:gutter="0"/>
          <w:cols w:space="720"/>
        </w:sectPr>
      </w:pPr>
    </w:p>
    <w:tbl>
      <w:tblPr>
        <w:tblStyle w:val="TableNormal"/>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9"/>
        <w:gridCol w:w="2520"/>
        <w:gridCol w:w="4339"/>
      </w:tblGrid>
      <w:tr w:rsidR="00080233">
        <w:trPr>
          <w:trHeight w:val="4828"/>
        </w:trPr>
        <w:tc>
          <w:tcPr>
            <w:tcW w:w="3349" w:type="dxa"/>
          </w:tcPr>
          <w:p w:rsidR="00080233" w:rsidRDefault="00A12279">
            <w:pPr>
              <w:pStyle w:val="TableParagraph"/>
              <w:spacing w:line="217" w:lineRule="exact"/>
              <w:ind w:left="107"/>
              <w:jc w:val="both"/>
              <w:rPr>
                <w:sz w:val="20"/>
              </w:rPr>
            </w:pPr>
            <w:r>
              <w:rPr>
                <w:sz w:val="20"/>
              </w:rPr>
              <w:lastRenderedPageBreak/>
              <w:t xml:space="preserve">плоскостей,          отстоящих         </w:t>
            </w:r>
            <w:r>
              <w:rPr>
                <w:spacing w:val="5"/>
                <w:sz w:val="20"/>
              </w:rPr>
              <w:t xml:space="preserve"> </w:t>
            </w:r>
            <w:r>
              <w:rPr>
                <w:sz w:val="20"/>
              </w:rPr>
              <w:t>от</w:t>
            </w:r>
          </w:p>
          <w:p w:rsidR="00080233" w:rsidRDefault="00A12279">
            <w:pPr>
              <w:pStyle w:val="TableParagraph"/>
              <w:tabs>
                <w:tab w:val="left" w:pos="2144"/>
                <w:tab w:val="left" w:pos="2247"/>
              </w:tabs>
              <w:ind w:left="107" w:right="95"/>
              <w:jc w:val="both"/>
              <w:rPr>
                <w:sz w:val="20"/>
              </w:rPr>
            </w:pPr>
            <w:r>
              <w:rPr>
                <w:sz w:val="20"/>
              </w:rPr>
              <w:t>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w:t>
            </w:r>
            <w:r>
              <w:rPr>
                <w:spacing w:val="-38"/>
                <w:sz w:val="20"/>
              </w:rPr>
              <w:t xml:space="preserve"> </w:t>
            </w:r>
            <w:r>
              <w:rPr>
                <w:sz w:val="20"/>
              </w:rPr>
              <w:t>этом измерительные приборы должны соответствовать</w:t>
            </w:r>
            <w:r>
              <w:rPr>
                <w:sz w:val="20"/>
              </w:rPr>
              <w:tab/>
              <w:t>требованиям стандартов (ГОСТ 30494-96): в жилых</w:t>
            </w:r>
            <w:r>
              <w:rPr>
                <w:spacing w:val="-8"/>
                <w:sz w:val="20"/>
              </w:rPr>
              <w:t xml:space="preserve"> </w:t>
            </w:r>
            <w:r>
              <w:rPr>
                <w:sz w:val="20"/>
              </w:rPr>
              <w:t>помещениях</w:t>
            </w:r>
            <w:r>
              <w:rPr>
                <w:spacing w:val="-7"/>
                <w:sz w:val="20"/>
              </w:rPr>
              <w:t xml:space="preserve"> </w:t>
            </w:r>
            <w:r>
              <w:rPr>
                <w:sz w:val="20"/>
              </w:rPr>
              <w:t>-</w:t>
            </w:r>
            <w:r>
              <w:rPr>
                <w:spacing w:val="-12"/>
                <w:sz w:val="20"/>
              </w:rPr>
              <w:t xml:space="preserve"> </w:t>
            </w:r>
            <w:r>
              <w:rPr>
                <w:sz w:val="20"/>
              </w:rPr>
              <w:t>не</w:t>
            </w:r>
            <w:r>
              <w:rPr>
                <w:spacing w:val="-9"/>
                <w:sz w:val="20"/>
              </w:rPr>
              <w:t xml:space="preserve"> </w:t>
            </w:r>
            <w:r>
              <w:rPr>
                <w:sz w:val="20"/>
              </w:rPr>
              <w:t>ниже</w:t>
            </w:r>
            <w:r>
              <w:rPr>
                <w:spacing w:val="-9"/>
                <w:sz w:val="20"/>
              </w:rPr>
              <w:t xml:space="preserve"> </w:t>
            </w:r>
            <w:r>
              <w:rPr>
                <w:sz w:val="20"/>
              </w:rPr>
              <w:t>+18</w:t>
            </w:r>
            <w:r>
              <w:rPr>
                <w:spacing w:val="-10"/>
                <w:sz w:val="20"/>
              </w:rPr>
              <w:t xml:space="preserve"> </w:t>
            </w:r>
            <w:r>
              <w:rPr>
                <w:sz w:val="20"/>
              </w:rPr>
              <w:t>°C (в угловых комнатах - +20 °C), в районах с температурой наиболее холодной</w:t>
            </w:r>
            <w:r>
              <w:rPr>
                <w:sz w:val="20"/>
              </w:rPr>
              <w:tab/>
            </w:r>
            <w:r>
              <w:rPr>
                <w:sz w:val="20"/>
              </w:rPr>
              <w:tab/>
              <w:t xml:space="preserve">пятидневки (обеспеченностью 0,92) -31 °C и ниже - в жилых помещениях - не ниже +20 °C (в угловых </w:t>
            </w:r>
            <w:r>
              <w:rPr>
                <w:spacing w:val="20"/>
                <w:sz w:val="20"/>
              </w:rPr>
              <w:t xml:space="preserve"> </w:t>
            </w:r>
            <w:r>
              <w:rPr>
                <w:sz w:val="20"/>
              </w:rPr>
              <w:t>комнатах  -</w:t>
            </w:r>
          </w:p>
          <w:p w:rsidR="00080233" w:rsidRDefault="00A12279">
            <w:pPr>
              <w:pStyle w:val="TableParagraph"/>
              <w:spacing w:line="229" w:lineRule="exact"/>
              <w:ind w:left="107"/>
              <w:jc w:val="both"/>
              <w:rPr>
                <w:sz w:val="20"/>
              </w:rPr>
            </w:pPr>
            <w:r>
              <w:rPr>
                <w:sz w:val="20"/>
              </w:rPr>
              <w:t>+22 °C);</w:t>
            </w:r>
          </w:p>
          <w:p w:rsidR="00080233" w:rsidRDefault="00A12279">
            <w:pPr>
              <w:pStyle w:val="TableParagraph"/>
              <w:spacing w:before="1"/>
              <w:ind w:left="107" w:right="100"/>
              <w:jc w:val="both"/>
              <w:rPr>
                <w:sz w:val="20"/>
              </w:rPr>
            </w:pPr>
            <w:r>
              <w:rPr>
                <w:sz w:val="20"/>
              </w:rPr>
              <w:t xml:space="preserve">в других помещениях </w:t>
            </w:r>
            <w:r>
              <w:rPr>
                <w:spacing w:val="-11"/>
                <w:sz w:val="20"/>
              </w:rPr>
              <w:t xml:space="preserve">в </w:t>
            </w:r>
            <w:r>
              <w:rPr>
                <w:sz w:val="20"/>
              </w:rPr>
              <w:t xml:space="preserve">соответствии       с     </w:t>
            </w:r>
            <w:r>
              <w:rPr>
                <w:spacing w:val="48"/>
                <w:sz w:val="20"/>
              </w:rPr>
              <w:t xml:space="preserve"> </w:t>
            </w:r>
            <w:r>
              <w:rPr>
                <w:sz w:val="20"/>
              </w:rPr>
              <w:t>требованиями</w:t>
            </w:r>
          </w:p>
          <w:p w:rsidR="00080233" w:rsidRDefault="00A12279">
            <w:pPr>
              <w:pStyle w:val="TableParagraph"/>
              <w:spacing w:before="1" w:line="230" w:lineRule="exact"/>
              <w:ind w:left="107" w:right="91"/>
              <w:jc w:val="both"/>
              <w:rPr>
                <w:sz w:val="20"/>
              </w:rPr>
            </w:pPr>
            <w:r>
              <w:rPr>
                <w:sz w:val="20"/>
              </w:rPr>
              <w:t>законодательства РФ о техническом регулировании (ГОСТ Р</w:t>
            </w:r>
            <w:r>
              <w:rPr>
                <w:spacing w:val="-34"/>
                <w:sz w:val="20"/>
              </w:rPr>
              <w:t xml:space="preserve"> </w:t>
            </w:r>
            <w:r>
              <w:rPr>
                <w:sz w:val="20"/>
              </w:rPr>
              <w:t>51617-2000)</w:t>
            </w:r>
          </w:p>
        </w:tc>
        <w:tc>
          <w:tcPr>
            <w:tcW w:w="2520" w:type="dxa"/>
          </w:tcPr>
          <w:p w:rsidR="00080233" w:rsidRDefault="00A12279">
            <w:pPr>
              <w:pStyle w:val="TableParagraph"/>
              <w:spacing w:line="217" w:lineRule="exact"/>
              <w:ind w:left="107"/>
              <w:jc w:val="both"/>
              <w:rPr>
                <w:sz w:val="20"/>
              </w:rPr>
            </w:pPr>
            <w:r>
              <w:rPr>
                <w:sz w:val="20"/>
              </w:rPr>
              <w:t>более 3 °C;</w:t>
            </w:r>
          </w:p>
          <w:p w:rsidR="00080233" w:rsidRDefault="00A12279">
            <w:pPr>
              <w:pStyle w:val="TableParagraph"/>
              <w:ind w:left="107" w:right="97"/>
              <w:jc w:val="both"/>
              <w:rPr>
                <w:sz w:val="20"/>
              </w:rPr>
            </w:pPr>
            <w:r>
              <w:rPr>
                <w:sz w:val="20"/>
              </w:rPr>
              <w:t>снижение температуры воздуха в жилом помещении в дневное время (от 5.00 до 0.00 часов) не допускается</w:t>
            </w:r>
          </w:p>
        </w:tc>
        <w:tc>
          <w:tcPr>
            <w:tcW w:w="4339" w:type="dxa"/>
          </w:tcPr>
          <w:p w:rsidR="00080233" w:rsidRDefault="00A12279">
            <w:pPr>
              <w:pStyle w:val="TableParagraph"/>
              <w:spacing w:line="217" w:lineRule="exact"/>
              <w:jc w:val="both"/>
              <w:rPr>
                <w:sz w:val="20"/>
              </w:rPr>
            </w:pPr>
            <w:r>
              <w:rPr>
                <w:sz w:val="20"/>
              </w:rPr>
              <w:t>период в соответствии с приложением № 2 к</w:t>
            </w:r>
          </w:p>
          <w:p w:rsidR="00080233" w:rsidRDefault="00A12279">
            <w:pPr>
              <w:pStyle w:val="TableParagraph"/>
              <w:ind w:right="100"/>
              <w:jc w:val="both"/>
              <w:rPr>
                <w:sz w:val="20"/>
              </w:rPr>
            </w:pPr>
            <w:r>
              <w:rPr>
                <w:sz w:val="20"/>
              </w:rPr>
              <w:t>Правилам, за каждый градус отклонения температуры, с учетом положений раздела IX Правил</w:t>
            </w:r>
          </w:p>
        </w:tc>
      </w:tr>
      <w:tr w:rsidR="00080233">
        <w:trPr>
          <w:trHeight w:val="3451"/>
        </w:trPr>
        <w:tc>
          <w:tcPr>
            <w:tcW w:w="3349" w:type="dxa"/>
          </w:tcPr>
          <w:p w:rsidR="00080233" w:rsidRDefault="00A12279">
            <w:pPr>
              <w:pStyle w:val="TableParagraph"/>
              <w:spacing w:line="217" w:lineRule="exact"/>
              <w:ind w:left="107"/>
              <w:jc w:val="both"/>
              <w:rPr>
                <w:sz w:val="20"/>
              </w:rPr>
            </w:pPr>
            <w:r>
              <w:rPr>
                <w:sz w:val="20"/>
              </w:rPr>
              <w:t>6.3. Давление во внутридомовой</w:t>
            </w:r>
          </w:p>
          <w:p w:rsidR="00080233" w:rsidRDefault="00A12279">
            <w:pPr>
              <w:pStyle w:val="TableParagraph"/>
              <w:ind w:left="107"/>
              <w:jc w:val="both"/>
              <w:rPr>
                <w:sz w:val="20"/>
              </w:rPr>
            </w:pPr>
            <w:r>
              <w:rPr>
                <w:sz w:val="20"/>
              </w:rPr>
              <w:t>системе отопления:</w:t>
            </w:r>
          </w:p>
          <w:p w:rsidR="00080233" w:rsidRDefault="00A12279">
            <w:pPr>
              <w:pStyle w:val="TableParagraph"/>
              <w:spacing w:before="1"/>
              <w:ind w:left="107" w:right="100"/>
              <w:jc w:val="both"/>
              <w:rPr>
                <w:sz w:val="20"/>
              </w:rPr>
            </w:pPr>
            <w:r>
              <w:rPr>
                <w:sz w:val="20"/>
              </w:rPr>
              <w:t>с чугунными радиаторами - не</w:t>
            </w:r>
            <w:r>
              <w:rPr>
                <w:spacing w:val="-22"/>
                <w:sz w:val="20"/>
              </w:rPr>
              <w:t xml:space="preserve"> </w:t>
            </w:r>
            <w:r>
              <w:rPr>
                <w:sz w:val="20"/>
              </w:rPr>
              <w:t>более 0,6 МПа (6 кгс/кв.</w:t>
            </w:r>
            <w:r>
              <w:rPr>
                <w:spacing w:val="-2"/>
                <w:sz w:val="20"/>
              </w:rPr>
              <w:t xml:space="preserve"> </w:t>
            </w:r>
            <w:r>
              <w:rPr>
                <w:sz w:val="20"/>
              </w:rPr>
              <w:t>см);</w:t>
            </w:r>
          </w:p>
          <w:p w:rsidR="00080233" w:rsidRDefault="00A12279">
            <w:pPr>
              <w:pStyle w:val="TableParagraph"/>
              <w:tabs>
                <w:tab w:val="left" w:pos="2298"/>
              </w:tabs>
              <w:ind w:left="107" w:right="99"/>
              <w:jc w:val="both"/>
              <w:rPr>
                <w:sz w:val="20"/>
              </w:rPr>
            </w:pPr>
            <w:r>
              <w:rPr>
                <w:sz w:val="20"/>
              </w:rPr>
              <w:t>с системами конвекторного и панельного</w:t>
            </w:r>
            <w:r>
              <w:rPr>
                <w:sz w:val="20"/>
              </w:rPr>
              <w:tab/>
            </w:r>
            <w:r>
              <w:rPr>
                <w:spacing w:val="-3"/>
                <w:sz w:val="20"/>
              </w:rPr>
              <w:t xml:space="preserve">отопления, </w:t>
            </w:r>
            <w:r>
              <w:rPr>
                <w:sz w:val="20"/>
              </w:rPr>
              <w:t>калориферами, а также прочими отопительными приборами - не более 1 МПа (10 кгс/кв.</w:t>
            </w:r>
            <w:r>
              <w:rPr>
                <w:spacing w:val="-2"/>
                <w:sz w:val="20"/>
              </w:rPr>
              <w:t xml:space="preserve"> </w:t>
            </w:r>
            <w:r>
              <w:rPr>
                <w:sz w:val="20"/>
              </w:rPr>
              <w:t>см);</w:t>
            </w:r>
          </w:p>
          <w:p w:rsidR="00080233" w:rsidRDefault="00A12279">
            <w:pPr>
              <w:pStyle w:val="TableParagraph"/>
              <w:ind w:left="107" w:right="95"/>
              <w:jc w:val="both"/>
              <w:rPr>
                <w:sz w:val="20"/>
              </w:rPr>
            </w:pPr>
            <w:r>
              <w:rPr>
                <w:sz w:val="20"/>
              </w:rPr>
              <w:t>с любыми отопительными приборами - не менее чем на 0,05 МПа (0,5 кгс/кв. см) превышающее статическое давление, требуемое для постоянного</w:t>
            </w:r>
            <w:r>
              <w:rPr>
                <w:spacing w:val="27"/>
                <w:sz w:val="20"/>
              </w:rPr>
              <w:t xml:space="preserve"> </w:t>
            </w:r>
            <w:r>
              <w:rPr>
                <w:sz w:val="20"/>
              </w:rPr>
              <w:t>заполнения</w:t>
            </w:r>
          </w:p>
          <w:p w:rsidR="00080233" w:rsidRDefault="00A12279">
            <w:pPr>
              <w:pStyle w:val="TableParagraph"/>
              <w:spacing w:line="223" w:lineRule="exact"/>
              <w:ind w:left="107"/>
              <w:jc w:val="both"/>
              <w:rPr>
                <w:sz w:val="20"/>
              </w:rPr>
            </w:pPr>
            <w:r>
              <w:rPr>
                <w:sz w:val="20"/>
              </w:rPr>
              <w:t>системы отопления теплоносителем</w:t>
            </w:r>
          </w:p>
        </w:tc>
        <w:tc>
          <w:tcPr>
            <w:tcW w:w="2520" w:type="dxa"/>
          </w:tcPr>
          <w:p w:rsidR="00080233" w:rsidRDefault="00A12279">
            <w:pPr>
              <w:pStyle w:val="TableParagraph"/>
              <w:spacing w:line="217" w:lineRule="exact"/>
              <w:ind w:left="158"/>
              <w:rPr>
                <w:sz w:val="20"/>
              </w:rPr>
            </w:pPr>
            <w:r>
              <w:rPr>
                <w:sz w:val="20"/>
              </w:rPr>
              <w:t xml:space="preserve">отклонение   давления </w:t>
            </w:r>
            <w:r>
              <w:rPr>
                <w:spacing w:val="33"/>
                <w:sz w:val="20"/>
              </w:rPr>
              <w:t xml:space="preserve"> </w:t>
            </w:r>
            <w:r>
              <w:rPr>
                <w:sz w:val="20"/>
              </w:rPr>
              <w:t>во</w:t>
            </w:r>
          </w:p>
          <w:p w:rsidR="00080233" w:rsidRDefault="00A12279">
            <w:pPr>
              <w:pStyle w:val="TableParagraph"/>
              <w:tabs>
                <w:tab w:val="left" w:pos="1733"/>
                <w:tab w:val="left" w:pos="2221"/>
              </w:tabs>
              <w:ind w:left="107" w:right="98"/>
              <w:rPr>
                <w:sz w:val="20"/>
              </w:rPr>
            </w:pPr>
            <w:r>
              <w:rPr>
                <w:sz w:val="20"/>
              </w:rPr>
              <w:t>внутридомовой</w:t>
            </w:r>
            <w:r>
              <w:rPr>
                <w:sz w:val="20"/>
              </w:rPr>
              <w:tab/>
            </w:r>
            <w:r>
              <w:rPr>
                <w:spacing w:val="-3"/>
                <w:sz w:val="20"/>
              </w:rPr>
              <w:t xml:space="preserve">системе </w:t>
            </w:r>
            <w:r>
              <w:rPr>
                <w:sz w:val="20"/>
              </w:rPr>
              <w:t>отопления</w:t>
            </w:r>
            <w:r>
              <w:rPr>
                <w:sz w:val="20"/>
              </w:rPr>
              <w:tab/>
            </w:r>
            <w:r>
              <w:rPr>
                <w:sz w:val="20"/>
              </w:rPr>
              <w:tab/>
            </w:r>
            <w:r>
              <w:rPr>
                <w:spacing w:val="-9"/>
                <w:sz w:val="20"/>
              </w:rPr>
              <w:t>от</w:t>
            </w:r>
          </w:p>
          <w:p w:rsidR="00080233" w:rsidRDefault="00A12279">
            <w:pPr>
              <w:pStyle w:val="TableParagraph"/>
              <w:tabs>
                <w:tab w:val="left" w:pos="1623"/>
              </w:tabs>
              <w:spacing w:before="1"/>
              <w:ind w:left="107" w:right="99"/>
              <w:rPr>
                <w:sz w:val="20"/>
              </w:rPr>
            </w:pPr>
            <w:r>
              <w:rPr>
                <w:sz w:val="20"/>
              </w:rPr>
              <w:t>установленных</w:t>
            </w:r>
            <w:r>
              <w:rPr>
                <w:sz w:val="20"/>
              </w:rPr>
              <w:tab/>
            </w:r>
            <w:r>
              <w:rPr>
                <w:spacing w:val="-1"/>
                <w:sz w:val="20"/>
              </w:rPr>
              <w:t xml:space="preserve">значений </w:t>
            </w:r>
            <w:r>
              <w:rPr>
                <w:sz w:val="20"/>
              </w:rPr>
              <w:t>не</w:t>
            </w:r>
            <w:r>
              <w:rPr>
                <w:spacing w:val="-1"/>
                <w:sz w:val="20"/>
              </w:rPr>
              <w:t xml:space="preserve"> </w:t>
            </w:r>
            <w:r>
              <w:rPr>
                <w:sz w:val="20"/>
              </w:rPr>
              <w:t>допускается</w:t>
            </w:r>
          </w:p>
        </w:tc>
        <w:tc>
          <w:tcPr>
            <w:tcW w:w="4339" w:type="dxa"/>
          </w:tcPr>
          <w:p w:rsidR="00080233" w:rsidRDefault="00A12279">
            <w:pPr>
              <w:pStyle w:val="TableParagraph"/>
              <w:spacing w:line="217" w:lineRule="exact"/>
              <w:jc w:val="both"/>
              <w:rPr>
                <w:sz w:val="20"/>
              </w:rPr>
            </w:pPr>
            <w:r>
              <w:rPr>
                <w:sz w:val="20"/>
              </w:rPr>
              <w:t>за каждый час отклонения от установленного</w:t>
            </w:r>
          </w:p>
          <w:p w:rsidR="00080233" w:rsidRDefault="00A12279">
            <w:pPr>
              <w:pStyle w:val="TableParagraph"/>
              <w:ind w:right="97"/>
              <w:jc w:val="both"/>
              <w:rPr>
                <w:sz w:val="20"/>
              </w:rPr>
            </w:pPr>
            <w:r>
              <w:rPr>
                <w:sz w:val="20"/>
              </w:rPr>
              <w:t>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080233">
        <w:trPr>
          <w:trHeight w:val="458"/>
        </w:trPr>
        <w:tc>
          <w:tcPr>
            <w:tcW w:w="10208" w:type="dxa"/>
            <w:gridSpan w:val="3"/>
          </w:tcPr>
          <w:p w:rsidR="00080233" w:rsidRDefault="00A12279">
            <w:pPr>
              <w:pStyle w:val="TableParagraph"/>
              <w:spacing w:line="217" w:lineRule="exact"/>
              <w:ind w:left="3456"/>
              <w:rPr>
                <w:sz w:val="20"/>
              </w:rPr>
            </w:pPr>
            <w:r>
              <w:rPr>
                <w:sz w:val="20"/>
              </w:rPr>
              <w:t>7. Обращение с твердыми</w:t>
            </w:r>
          </w:p>
          <w:p w:rsidR="00080233" w:rsidRDefault="00A12279">
            <w:pPr>
              <w:pStyle w:val="TableParagraph"/>
              <w:spacing w:before="1" w:line="221" w:lineRule="exact"/>
              <w:ind w:left="3759"/>
              <w:rPr>
                <w:sz w:val="20"/>
              </w:rPr>
            </w:pPr>
            <w:r>
              <w:rPr>
                <w:sz w:val="20"/>
              </w:rPr>
              <w:t>бытовыми отходами</w:t>
            </w:r>
          </w:p>
        </w:tc>
      </w:tr>
      <w:tr w:rsidR="00080233">
        <w:trPr>
          <w:trHeight w:val="3450"/>
        </w:trPr>
        <w:tc>
          <w:tcPr>
            <w:tcW w:w="3349" w:type="dxa"/>
          </w:tcPr>
          <w:p w:rsidR="00080233" w:rsidRDefault="00A12279">
            <w:pPr>
              <w:pStyle w:val="TableParagraph"/>
              <w:ind w:left="107" w:right="100"/>
              <w:jc w:val="both"/>
              <w:rPr>
                <w:sz w:val="20"/>
              </w:rPr>
            </w:pPr>
            <w:r>
              <w:rPr>
                <w:sz w:val="20"/>
              </w:rPr>
              <w:t>7.1 Обеспечение своевременного вывоза твердых коммунальных отходов из мест накопления:</w:t>
            </w:r>
          </w:p>
          <w:p w:rsidR="00080233" w:rsidRDefault="00A12279">
            <w:pPr>
              <w:pStyle w:val="TableParagraph"/>
              <w:ind w:left="107" w:right="97"/>
              <w:jc w:val="both"/>
              <w:rPr>
                <w:sz w:val="20"/>
              </w:rPr>
            </w:pPr>
            <w:r>
              <w:rPr>
                <w:sz w:val="20"/>
              </w:rPr>
              <w:t>в холодное время года (при среднесуточной</w:t>
            </w:r>
            <w:r>
              <w:rPr>
                <w:spacing w:val="-11"/>
                <w:sz w:val="20"/>
              </w:rPr>
              <w:t xml:space="preserve"> </w:t>
            </w:r>
            <w:r>
              <w:rPr>
                <w:sz w:val="20"/>
              </w:rPr>
              <w:t>температуре</w:t>
            </w:r>
            <w:r>
              <w:rPr>
                <w:spacing w:val="-10"/>
                <w:sz w:val="20"/>
              </w:rPr>
              <w:t xml:space="preserve"> </w:t>
            </w:r>
            <w:r>
              <w:rPr>
                <w:sz w:val="20"/>
              </w:rPr>
              <w:t>+5</w:t>
            </w:r>
            <w:r>
              <w:rPr>
                <w:spacing w:val="-8"/>
                <w:sz w:val="20"/>
              </w:rPr>
              <w:t xml:space="preserve"> </w:t>
            </w:r>
            <w:r>
              <w:rPr>
                <w:sz w:val="20"/>
              </w:rPr>
              <w:t>°C</w:t>
            </w:r>
            <w:r>
              <w:rPr>
                <w:spacing w:val="-12"/>
                <w:sz w:val="20"/>
              </w:rPr>
              <w:t xml:space="preserve"> </w:t>
            </w:r>
            <w:r>
              <w:rPr>
                <w:sz w:val="20"/>
              </w:rPr>
              <w:t>и ниже) не реже одного раза в трое суток, в теплое время (при среднесуточной температуре</w:t>
            </w:r>
            <w:r>
              <w:rPr>
                <w:spacing w:val="32"/>
                <w:sz w:val="20"/>
              </w:rPr>
              <w:t xml:space="preserve"> </w:t>
            </w:r>
            <w:r>
              <w:rPr>
                <w:sz w:val="20"/>
              </w:rPr>
              <w:t>свыше</w:t>
            </w:r>
          </w:p>
          <w:p w:rsidR="00080233" w:rsidRDefault="00A12279">
            <w:pPr>
              <w:pStyle w:val="TableParagraph"/>
              <w:ind w:left="107" w:right="101"/>
              <w:jc w:val="both"/>
              <w:rPr>
                <w:sz w:val="20"/>
              </w:rPr>
            </w:pPr>
            <w:r>
              <w:rPr>
                <w:sz w:val="20"/>
              </w:rPr>
              <w:t>+5 °C) не реже 1 раза в сутки (ежедневный вывоз)</w:t>
            </w:r>
          </w:p>
        </w:tc>
        <w:tc>
          <w:tcPr>
            <w:tcW w:w="2520" w:type="dxa"/>
          </w:tcPr>
          <w:p w:rsidR="00080233" w:rsidRDefault="00A12279">
            <w:pPr>
              <w:pStyle w:val="TableParagraph"/>
              <w:spacing w:line="237" w:lineRule="auto"/>
              <w:ind w:left="107" w:right="100"/>
              <w:jc w:val="both"/>
              <w:rPr>
                <w:sz w:val="20"/>
              </w:rPr>
            </w:pPr>
            <w:r>
              <w:rPr>
                <w:sz w:val="20"/>
              </w:rPr>
              <w:t>допустимое отклонение сроков:</w:t>
            </w:r>
          </w:p>
          <w:p w:rsidR="00080233" w:rsidRDefault="00A12279">
            <w:pPr>
              <w:pStyle w:val="TableParagraph"/>
              <w:ind w:left="107" w:right="97"/>
              <w:jc w:val="both"/>
              <w:rPr>
                <w:sz w:val="20"/>
              </w:rPr>
            </w:pPr>
            <w:r>
              <w:rPr>
                <w:sz w:val="20"/>
              </w:rPr>
              <w:t xml:space="preserve">не более 72 </w:t>
            </w:r>
            <w:r>
              <w:rPr>
                <w:spacing w:val="-3"/>
                <w:sz w:val="20"/>
              </w:rPr>
              <w:t xml:space="preserve">часов </w:t>
            </w:r>
            <w:r>
              <w:rPr>
                <w:sz w:val="20"/>
              </w:rPr>
              <w:t>(суммарно) в течение 1 месяца;</w:t>
            </w:r>
          </w:p>
          <w:p w:rsidR="00080233" w:rsidRDefault="00A12279">
            <w:pPr>
              <w:pStyle w:val="TableParagraph"/>
              <w:ind w:left="107" w:right="97"/>
              <w:jc w:val="both"/>
              <w:rPr>
                <w:sz w:val="20"/>
              </w:rPr>
            </w:pPr>
            <w:r>
              <w:rPr>
                <w:sz w:val="20"/>
              </w:rPr>
              <w:t>не более 48 часов единовременно - при среднесуточной</w:t>
            </w:r>
          </w:p>
          <w:p w:rsidR="00080233" w:rsidRDefault="00A12279">
            <w:pPr>
              <w:pStyle w:val="TableParagraph"/>
              <w:ind w:left="107" w:right="98"/>
              <w:jc w:val="both"/>
              <w:rPr>
                <w:sz w:val="20"/>
              </w:rPr>
            </w:pPr>
            <w:r>
              <w:rPr>
                <w:sz w:val="20"/>
              </w:rPr>
              <w:t>температуре воздуха +5 °C и ниже;</w:t>
            </w:r>
          </w:p>
          <w:p w:rsidR="00080233" w:rsidRDefault="00A12279">
            <w:pPr>
              <w:pStyle w:val="TableParagraph"/>
              <w:ind w:left="107" w:right="97"/>
              <w:jc w:val="both"/>
              <w:rPr>
                <w:sz w:val="20"/>
              </w:rPr>
            </w:pPr>
            <w:r>
              <w:rPr>
                <w:sz w:val="20"/>
              </w:rPr>
              <w:t>не более 24 часов единовременно - при среднесуточной</w:t>
            </w:r>
          </w:p>
          <w:p w:rsidR="00080233" w:rsidRDefault="00A12279">
            <w:pPr>
              <w:pStyle w:val="TableParagraph"/>
              <w:tabs>
                <w:tab w:val="left" w:pos="1746"/>
              </w:tabs>
              <w:spacing w:line="230" w:lineRule="exact"/>
              <w:ind w:left="107" w:right="100"/>
              <w:jc w:val="both"/>
              <w:rPr>
                <w:sz w:val="20"/>
              </w:rPr>
            </w:pPr>
            <w:r>
              <w:rPr>
                <w:sz w:val="20"/>
              </w:rPr>
              <w:t>температуре</w:t>
            </w:r>
            <w:r>
              <w:rPr>
                <w:sz w:val="20"/>
              </w:rPr>
              <w:tab/>
            </w:r>
            <w:r>
              <w:rPr>
                <w:spacing w:val="-4"/>
                <w:sz w:val="20"/>
              </w:rPr>
              <w:t xml:space="preserve">воздуха </w:t>
            </w:r>
            <w:r>
              <w:rPr>
                <w:sz w:val="20"/>
              </w:rPr>
              <w:t>свыше +5 °C</w:t>
            </w:r>
          </w:p>
        </w:tc>
        <w:tc>
          <w:tcPr>
            <w:tcW w:w="4339" w:type="dxa"/>
          </w:tcPr>
          <w:p w:rsidR="00080233" w:rsidRDefault="00A12279">
            <w:pPr>
              <w:pStyle w:val="TableParagraph"/>
              <w:ind w:right="98"/>
              <w:jc w:val="both"/>
              <w:rPr>
                <w:sz w:val="20"/>
              </w:rPr>
            </w:pPr>
            <w:r>
              <w:rPr>
                <w:sz w:val="20"/>
              </w:rPr>
              <w:t>за каждые 24 часа отклонения суммарно в течение расчетного периода, в котором произошло указанное отклонение, размер</w:t>
            </w:r>
            <w:r>
              <w:rPr>
                <w:spacing w:val="-31"/>
                <w:sz w:val="20"/>
              </w:rPr>
              <w:t xml:space="preserve"> </w:t>
            </w:r>
            <w:r>
              <w:rPr>
                <w:sz w:val="20"/>
              </w:rPr>
              <w:t>платы за коммунальную услугу за такой расчетный период снижается на 3,3 процента размера платы, определенного за такой расчетный период в соответствии с приложением № 2 к Правилам</w:t>
            </w:r>
          </w:p>
        </w:tc>
      </w:tr>
    </w:tbl>
    <w:p w:rsidR="00080233" w:rsidRDefault="00080233">
      <w:pPr>
        <w:pStyle w:val="a3"/>
        <w:rPr>
          <w:sz w:val="20"/>
        </w:rPr>
      </w:pPr>
    </w:p>
    <w:p w:rsidR="00080233" w:rsidRDefault="00080233">
      <w:pPr>
        <w:pStyle w:val="a3"/>
        <w:spacing w:before="3"/>
        <w:rPr>
          <w:sz w:val="21"/>
        </w:rPr>
      </w:pPr>
    </w:p>
    <w:p w:rsidR="00080233" w:rsidRDefault="00A12279">
      <w:pPr>
        <w:tabs>
          <w:tab w:val="left" w:pos="5305"/>
        </w:tabs>
        <w:ind w:left="355"/>
        <w:rPr>
          <w:b/>
          <w:sz w:val="20"/>
        </w:rPr>
      </w:pPr>
      <w:r>
        <w:rPr>
          <w:b/>
          <w:sz w:val="20"/>
        </w:rPr>
        <w:t>Управляющая</w:t>
      </w:r>
      <w:r>
        <w:rPr>
          <w:b/>
          <w:spacing w:val="-4"/>
          <w:sz w:val="20"/>
        </w:rPr>
        <w:t xml:space="preserve"> </w:t>
      </w:r>
      <w:r>
        <w:rPr>
          <w:b/>
          <w:sz w:val="20"/>
        </w:rPr>
        <w:t>организация</w:t>
      </w:r>
      <w:r>
        <w:rPr>
          <w:b/>
          <w:sz w:val="20"/>
        </w:rPr>
        <w:tab/>
        <w:t>Собственник</w:t>
      </w:r>
    </w:p>
    <w:p w:rsidR="00080233" w:rsidRDefault="00080233">
      <w:pPr>
        <w:pStyle w:val="a3"/>
        <w:rPr>
          <w:b/>
          <w:sz w:val="20"/>
        </w:rPr>
      </w:pPr>
    </w:p>
    <w:p w:rsidR="00080233" w:rsidRDefault="00080233">
      <w:pPr>
        <w:pStyle w:val="a3"/>
        <w:rPr>
          <w:b/>
          <w:sz w:val="20"/>
        </w:rPr>
      </w:pPr>
    </w:p>
    <w:p w:rsidR="00080233" w:rsidRDefault="00080233">
      <w:pPr>
        <w:pStyle w:val="a3"/>
        <w:spacing w:before="5"/>
        <w:rPr>
          <w:b/>
          <w:sz w:val="22"/>
        </w:rPr>
      </w:pPr>
    </w:p>
    <w:p w:rsidR="00080233" w:rsidRDefault="00A12279">
      <w:pPr>
        <w:tabs>
          <w:tab w:val="left" w:pos="2300"/>
          <w:tab w:val="left" w:pos="4408"/>
          <w:tab w:val="left" w:pos="5305"/>
          <w:tab w:val="left" w:pos="7405"/>
          <w:tab w:val="left" w:pos="9058"/>
        </w:tabs>
        <w:ind w:left="355"/>
        <w:rPr>
          <w:sz w:val="20"/>
        </w:rPr>
      </w:pPr>
      <w:r>
        <w:rPr>
          <w:w w:val="99"/>
          <w:sz w:val="20"/>
          <w:u w:val="single"/>
        </w:rPr>
        <w:t xml:space="preserve"> </w:t>
      </w:r>
      <w:r>
        <w:rPr>
          <w:sz w:val="20"/>
          <w:u w:val="single"/>
        </w:rPr>
        <w:tab/>
      </w:r>
      <w:r>
        <w:rPr>
          <w:spacing w:val="4"/>
          <w:sz w:val="20"/>
        </w:rPr>
        <w:t xml:space="preserve"> </w:t>
      </w:r>
      <w:r>
        <w:rPr>
          <w:sz w:val="20"/>
        </w:rPr>
        <w:t>/</w:t>
      </w:r>
      <w:r>
        <w:rPr>
          <w:sz w:val="20"/>
          <w:u w:val="single"/>
        </w:rPr>
        <w:t xml:space="preserve"> </w:t>
      </w:r>
      <w:r>
        <w:rPr>
          <w:sz w:val="20"/>
          <w:u w:val="single"/>
        </w:rPr>
        <w:tab/>
      </w:r>
      <w:r>
        <w:rPr>
          <w:sz w:val="20"/>
        </w:rPr>
        <w:t>/</w:t>
      </w:r>
      <w:r>
        <w:rPr>
          <w:sz w:val="20"/>
        </w:rPr>
        <w:tab/>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p>
    <w:p w:rsidR="00080233" w:rsidRDefault="00A12279">
      <w:pPr>
        <w:spacing w:before="46"/>
        <w:ind w:left="355"/>
        <w:rPr>
          <w:sz w:val="20"/>
        </w:rPr>
      </w:pPr>
      <w:r>
        <w:rPr>
          <w:sz w:val="20"/>
        </w:rPr>
        <w:t>м.п.</w:t>
      </w:r>
    </w:p>
    <w:p w:rsidR="00080233" w:rsidRDefault="00080233">
      <w:pPr>
        <w:rPr>
          <w:sz w:val="20"/>
        </w:rPr>
        <w:sectPr w:rsidR="00080233">
          <w:pgSz w:w="11910" w:h="16840"/>
          <w:pgMar w:top="720" w:right="500" w:bottom="720" w:left="460" w:header="0" w:footer="537" w:gutter="0"/>
          <w:cols w:space="720"/>
        </w:sectPr>
      </w:pPr>
    </w:p>
    <w:p w:rsidR="00080233" w:rsidRDefault="00080233">
      <w:pPr>
        <w:pStyle w:val="a3"/>
        <w:rPr>
          <w:sz w:val="26"/>
        </w:rPr>
      </w:pPr>
    </w:p>
    <w:p w:rsidR="00080233" w:rsidRDefault="00080233">
      <w:pPr>
        <w:pStyle w:val="a3"/>
        <w:rPr>
          <w:sz w:val="26"/>
        </w:rPr>
      </w:pPr>
    </w:p>
    <w:p w:rsidR="00080233" w:rsidRDefault="00A12279">
      <w:pPr>
        <w:pStyle w:val="a3"/>
        <w:spacing w:before="156"/>
        <w:jc w:val="right"/>
      </w:pPr>
      <w:r>
        <w:t>Сведения</w:t>
      </w:r>
    </w:p>
    <w:p w:rsidR="00080233" w:rsidRDefault="00A12279">
      <w:pPr>
        <w:spacing w:before="64"/>
        <w:ind w:left="2039" w:right="207" w:firstLine="1399"/>
        <w:jc w:val="right"/>
        <w:rPr>
          <w:sz w:val="20"/>
        </w:rPr>
      </w:pPr>
      <w:r>
        <w:br w:type="column"/>
      </w:r>
      <w:r>
        <w:rPr>
          <w:sz w:val="20"/>
        </w:rPr>
        <w:lastRenderedPageBreak/>
        <w:t>Приложение 5 к проекту договора управления многоквартирным домом</w:t>
      </w:r>
    </w:p>
    <w:p w:rsidR="00080233" w:rsidRDefault="00080233">
      <w:pPr>
        <w:jc w:val="right"/>
        <w:rPr>
          <w:sz w:val="20"/>
        </w:rPr>
        <w:sectPr w:rsidR="00080233">
          <w:pgSz w:w="11910" w:h="16840"/>
          <w:pgMar w:top="640" w:right="500" w:bottom="800" w:left="460" w:header="0" w:footer="537" w:gutter="0"/>
          <w:cols w:num="2" w:space="720" w:equalWidth="0">
            <w:col w:w="5980" w:space="40"/>
            <w:col w:w="4930"/>
          </w:cols>
        </w:sectPr>
      </w:pPr>
    </w:p>
    <w:p w:rsidR="00080233" w:rsidRDefault="00A12279">
      <w:pPr>
        <w:pStyle w:val="a3"/>
        <w:spacing w:before="1"/>
        <w:ind w:left="1059"/>
      </w:pPr>
      <w:r>
        <w:lastRenderedPageBreak/>
        <w:t>o доле собственника в многоквартирном доме по правоустанавливающим документам</w:t>
      </w:r>
    </w:p>
    <w:p w:rsidR="00080233" w:rsidRDefault="00080233">
      <w:pPr>
        <w:pStyle w:val="a3"/>
        <w:spacing w:before="7" w:after="1"/>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1622"/>
        <w:gridCol w:w="1171"/>
        <w:gridCol w:w="1439"/>
        <w:gridCol w:w="1559"/>
        <w:gridCol w:w="1679"/>
        <w:gridCol w:w="2038"/>
      </w:tblGrid>
      <w:tr w:rsidR="00080233">
        <w:trPr>
          <w:trHeight w:val="3679"/>
        </w:trPr>
        <w:tc>
          <w:tcPr>
            <w:tcW w:w="675" w:type="dxa"/>
          </w:tcPr>
          <w:p w:rsidR="00080233" w:rsidRDefault="00A12279">
            <w:pPr>
              <w:pStyle w:val="TableParagraph"/>
              <w:ind w:left="194" w:right="127" w:hanging="58"/>
              <w:rPr>
                <w:b/>
                <w:sz w:val="20"/>
              </w:rPr>
            </w:pPr>
            <w:r>
              <w:rPr>
                <w:b/>
                <w:w w:val="95"/>
                <w:sz w:val="20"/>
              </w:rPr>
              <w:t xml:space="preserve">№№ </w:t>
            </w:r>
            <w:r>
              <w:rPr>
                <w:b/>
                <w:sz w:val="20"/>
              </w:rPr>
              <w:t>п/п</w:t>
            </w:r>
          </w:p>
        </w:tc>
        <w:tc>
          <w:tcPr>
            <w:tcW w:w="1622" w:type="dxa"/>
          </w:tcPr>
          <w:p w:rsidR="00080233" w:rsidRDefault="00A12279">
            <w:pPr>
              <w:pStyle w:val="TableParagraph"/>
              <w:ind w:left="158" w:right="151" w:firstLine="67"/>
              <w:jc w:val="both"/>
              <w:rPr>
                <w:b/>
                <w:sz w:val="20"/>
              </w:rPr>
            </w:pPr>
            <w:r>
              <w:rPr>
                <w:b/>
                <w:sz w:val="20"/>
              </w:rPr>
              <w:t>№ квартиры или нежилого помещения по экспликации</w:t>
            </w:r>
          </w:p>
        </w:tc>
        <w:tc>
          <w:tcPr>
            <w:tcW w:w="1171" w:type="dxa"/>
          </w:tcPr>
          <w:p w:rsidR="00080233" w:rsidRDefault="00A12279">
            <w:pPr>
              <w:pStyle w:val="TableParagraph"/>
              <w:spacing w:line="228" w:lineRule="exact"/>
              <w:ind w:left="326" w:right="316"/>
              <w:jc w:val="center"/>
              <w:rPr>
                <w:b/>
                <w:sz w:val="20"/>
              </w:rPr>
            </w:pPr>
            <w:r>
              <w:rPr>
                <w:b/>
                <w:sz w:val="20"/>
              </w:rPr>
              <w:t>Этаж</w:t>
            </w:r>
          </w:p>
        </w:tc>
        <w:tc>
          <w:tcPr>
            <w:tcW w:w="1439" w:type="dxa"/>
          </w:tcPr>
          <w:p w:rsidR="00080233" w:rsidRDefault="00A12279">
            <w:pPr>
              <w:pStyle w:val="TableParagraph"/>
              <w:ind w:left="200" w:right="189" w:firstLine="5"/>
              <w:jc w:val="center"/>
              <w:rPr>
                <w:b/>
                <w:sz w:val="20"/>
              </w:rPr>
            </w:pPr>
            <w:r>
              <w:rPr>
                <w:b/>
                <w:sz w:val="20"/>
              </w:rPr>
              <w:t>Общая площадь квартиры или нежилого помещения по</w:t>
            </w:r>
          </w:p>
          <w:p w:rsidR="00080233" w:rsidRDefault="00A12279">
            <w:pPr>
              <w:pStyle w:val="TableParagraph"/>
              <w:ind w:left="133" w:right="120"/>
              <w:jc w:val="center"/>
              <w:rPr>
                <w:b/>
                <w:sz w:val="20"/>
              </w:rPr>
            </w:pPr>
            <w:r>
              <w:rPr>
                <w:b/>
                <w:w w:val="95"/>
                <w:sz w:val="20"/>
              </w:rPr>
              <w:t xml:space="preserve">экспликации </w:t>
            </w:r>
            <w:r>
              <w:rPr>
                <w:b/>
                <w:sz w:val="20"/>
              </w:rPr>
              <w:t>(кв.м)</w:t>
            </w:r>
          </w:p>
        </w:tc>
        <w:tc>
          <w:tcPr>
            <w:tcW w:w="1559" w:type="dxa"/>
          </w:tcPr>
          <w:p w:rsidR="00080233" w:rsidRDefault="00A12279">
            <w:pPr>
              <w:pStyle w:val="TableParagraph"/>
              <w:ind w:left="323" w:right="308" w:hanging="2"/>
              <w:jc w:val="center"/>
              <w:rPr>
                <w:b/>
                <w:sz w:val="20"/>
              </w:rPr>
            </w:pPr>
            <w:r>
              <w:rPr>
                <w:b/>
                <w:sz w:val="20"/>
              </w:rPr>
              <w:t>Жилая площадь квартиры</w:t>
            </w:r>
          </w:p>
          <w:p w:rsidR="00080233" w:rsidRDefault="00080233">
            <w:pPr>
              <w:pStyle w:val="TableParagraph"/>
              <w:ind w:left="0"/>
            </w:pPr>
          </w:p>
          <w:p w:rsidR="00080233" w:rsidRDefault="00080233">
            <w:pPr>
              <w:pStyle w:val="TableParagraph"/>
              <w:ind w:left="0"/>
            </w:pPr>
          </w:p>
          <w:p w:rsidR="00080233" w:rsidRDefault="00080233">
            <w:pPr>
              <w:pStyle w:val="TableParagraph"/>
              <w:ind w:left="0"/>
            </w:pPr>
          </w:p>
          <w:p w:rsidR="00080233" w:rsidRDefault="00080233">
            <w:pPr>
              <w:pStyle w:val="TableParagraph"/>
              <w:ind w:left="0"/>
            </w:pPr>
          </w:p>
          <w:p w:rsidR="00080233" w:rsidRDefault="00080233">
            <w:pPr>
              <w:pStyle w:val="TableParagraph"/>
              <w:ind w:left="0"/>
            </w:pPr>
          </w:p>
          <w:p w:rsidR="00080233" w:rsidRDefault="00080233">
            <w:pPr>
              <w:pStyle w:val="TableParagraph"/>
              <w:spacing w:before="8"/>
              <w:ind w:left="0"/>
              <w:rPr>
                <w:sz w:val="29"/>
              </w:rPr>
            </w:pPr>
          </w:p>
          <w:p w:rsidR="00080233" w:rsidRDefault="00A12279">
            <w:pPr>
              <w:pStyle w:val="TableParagraph"/>
              <w:ind w:left="490" w:right="475"/>
              <w:jc w:val="center"/>
              <w:rPr>
                <w:b/>
                <w:sz w:val="20"/>
              </w:rPr>
            </w:pPr>
            <w:r>
              <w:rPr>
                <w:b/>
                <w:sz w:val="20"/>
              </w:rPr>
              <w:t>(кв.м)</w:t>
            </w:r>
          </w:p>
        </w:tc>
        <w:tc>
          <w:tcPr>
            <w:tcW w:w="1679" w:type="dxa"/>
          </w:tcPr>
          <w:p w:rsidR="00080233" w:rsidRDefault="00A12279">
            <w:pPr>
              <w:pStyle w:val="TableParagraph"/>
              <w:spacing w:line="228" w:lineRule="exact"/>
              <w:ind w:left="581" w:right="567"/>
              <w:jc w:val="center"/>
              <w:rPr>
                <w:b/>
                <w:sz w:val="20"/>
              </w:rPr>
            </w:pPr>
            <w:r>
              <w:rPr>
                <w:b/>
                <w:sz w:val="20"/>
              </w:rPr>
              <w:t>Доля</w:t>
            </w:r>
          </w:p>
          <w:p w:rsidR="00080233" w:rsidRDefault="00A12279">
            <w:pPr>
              <w:pStyle w:val="TableParagraph"/>
              <w:ind w:left="188" w:right="129" w:hanging="44"/>
              <w:jc w:val="both"/>
              <w:rPr>
                <w:b/>
                <w:sz w:val="20"/>
              </w:rPr>
            </w:pPr>
            <w:r>
              <w:rPr>
                <w:b/>
                <w:sz w:val="20"/>
              </w:rPr>
              <w:t>собственника в помещении по правоустанав- ливающему</w:t>
            </w:r>
          </w:p>
          <w:p w:rsidR="00080233" w:rsidRDefault="00A12279">
            <w:pPr>
              <w:pStyle w:val="TableParagraph"/>
              <w:ind w:left="149" w:right="135" w:firstLine="216"/>
              <w:jc w:val="both"/>
              <w:rPr>
                <w:b/>
                <w:sz w:val="20"/>
              </w:rPr>
            </w:pPr>
            <w:r>
              <w:rPr>
                <w:b/>
                <w:sz w:val="20"/>
              </w:rPr>
              <w:t>документу (доля, процент,</w:t>
            </w:r>
          </w:p>
          <w:p w:rsidR="00080233" w:rsidRDefault="00A12279">
            <w:pPr>
              <w:pStyle w:val="TableParagraph"/>
              <w:ind w:left="585" w:right="567"/>
              <w:jc w:val="center"/>
              <w:rPr>
                <w:b/>
                <w:sz w:val="20"/>
              </w:rPr>
            </w:pPr>
            <w:r>
              <w:rPr>
                <w:b/>
                <w:sz w:val="20"/>
              </w:rPr>
              <w:t>кв.м)</w:t>
            </w:r>
          </w:p>
        </w:tc>
        <w:tc>
          <w:tcPr>
            <w:tcW w:w="2038" w:type="dxa"/>
          </w:tcPr>
          <w:p w:rsidR="00080233" w:rsidRDefault="00A12279">
            <w:pPr>
              <w:pStyle w:val="TableParagraph"/>
              <w:ind w:left="211" w:right="190"/>
              <w:jc w:val="center"/>
              <w:rPr>
                <w:b/>
                <w:sz w:val="20"/>
              </w:rPr>
            </w:pPr>
            <w:r>
              <w:rPr>
                <w:b/>
                <w:sz w:val="20"/>
              </w:rPr>
              <w:t>Наименование и реквизиты</w:t>
            </w:r>
          </w:p>
          <w:p w:rsidR="00080233" w:rsidRDefault="00A12279">
            <w:pPr>
              <w:pStyle w:val="TableParagraph"/>
              <w:ind w:left="148" w:right="130" w:firstLine="3"/>
              <w:jc w:val="center"/>
              <w:rPr>
                <w:b/>
                <w:sz w:val="20"/>
              </w:rPr>
            </w:pPr>
            <w:r>
              <w:rPr>
                <w:b/>
                <w:sz w:val="20"/>
              </w:rPr>
              <w:t>документа, устанавливающего право</w:t>
            </w:r>
          </w:p>
          <w:p w:rsidR="00080233" w:rsidRDefault="00A12279">
            <w:pPr>
              <w:pStyle w:val="TableParagraph"/>
              <w:ind w:left="211" w:right="186"/>
              <w:jc w:val="center"/>
              <w:rPr>
                <w:b/>
                <w:sz w:val="20"/>
              </w:rPr>
            </w:pPr>
            <w:r>
              <w:rPr>
                <w:b/>
                <w:sz w:val="20"/>
              </w:rPr>
              <w:t>собственности (дата и номер</w:t>
            </w:r>
          </w:p>
          <w:p w:rsidR="00080233" w:rsidRDefault="00A12279">
            <w:pPr>
              <w:pStyle w:val="TableParagraph"/>
              <w:ind w:left="211" w:right="190"/>
              <w:jc w:val="center"/>
              <w:rPr>
                <w:b/>
                <w:sz w:val="20"/>
              </w:rPr>
            </w:pPr>
            <w:r>
              <w:rPr>
                <w:b/>
                <w:sz w:val="20"/>
              </w:rPr>
              <w:t>свидетельства о праве</w:t>
            </w:r>
          </w:p>
          <w:p w:rsidR="00080233" w:rsidRDefault="00A12279">
            <w:pPr>
              <w:pStyle w:val="TableParagraph"/>
              <w:ind w:left="415" w:right="112" w:hanging="267"/>
              <w:rPr>
                <w:b/>
                <w:sz w:val="20"/>
              </w:rPr>
            </w:pPr>
            <w:r>
              <w:rPr>
                <w:b/>
                <w:sz w:val="20"/>
              </w:rPr>
              <w:t>собственности, или дата сделки с недвижимым</w:t>
            </w:r>
          </w:p>
          <w:p w:rsidR="00080233" w:rsidRDefault="00A12279">
            <w:pPr>
              <w:pStyle w:val="TableParagraph"/>
              <w:ind w:left="209" w:right="190"/>
              <w:jc w:val="center"/>
              <w:rPr>
                <w:b/>
                <w:sz w:val="20"/>
              </w:rPr>
            </w:pPr>
            <w:r>
              <w:rPr>
                <w:b/>
                <w:sz w:val="20"/>
              </w:rPr>
              <w:t>имуществом до 1998 года на</w:t>
            </w:r>
          </w:p>
          <w:p w:rsidR="00080233" w:rsidRDefault="00A12279">
            <w:pPr>
              <w:pStyle w:val="TableParagraph"/>
              <w:spacing w:line="230" w:lineRule="exact"/>
              <w:ind w:left="211" w:right="190"/>
              <w:jc w:val="center"/>
              <w:rPr>
                <w:b/>
                <w:sz w:val="20"/>
              </w:rPr>
            </w:pPr>
            <w:r>
              <w:rPr>
                <w:b/>
                <w:sz w:val="20"/>
              </w:rPr>
              <w:t>соответствующем документе)</w:t>
            </w:r>
          </w:p>
        </w:tc>
      </w:tr>
      <w:tr w:rsidR="00080233">
        <w:trPr>
          <w:trHeight w:val="275"/>
        </w:trPr>
        <w:tc>
          <w:tcPr>
            <w:tcW w:w="675" w:type="dxa"/>
          </w:tcPr>
          <w:p w:rsidR="00080233" w:rsidRDefault="00A12279">
            <w:pPr>
              <w:pStyle w:val="TableParagraph"/>
              <w:spacing w:line="255" w:lineRule="exact"/>
              <w:ind w:left="6"/>
              <w:jc w:val="center"/>
              <w:rPr>
                <w:b/>
                <w:sz w:val="24"/>
              </w:rPr>
            </w:pPr>
            <w:r>
              <w:rPr>
                <w:b/>
                <w:sz w:val="24"/>
              </w:rPr>
              <w:t>1</w:t>
            </w:r>
          </w:p>
        </w:tc>
        <w:tc>
          <w:tcPr>
            <w:tcW w:w="1622" w:type="dxa"/>
          </w:tcPr>
          <w:p w:rsidR="00080233" w:rsidRDefault="00A12279">
            <w:pPr>
              <w:pStyle w:val="TableParagraph"/>
              <w:spacing w:line="255" w:lineRule="exact"/>
              <w:ind w:left="9"/>
              <w:jc w:val="center"/>
              <w:rPr>
                <w:b/>
                <w:sz w:val="24"/>
              </w:rPr>
            </w:pPr>
            <w:r>
              <w:rPr>
                <w:b/>
                <w:sz w:val="24"/>
              </w:rPr>
              <w:t>2</w:t>
            </w:r>
          </w:p>
        </w:tc>
        <w:tc>
          <w:tcPr>
            <w:tcW w:w="1171" w:type="dxa"/>
          </w:tcPr>
          <w:p w:rsidR="00080233" w:rsidRDefault="00A12279">
            <w:pPr>
              <w:pStyle w:val="TableParagraph"/>
              <w:spacing w:line="255" w:lineRule="exact"/>
              <w:ind w:left="10"/>
              <w:jc w:val="center"/>
              <w:rPr>
                <w:b/>
                <w:sz w:val="24"/>
              </w:rPr>
            </w:pPr>
            <w:r>
              <w:rPr>
                <w:b/>
                <w:sz w:val="24"/>
              </w:rPr>
              <w:t>3</w:t>
            </w:r>
          </w:p>
        </w:tc>
        <w:tc>
          <w:tcPr>
            <w:tcW w:w="1439" w:type="dxa"/>
          </w:tcPr>
          <w:p w:rsidR="00080233" w:rsidRDefault="00A12279">
            <w:pPr>
              <w:pStyle w:val="TableParagraph"/>
              <w:spacing w:line="255" w:lineRule="exact"/>
              <w:ind w:left="12"/>
              <w:jc w:val="center"/>
              <w:rPr>
                <w:b/>
                <w:sz w:val="24"/>
              </w:rPr>
            </w:pPr>
            <w:r>
              <w:rPr>
                <w:b/>
                <w:sz w:val="24"/>
              </w:rPr>
              <w:t>4</w:t>
            </w:r>
          </w:p>
        </w:tc>
        <w:tc>
          <w:tcPr>
            <w:tcW w:w="1559" w:type="dxa"/>
          </w:tcPr>
          <w:p w:rsidR="00080233" w:rsidRDefault="00A12279">
            <w:pPr>
              <w:pStyle w:val="TableParagraph"/>
              <w:spacing w:line="255" w:lineRule="exact"/>
              <w:ind w:left="15"/>
              <w:jc w:val="center"/>
              <w:rPr>
                <w:b/>
                <w:sz w:val="24"/>
              </w:rPr>
            </w:pPr>
            <w:r>
              <w:rPr>
                <w:b/>
                <w:sz w:val="24"/>
              </w:rPr>
              <w:t>5</w:t>
            </w:r>
          </w:p>
        </w:tc>
        <w:tc>
          <w:tcPr>
            <w:tcW w:w="1679" w:type="dxa"/>
          </w:tcPr>
          <w:p w:rsidR="00080233" w:rsidRDefault="00A12279">
            <w:pPr>
              <w:pStyle w:val="TableParagraph"/>
              <w:spacing w:line="255" w:lineRule="exact"/>
              <w:ind w:left="17"/>
              <w:jc w:val="center"/>
              <w:rPr>
                <w:b/>
                <w:sz w:val="24"/>
              </w:rPr>
            </w:pPr>
            <w:r>
              <w:rPr>
                <w:b/>
                <w:sz w:val="24"/>
              </w:rPr>
              <w:t>6</w:t>
            </w:r>
          </w:p>
        </w:tc>
        <w:tc>
          <w:tcPr>
            <w:tcW w:w="2038" w:type="dxa"/>
          </w:tcPr>
          <w:p w:rsidR="00080233" w:rsidRDefault="00A12279">
            <w:pPr>
              <w:pStyle w:val="TableParagraph"/>
              <w:spacing w:line="255" w:lineRule="exact"/>
              <w:ind w:left="21"/>
              <w:jc w:val="center"/>
              <w:rPr>
                <w:b/>
                <w:sz w:val="24"/>
              </w:rPr>
            </w:pPr>
            <w:r>
              <w:rPr>
                <w:b/>
                <w:sz w:val="24"/>
              </w:rPr>
              <w:t>7</w:t>
            </w:r>
          </w:p>
        </w:tc>
      </w:tr>
      <w:tr w:rsidR="00080233">
        <w:trPr>
          <w:trHeight w:val="275"/>
        </w:trPr>
        <w:tc>
          <w:tcPr>
            <w:tcW w:w="675" w:type="dxa"/>
          </w:tcPr>
          <w:p w:rsidR="00080233" w:rsidRDefault="00080233">
            <w:pPr>
              <w:pStyle w:val="TableParagraph"/>
              <w:ind w:left="0"/>
              <w:rPr>
                <w:sz w:val="20"/>
              </w:rPr>
            </w:pPr>
          </w:p>
        </w:tc>
        <w:tc>
          <w:tcPr>
            <w:tcW w:w="1622" w:type="dxa"/>
          </w:tcPr>
          <w:p w:rsidR="00080233" w:rsidRDefault="00080233">
            <w:pPr>
              <w:pStyle w:val="TableParagraph"/>
              <w:ind w:left="0"/>
              <w:rPr>
                <w:sz w:val="20"/>
              </w:rPr>
            </w:pPr>
          </w:p>
        </w:tc>
        <w:tc>
          <w:tcPr>
            <w:tcW w:w="1171" w:type="dxa"/>
          </w:tcPr>
          <w:p w:rsidR="00080233" w:rsidRDefault="00080233">
            <w:pPr>
              <w:pStyle w:val="TableParagraph"/>
              <w:ind w:left="0"/>
              <w:rPr>
                <w:sz w:val="20"/>
              </w:rPr>
            </w:pPr>
          </w:p>
        </w:tc>
        <w:tc>
          <w:tcPr>
            <w:tcW w:w="1439" w:type="dxa"/>
          </w:tcPr>
          <w:p w:rsidR="00080233" w:rsidRDefault="00080233">
            <w:pPr>
              <w:pStyle w:val="TableParagraph"/>
              <w:ind w:left="0"/>
              <w:rPr>
                <w:sz w:val="20"/>
              </w:rPr>
            </w:pPr>
          </w:p>
        </w:tc>
        <w:tc>
          <w:tcPr>
            <w:tcW w:w="1559" w:type="dxa"/>
          </w:tcPr>
          <w:p w:rsidR="00080233" w:rsidRDefault="00080233">
            <w:pPr>
              <w:pStyle w:val="TableParagraph"/>
              <w:ind w:left="0"/>
              <w:rPr>
                <w:sz w:val="20"/>
              </w:rPr>
            </w:pPr>
          </w:p>
        </w:tc>
        <w:tc>
          <w:tcPr>
            <w:tcW w:w="1679" w:type="dxa"/>
          </w:tcPr>
          <w:p w:rsidR="00080233" w:rsidRDefault="00080233">
            <w:pPr>
              <w:pStyle w:val="TableParagraph"/>
              <w:ind w:left="0"/>
              <w:rPr>
                <w:sz w:val="20"/>
              </w:rPr>
            </w:pPr>
          </w:p>
        </w:tc>
        <w:tc>
          <w:tcPr>
            <w:tcW w:w="2038" w:type="dxa"/>
          </w:tcPr>
          <w:p w:rsidR="00080233" w:rsidRDefault="00080233">
            <w:pPr>
              <w:pStyle w:val="TableParagraph"/>
              <w:ind w:left="0"/>
              <w:rPr>
                <w:sz w:val="20"/>
              </w:rPr>
            </w:pPr>
          </w:p>
        </w:tc>
      </w:tr>
      <w:tr w:rsidR="00080233">
        <w:trPr>
          <w:trHeight w:val="275"/>
        </w:trPr>
        <w:tc>
          <w:tcPr>
            <w:tcW w:w="675" w:type="dxa"/>
          </w:tcPr>
          <w:p w:rsidR="00080233" w:rsidRDefault="00080233">
            <w:pPr>
              <w:pStyle w:val="TableParagraph"/>
              <w:ind w:left="0"/>
              <w:rPr>
                <w:sz w:val="20"/>
              </w:rPr>
            </w:pPr>
          </w:p>
        </w:tc>
        <w:tc>
          <w:tcPr>
            <w:tcW w:w="1622" w:type="dxa"/>
          </w:tcPr>
          <w:p w:rsidR="00080233" w:rsidRDefault="00080233">
            <w:pPr>
              <w:pStyle w:val="TableParagraph"/>
              <w:ind w:left="0"/>
              <w:rPr>
                <w:sz w:val="20"/>
              </w:rPr>
            </w:pPr>
          </w:p>
        </w:tc>
        <w:tc>
          <w:tcPr>
            <w:tcW w:w="1171" w:type="dxa"/>
          </w:tcPr>
          <w:p w:rsidR="00080233" w:rsidRDefault="00080233">
            <w:pPr>
              <w:pStyle w:val="TableParagraph"/>
              <w:ind w:left="0"/>
              <w:rPr>
                <w:sz w:val="20"/>
              </w:rPr>
            </w:pPr>
          </w:p>
        </w:tc>
        <w:tc>
          <w:tcPr>
            <w:tcW w:w="1439" w:type="dxa"/>
          </w:tcPr>
          <w:p w:rsidR="00080233" w:rsidRDefault="00080233">
            <w:pPr>
              <w:pStyle w:val="TableParagraph"/>
              <w:ind w:left="0"/>
              <w:rPr>
                <w:sz w:val="20"/>
              </w:rPr>
            </w:pPr>
          </w:p>
        </w:tc>
        <w:tc>
          <w:tcPr>
            <w:tcW w:w="1559" w:type="dxa"/>
          </w:tcPr>
          <w:p w:rsidR="00080233" w:rsidRDefault="00080233">
            <w:pPr>
              <w:pStyle w:val="TableParagraph"/>
              <w:ind w:left="0"/>
              <w:rPr>
                <w:sz w:val="20"/>
              </w:rPr>
            </w:pPr>
          </w:p>
        </w:tc>
        <w:tc>
          <w:tcPr>
            <w:tcW w:w="1679" w:type="dxa"/>
          </w:tcPr>
          <w:p w:rsidR="00080233" w:rsidRDefault="00080233">
            <w:pPr>
              <w:pStyle w:val="TableParagraph"/>
              <w:ind w:left="0"/>
              <w:rPr>
                <w:sz w:val="20"/>
              </w:rPr>
            </w:pPr>
          </w:p>
        </w:tc>
        <w:tc>
          <w:tcPr>
            <w:tcW w:w="2038" w:type="dxa"/>
          </w:tcPr>
          <w:p w:rsidR="00080233" w:rsidRDefault="00080233">
            <w:pPr>
              <w:pStyle w:val="TableParagraph"/>
              <w:ind w:left="0"/>
              <w:rPr>
                <w:sz w:val="20"/>
              </w:rPr>
            </w:pPr>
          </w:p>
        </w:tc>
      </w:tr>
      <w:tr w:rsidR="00080233">
        <w:trPr>
          <w:trHeight w:val="278"/>
        </w:trPr>
        <w:tc>
          <w:tcPr>
            <w:tcW w:w="675" w:type="dxa"/>
          </w:tcPr>
          <w:p w:rsidR="00080233" w:rsidRDefault="00080233">
            <w:pPr>
              <w:pStyle w:val="TableParagraph"/>
              <w:ind w:left="0"/>
              <w:rPr>
                <w:sz w:val="20"/>
              </w:rPr>
            </w:pPr>
          </w:p>
        </w:tc>
        <w:tc>
          <w:tcPr>
            <w:tcW w:w="1622" w:type="dxa"/>
          </w:tcPr>
          <w:p w:rsidR="00080233" w:rsidRDefault="00080233">
            <w:pPr>
              <w:pStyle w:val="TableParagraph"/>
              <w:ind w:left="0"/>
              <w:rPr>
                <w:sz w:val="20"/>
              </w:rPr>
            </w:pPr>
          </w:p>
        </w:tc>
        <w:tc>
          <w:tcPr>
            <w:tcW w:w="1171" w:type="dxa"/>
          </w:tcPr>
          <w:p w:rsidR="00080233" w:rsidRDefault="00080233">
            <w:pPr>
              <w:pStyle w:val="TableParagraph"/>
              <w:ind w:left="0"/>
              <w:rPr>
                <w:sz w:val="20"/>
              </w:rPr>
            </w:pPr>
          </w:p>
        </w:tc>
        <w:tc>
          <w:tcPr>
            <w:tcW w:w="1439" w:type="dxa"/>
          </w:tcPr>
          <w:p w:rsidR="00080233" w:rsidRDefault="00080233">
            <w:pPr>
              <w:pStyle w:val="TableParagraph"/>
              <w:ind w:left="0"/>
              <w:rPr>
                <w:sz w:val="20"/>
              </w:rPr>
            </w:pPr>
          </w:p>
        </w:tc>
        <w:tc>
          <w:tcPr>
            <w:tcW w:w="1559" w:type="dxa"/>
          </w:tcPr>
          <w:p w:rsidR="00080233" w:rsidRDefault="00080233">
            <w:pPr>
              <w:pStyle w:val="TableParagraph"/>
              <w:ind w:left="0"/>
              <w:rPr>
                <w:sz w:val="20"/>
              </w:rPr>
            </w:pPr>
          </w:p>
        </w:tc>
        <w:tc>
          <w:tcPr>
            <w:tcW w:w="1679" w:type="dxa"/>
          </w:tcPr>
          <w:p w:rsidR="00080233" w:rsidRDefault="00080233">
            <w:pPr>
              <w:pStyle w:val="TableParagraph"/>
              <w:ind w:left="0"/>
              <w:rPr>
                <w:sz w:val="20"/>
              </w:rPr>
            </w:pPr>
          </w:p>
        </w:tc>
        <w:tc>
          <w:tcPr>
            <w:tcW w:w="2038" w:type="dxa"/>
          </w:tcPr>
          <w:p w:rsidR="00080233" w:rsidRDefault="00080233">
            <w:pPr>
              <w:pStyle w:val="TableParagraph"/>
              <w:ind w:left="0"/>
              <w:rPr>
                <w:sz w:val="20"/>
              </w:rPr>
            </w:pPr>
          </w:p>
        </w:tc>
      </w:tr>
      <w:tr w:rsidR="00080233">
        <w:trPr>
          <w:trHeight w:val="275"/>
        </w:trPr>
        <w:tc>
          <w:tcPr>
            <w:tcW w:w="675" w:type="dxa"/>
          </w:tcPr>
          <w:p w:rsidR="00080233" w:rsidRDefault="00080233">
            <w:pPr>
              <w:pStyle w:val="TableParagraph"/>
              <w:ind w:left="0"/>
              <w:rPr>
                <w:sz w:val="20"/>
              </w:rPr>
            </w:pPr>
          </w:p>
        </w:tc>
        <w:tc>
          <w:tcPr>
            <w:tcW w:w="1622" w:type="dxa"/>
          </w:tcPr>
          <w:p w:rsidR="00080233" w:rsidRDefault="00080233">
            <w:pPr>
              <w:pStyle w:val="TableParagraph"/>
              <w:ind w:left="0"/>
              <w:rPr>
                <w:sz w:val="20"/>
              </w:rPr>
            </w:pPr>
          </w:p>
        </w:tc>
        <w:tc>
          <w:tcPr>
            <w:tcW w:w="1171" w:type="dxa"/>
          </w:tcPr>
          <w:p w:rsidR="00080233" w:rsidRDefault="00080233">
            <w:pPr>
              <w:pStyle w:val="TableParagraph"/>
              <w:ind w:left="0"/>
              <w:rPr>
                <w:sz w:val="20"/>
              </w:rPr>
            </w:pPr>
          </w:p>
        </w:tc>
        <w:tc>
          <w:tcPr>
            <w:tcW w:w="1439" w:type="dxa"/>
          </w:tcPr>
          <w:p w:rsidR="00080233" w:rsidRDefault="00080233">
            <w:pPr>
              <w:pStyle w:val="TableParagraph"/>
              <w:ind w:left="0"/>
              <w:rPr>
                <w:sz w:val="20"/>
              </w:rPr>
            </w:pPr>
          </w:p>
        </w:tc>
        <w:tc>
          <w:tcPr>
            <w:tcW w:w="1559" w:type="dxa"/>
          </w:tcPr>
          <w:p w:rsidR="00080233" w:rsidRDefault="00080233">
            <w:pPr>
              <w:pStyle w:val="TableParagraph"/>
              <w:ind w:left="0"/>
              <w:rPr>
                <w:sz w:val="20"/>
              </w:rPr>
            </w:pPr>
          </w:p>
        </w:tc>
        <w:tc>
          <w:tcPr>
            <w:tcW w:w="1679" w:type="dxa"/>
          </w:tcPr>
          <w:p w:rsidR="00080233" w:rsidRDefault="00080233">
            <w:pPr>
              <w:pStyle w:val="TableParagraph"/>
              <w:ind w:left="0"/>
              <w:rPr>
                <w:sz w:val="20"/>
              </w:rPr>
            </w:pPr>
          </w:p>
        </w:tc>
        <w:tc>
          <w:tcPr>
            <w:tcW w:w="2038" w:type="dxa"/>
          </w:tcPr>
          <w:p w:rsidR="00080233" w:rsidRDefault="00080233">
            <w:pPr>
              <w:pStyle w:val="TableParagraph"/>
              <w:ind w:left="0"/>
              <w:rPr>
                <w:sz w:val="20"/>
              </w:rPr>
            </w:pPr>
          </w:p>
        </w:tc>
      </w:tr>
    </w:tbl>
    <w:p w:rsidR="00080233" w:rsidRDefault="00080233">
      <w:pPr>
        <w:pStyle w:val="a3"/>
        <w:spacing w:before="9"/>
        <w:rPr>
          <w:sz w:val="23"/>
        </w:rPr>
      </w:pPr>
    </w:p>
    <w:p w:rsidR="00080233" w:rsidRDefault="00A12279">
      <w:pPr>
        <w:tabs>
          <w:tab w:val="left" w:pos="5305"/>
        </w:tabs>
        <w:ind w:left="355"/>
        <w:rPr>
          <w:b/>
          <w:sz w:val="20"/>
        </w:rPr>
      </w:pPr>
      <w:r>
        <w:rPr>
          <w:b/>
          <w:sz w:val="20"/>
        </w:rPr>
        <w:t>Управляющая</w:t>
      </w:r>
      <w:r>
        <w:rPr>
          <w:b/>
          <w:spacing w:val="-4"/>
          <w:sz w:val="20"/>
        </w:rPr>
        <w:t xml:space="preserve"> </w:t>
      </w:r>
      <w:r>
        <w:rPr>
          <w:b/>
          <w:sz w:val="20"/>
        </w:rPr>
        <w:t>организация</w:t>
      </w:r>
      <w:r>
        <w:rPr>
          <w:b/>
          <w:sz w:val="20"/>
        </w:rPr>
        <w:tab/>
        <w:t>Собственник</w:t>
      </w:r>
    </w:p>
    <w:p w:rsidR="00080233" w:rsidRDefault="00080233">
      <w:pPr>
        <w:pStyle w:val="a3"/>
        <w:rPr>
          <w:b/>
          <w:sz w:val="20"/>
        </w:rPr>
      </w:pPr>
    </w:p>
    <w:p w:rsidR="00080233" w:rsidRDefault="00080233">
      <w:pPr>
        <w:pStyle w:val="a3"/>
        <w:rPr>
          <w:b/>
          <w:sz w:val="20"/>
        </w:rPr>
      </w:pPr>
    </w:p>
    <w:p w:rsidR="00080233" w:rsidRDefault="00080233">
      <w:pPr>
        <w:pStyle w:val="a3"/>
        <w:spacing w:before="5"/>
        <w:rPr>
          <w:b/>
          <w:sz w:val="22"/>
        </w:rPr>
      </w:pPr>
    </w:p>
    <w:p w:rsidR="00080233" w:rsidRDefault="00A12279">
      <w:pPr>
        <w:tabs>
          <w:tab w:val="left" w:pos="2698"/>
          <w:tab w:val="left" w:pos="4207"/>
          <w:tab w:val="left" w:pos="5305"/>
          <w:tab w:val="left" w:pos="7405"/>
          <w:tab w:val="left" w:pos="9058"/>
        </w:tabs>
        <w:ind w:left="355"/>
        <w:rPr>
          <w:sz w:val="20"/>
        </w:rPr>
      </w:pPr>
      <w:r>
        <w:rPr>
          <w:w w:val="99"/>
          <w:sz w:val="20"/>
          <w:u w:val="single"/>
        </w:rPr>
        <w:t xml:space="preserve"> </w:t>
      </w:r>
      <w:r>
        <w:rPr>
          <w:sz w:val="20"/>
          <w:u w:val="single"/>
        </w:rPr>
        <w:tab/>
      </w:r>
      <w:r>
        <w:rPr>
          <w:spacing w:val="6"/>
          <w:sz w:val="20"/>
        </w:rPr>
        <w:t xml:space="preserve"> </w:t>
      </w:r>
      <w:r>
        <w:rPr>
          <w:spacing w:val="-3"/>
          <w:sz w:val="20"/>
        </w:rPr>
        <w:t>/</w:t>
      </w:r>
      <w:r>
        <w:rPr>
          <w:spacing w:val="-3"/>
          <w:sz w:val="20"/>
          <w:u w:val="single"/>
        </w:rPr>
        <w:t xml:space="preserve"> </w:t>
      </w:r>
      <w:r>
        <w:rPr>
          <w:spacing w:val="-3"/>
          <w:sz w:val="20"/>
          <w:u w:val="single"/>
        </w:rPr>
        <w:tab/>
      </w:r>
      <w:r>
        <w:rPr>
          <w:sz w:val="20"/>
        </w:rPr>
        <w:t>/</w:t>
      </w:r>
      <w:r>
        <w:rPr>
          <w:sz w:val="20"/>
        </w:rPr>
        <w:tab/>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p>
    <w:p w:rsidR="00080233" w:rsidRDefault="00A12279">
      <w:pPr>
        <w:spacing w:before="46"/>
        <w:ind w:left="355"/>
        <w:rPr>
          <w:sz w:val="20"/>
        </w:rPr>
      </w:pPr>
      <w:r>
        <w:rPr>
          <w:sz w:val="20"/>
        </w:rPr>
        <w:t>м.п.</w:t>
      </w:r>
    </w:p>
    <w:p w:rsidR="00080233" w:rsidRDefault="00080233">
      <w:pPr>
        <w:rPr>
          <w:sz w:val="20"/>
        </w:rPr>
        <w:sectPr w:rsidR="00080233">
          <w:type w:val="continuous"/>
          <w:pgSz w:w="11910" w:h="16840"/>
          <w:pgMar w:top="1300" w:right="500" w:bottom="640" w:left="460" w:header="720" w:footer="720" w:gutter="0"/>
          <w:cols w:space="720"/>
        </w:sectPr>
      </w:pPr>
    </w:p>
    <w:p w:rsidR="00080233" w:rsidRDefault="00A12279">
      <w:pPr>
        <w:spacing w:before="64"/>
        <w:ind w:left="8059" w:right="208" w:firstLine="1399"/>
        <w:jc w:val="right"/>
        <w:rPr>
          <w:sz w:val="20"/>
        </w:rPr>
      </w:pPr>
      <w:r>
        <w:rPr>
          <w:sz w:val="20"/>
        </w:rPr>
        <w:lastRenderedPageBreak/>
        <w:t>Приложение 6 к проекту договора управления Многоквартирным домом</w:t>
      </w:r>
    </w:p>
    <w:p w:rsidR="00080233" w:rsidRDefault="00080233">
      <w:pPr>
        <w:pStyle w:val="a3"/>
        <w:rPr>
          <w:sz w:val="22"/>
        </w:rPr>
      </w:pPr>
    </w:p>
    <w:p w:rsidR="00080233" w:rsidRDefault="00080233">
      <w:pPr>
        <w:pStyle w:val="a3"/>
        <w:rPr>
          <w:sz w:val="22"/>
        </w:rPr>
      </w:pPr>
    </w:p>
    <w:p w:rsidR="00080233" w:rsidRDefault="00A12279">
      <w:pPr>
        <w:ind w:left="247" w:right="214" w:firstLine="708"/>
        <w:jc w:val="both"/>
        <w:rPr>
          <w:sz w:val="20"/>
        </w:rPr>
      </w:pPr>
      <w:r>
        <w:rPr>
          <w:sz w:val="20"/>
        </w:rPr>
        <w:t>Собственники</w:t>
      </w:r>
      <w:r>
        <w:rPr>
          <w:spacing w:val="-6"/>
          <w:sz w:val="20"/>
        </w:rPr>
        <w:t xml:space="preserve"> </w:t>
      </w:r>
      <w:r>
        <w:rPr>
          <w:sz w:val="20"/>
        </w:rPr>
        <w:t>помещений</w:t>
      </w:r>
      <w:r>
        <w:rPr>
          <w:spacing w:val="-6"/>
          <w:sz w:val="20"/>
        </w:rPr>
        <w:t xml:space="preserve"> </w:t>
      </w:r>
      <w:r>
        <w:rPr>
          <w:sz w:val="20"/>
        </w:rPr>
        <w:t>обязаны</w:t>
      </w:r>
      <w:r>
        <w:rPr>
          <w:spacing w:val="-4"/>
          <w:sz w:val="20"/>
        </w:rPr>
        <w:t xml:space="preserve"> </w:t>
      </w:r>
      <w:r>
        <w:rPr>
          <w:sz w:val="20"/>
        </w:rPr>
        <w:t>производить</w:t>
      </w:r>
      <w:r>
        <w:rPr>
          <w:spacing w:val="-5"/>
          <w:sz w:val="20"/>
        </w:rPr>
        <w:t xml:space="preserve"> </w:t>
      </w:r>
      <w:r>
        <w:rPr>
          <w:sz w:val="20"/>
        </w:rPr>
        <w:t>за</w:t>
      </w:r>
      <w:r>
        <w:rPr>
          <w:spacing w:val="-7"/>
          <w:sz w:val="20"/>
        </w:rPr>
        <w:t xml:space="preserve"> </w:t>
      </w:r>
      <w:r>
        <w:rPr>
          <w:sz w:val="20"/>
        </w:rPr>
        <w:t>свой</w:t>
      </w:r>
      <w:r>
        <w:rPr>
          <w:spacing w:val="-3"/>
          <w:sz w:val="20"/>
        </w:rPr>
        <w:t xml:space="preserve"> </w:t>
      </w:r>
      <w:r>
        <w:rPr>
          <w:sz w:val="20"/>
        </w:rPr>
        <w:t>счет</w:t>
      </w:r>
      <w:r>
        <w:rPr>
          <w:spacing w:val="-8"/>
          <w:sz w:val="20"/>
        </w:rPr>
        <w:t xml:space="preserve"> </w:t>
      </w:r>
      <w:r>
        <w:rPr>
          <w:sz w:val="20"/>
        </w:rPr>
        <w:t>текущий</w:t>
      </w:r>
      <w:r>
        <w:rPr>
          <w:spacing w:val="-7"/>
          <w:sz w:val="20"/>
        </w:rPr>
        <w:t xml:space="preserve"> </w:t>
      </w:r>
      <w:r>
        <w:rPr>
          <w:sz w:val="20"/>
        </w:rPr>
        <w:t>ремонт</w:t>
      </w:r>
      <w:r>
        <w:rPr>
          <w:spacing w:val="-5"/>
          <w:sz w:val="20"/>
        </w:rPr>
        <w:t xml:space="preserve"> </w:t>
      </w:r>
      <w:r>
        <w:rPr>
          <w:sz w:val="20"/>
        </w:rPr>
        <w:t>помещения:</w:t>
      </w:r>
      <w:r>
        <w:rPr>
          <w:spacing w:val="-8"/>
          <w:sz w:val="20"/>
        </w:rPr>
        <w:t xml:space="preserve"> </w:t>
      </w:r>
      <w:r>
        <w:rPr>
          <w:sz w:val="20"/>
        </w:rPr>
        <w:t>побелку</w:t>
      </w:r>
      <w:r>
        <w:rPr>
          <w:spacing w:val="-8"/>
          <w:sz w:val="20"/>
        </w:rPr>
        <w:t xml:space="preserve"> </w:t>
      </w:r>
      <w:r>
        <w:rPr>
          <w:sz w:val="20"/>
        </w:rPr>
        <w:t>и</w:t>
      </w:r>
      <w:r>
        <w:rPr>
          <w:spacing w:val="-9"/>
          <w:sz w:val="20"/>
        </w:rPr>
        <w:t xml:space="preserve"> </w:t>
      </w:r>
      <w:r>
        <w:rPr>
          <w:sz w:val="20"/>
        </w:rPr>
        <w:t>окраску</w:t>
      </w:r>
      <w:r>
        <w:rPr>
          <w:spacing w:val="-10"/>
          <w:sz w:val="20"/>
        </w:rPr>
        <w:t xml:space="preserve"> </w:t>
      </w:r>
      <w:r>
        <w:rPr>
          <w:sz w:val="20"/>
        </w:rPr>
        <w:t>стен, потолков, дверей, окраску полов, подоконников, оконных переплетов с внутренней стороны, радиаторов, замену оконных и дверных блоков, а также ремонт внутриквартирной электропроводки и иные виды</w:t>
      </w:r>
      <w:r>
        <w:rPr>
          <w:spacing w:val="-8"/>
          <w:sz w:val="20"/>
        </w:rPr>
        <w:t xml:space="preserve"> </w:t>
      </w:r>
      <w:r>
        <w:rPr>
          <w:sz w:val="20"/>
        </w:rPr>
        <w:t>работ.</w:t>
      </w:r>
    </w:p>
    <w:p w:rsidR="00080233" w:rsidRDefault="00A12279">
      <w:pPr>
        <w:spacing w:before="1"/>
        <w:ind w:left="247" w:right="213" w:firstLine="708"/>
        <w:jc w:val="both"/>
        <w:rPr>
          <w:sz w:val="20"/>
        </w:rPr>
      </w:pPr>
      <w:r>
        <w:rPr>
          <w:sz w:val="20"/>
        </w:rPr>
        <w:t>Собственник помещений, с разрешения Управляющей организацией, может производить за свой счет замену санитарно-технического и иного оборудования на оборудование повышенного качества.</w:t>
      </w:r>
    </w:p>
    <w:p w:rsidR="00080233" w:rsidRDefault="00A12279">
      <w:pPr>
        <w:spacing w:before="1"/>
        <w:ind w:left="247" w:right="211" w:firstLine="708"/>
        <w:jc w:val="both"/>
        <w:rPr>
          <w:sz w:val="20"/>
        </w:rPr>
      </w:pPr>
      <w:r>
        <w:rPr>
          <w:sz w:val="20"/>
        </w:rPr>
        <w:t>Собственникам</w:t>
      </w:r>
      <w:r>
        <w:rPr>
          <w:spacing w:val="-12"/>
          <w:sz w:val="20"/>
        </w:rPr>
        <w:t xml:space="preserve"> </w:t>
      </w:r>
      <w:r>
        <w:rPr>
          <w:sz w:val="20"/>
        </w:rPr>
        <w:t>помещений</w:t>
      </w:r>
      <w:r>
        <w:rPr>
          <w:spacing w:val="-11"/>
          <w:sz w:val="20"/>
        </w:rPr>
        <w:t xml:space="preserve"> </w:t>
      </w:r>
      <w:r>
        <w:rPr>
          <w:sz w:val="20"/>
        </w:rPr>
        <w:t>в</w:t>
      </w:r>
      <w:r>
        <w:rPr>
          <w:spacing w:val="-13"/>
          <w:sz w:val="20"/>
        </w:rPr>
        <w:t xml:space="preserve"> </w:t>
      </w:r>
      <w:r>
        <w:rPr>
          <w:sz w:val="20"/>
        </w:rPr>
        <w:t>жилом</w:t>
      </w:r>
      <w:r>
        <w:rPr>
          <w:spacing w:val="-12"/>
          <w:sz w:val="20"/>
        </w:rPr>
        <w:t xml:space="preserve"> </w:t>
      </w:r>
      <w:r>
        <w:rPr>
          <w:sz w:val="20"/>
        </w:rPr>
        <w:t>доме</w:t>
      </w:r>
      <w:r>
        <w:rPr>
          <w:spacing w:val="-12"/>
          <w:sz w:val="20"/>
        </w:rPr>
        <w:t xml:space="preserve"> </w:t>
      </w:r>
      <w:r>
        <w:rPr>
          <w:sz w:val="20"/>
        </w:rPr>
        <w:t>принадлежат,</w:t>
      </w:r>
      <w:r>
        <w:rPr>
          <w:spacing w:val="-12"/>
          <w:sz w:val="20"/>
        </w:rPr>
        <w:t xml:space="preserve"> </w:t>
      </w:r>
      <w:r>
        <w:rPr>
          <w:sz w:val="20"/>
        </w:rPr>
        <w:t>на</w:t>
      </w:r>
      <w:r>
        <w:rPr>
          <w:spacing w:val="-12"/>
          <w:sz w:val="20"/>
        </w:rPr>
        <w:t xml:space="preserve"> </w:t>
      </w:r>
      <w:r>
        <w:rPr>
          <w:sz w:val="20"/>
        </w:rPr>
        <w:t>праве</w:t>
      </w:r>
      <w:r>
        <w:rPr>
          <w:spacing w:val="-12"/>
          <w:sz w:val="20"/>
        </w:rPr>
        <w:t xml:space="preserve"> </w:t>
      </w:r>
      <w:r>
        <w:rPr>
          <w:sz w:val="20"/>
        </w:rPr>
        <w:t>общей</w:t>
      </w:r>
      <w:r>
        <w:rPr>
          <w:spacing w:val="-14"/>
          <w:sz w:val="20"/>
        </w:rPr>
        <w:t xml:space="preserve"> </w:t>
      </w:r>
      <w:r>
        <w:rPr>
          <w:sz w:val="20"/>
        </w:rPr>
        <w:t>долевой</w:t>
      </w:r>
      <w:r>
        <w:rPr>
          <w:spacing w:val="-14"/>
          <w:sz w:val="20"/>
        </w:rPr>
        <w:t xml:space="preserve"> </w:t>
      </w:r>
      <w:r>
        <w:rPr>
          <w:sz w:val="20"/>
        </w:rPr>
        <w:t>собственности,</w:t>
      </w:r>
      <w:r>
        <w:rPr>
          <w:spacing w:val="-12"/>
          <w:sz w:val="20"/>
        </w:rPr>
        <w:t xml:space="preserve"> </w:t>
      </w:r>
      <w:r>
        <w:rPr>
          <w:sz w:val="20"/>
        </w:rPr>
        <w:t>общие</w:t>
      </w:r>
      <w:r>
        <w:rPr>
          <w:spacing w:val="-12"/>
          <w:sz w:val="20"/>
        </w:rPr>
        <w:t xml:space="preserve"> </w:t>
      </w:r>
      <w:r>
        <w:rPr>
          <w:sz w:val="20"/>
        </w:rPr>
        <w:t>помещения жилого дома, механическое, электрическое, санитарно-техническое и иное оборудование, обслуживающее более одного помещения и находящееся за пределами или внутри</w:t>
      </w:r>
      <w:r>
        <w:rPr>
          <w:spacing w:val="-2"/>
          <w:sz w:val="20"/>
        </w:rPr>
        <w:t xml:space="preserve"> </w:t>
      </w:r>
      <w:r>
        <w:rPr>
          <w:sz w:val="20"/>
        </w:rPr>
        <w:t>помещения.</w:t>
      </w:r>
    </w:p>
    <w:p w:rsidR="00080233" w:rsidRDefault="00A12279">
      <w:pPr>
        <w:ind w:left="247" w:right="212" w:firstLine="708"/>
        <w:jc w:val="both"/>
        <w:rPr>
          <w:sz w:val="20"/>
        </w:rPr>
      </w:pPr>
      <w:r>
        <w:rPr>
          <w:sz w:val="20"/>
        </w:rPr>
        <w:t>Точкой разграничения ответственности за эксплуатацию и сохранность инженерных сетей и оборудования между Управляющей</w:t>
      </w:r>
      <w:r>
        <w:rPr>
          <w:spacing w:val="-5"/>
          <w:sz w:val="20"/>
        </w:rPr>
        <w:t xml:space="preserve"> </w:t>
      </w:r>
      <w:r>
        <w:rPr>
          <w:sz w:val="20"/>
        </w:rPr>
        <w:t>организацией</w:t>
      </w:r>
      <w:r>
        <w:rPr>
          <w:spacing w:val="-3"/>
          <w:sz w:val="20"/>
        </w:rPr>
        <w:t xml:space="preserve"> </w:t>
      </w:r>
      <w:r>
        <w:rPr>
          <w:sz w:val="20"/>
        </w:rPr>
        <w:t>и</w:t>
      </w:r>
      <w:r>
        <w:rPr>
          <w:spacing w:val="-4"/>
          <w:sz w:val="20"/>
        </w:rPr>
        <w:t xml:space="preserve"> </w:t>
      </w:r>
      <w:r>
        <w:rPr>
          <w:sz w:val="20"/>
        </w:rPr>
        <w:t>Собственником</w:t>
      </w:r>
      <w:r>
        <w:rPr>
          <w:spacing w:val="1"/>
          <w:sz w:val="20"/>
        </w:rPr>
        <w:t xml:space="preserve"> </w:t>
      </w:r>
      <w:r>
        <w:rPr>
          <w:sz w:val="20"/>
        </w:rPr>
        <w:t>помещений</w:t>
      </w:r>
      <w:r>
        <w:rPr>
          <w:spacing w:val="-4"/>
          <w:sz w:val="20"/>
        </w:rPr>
        <w:t xml:space="preserve"> </w:t>
      </w:r>
      <w:r>
        <w:rPr>
          <w:sz w:val="20"/>
        </w:rPr>
        <w:t>является</w:t>
      </w:r>
      <w:r>
        <w:rPr>
          <w:spacing w:val="-5"/>
          <w:sz w:val="20"/>
        </w:rPr>
        <w:t xml:space="preserve"> </w:t>
      </w:r>
      <w:r>
        <w:rPr>
          <w:sz w:val="20"/>
        </w:rPr>
        <w:t>точка</w:t>
      </w:r>
      <w:r>
        <w:rPr>
          <w:spacing w:val="-3"/>
          <w:sz w:val="20"/>
        </w:rPr>
        <w:t xml:space="preserve"> </w:t>
      </w:r>
      <w:r>
        <w:rPr>
          <w:sz w:val="20"/>
        </w:rPr>
        <w:t>отвода</w:t>
      </w:r>
      <w:r>
        <w:rPr>
          <w:spacing w:val="-5"/>
          <w:sz w:val="20"/>
        </w:rPr>
        <w:t xml:space="preserve"> </w:t>
      </w:r>
      <w:r>
        <w:rPr>
          <w:sz w:val="20"/>
        </w:rPr>
        <w:t>инженерных</w:t>
      </w:r>
      <w:r>
        <w:rPr>
          <w:spacing w:val="-4"/>
          <w:sz w:val="20"/>
        </w:rPr>
        <w:t xml:space="preserve"> </w:t>
      </w:r>
      <w:r>
        <w:rPr>
          <w:sz w:val="20"/>
        </w:rPr>
        <w:t>сетей</w:t>
      </w:r>
      <w:r>
        <w:rPr>
          <w:spacing w:val="-5"/>
          <w:sz w:val="20"/>
        </w:rPr>
        <w:t xml:space="preserve"> </w:t>
      </w:r>
      <w:r>
        <w:rPr>
          <w:sz w:val="20"/>
        </w:rPr>
        <w:t>Помещения</w:t>
      </w:r>
      <w:r>
        <w:rPr>
          <w:spacing w:val="-2"/>
          <w:sz w:val="20"/>
        </w:rPr>
        <w:t xml:space="preserve"> </w:t>
      </w:r>
      <w:r>
        <w:rPr>
          <w:sz w:val="20"/>
        </w:rPr>
        <w:t>от</w:t>
      </w:r>
      <w:r>
        <w:rPr>
          <w:spacing w:val="-4"/>
          <w:sz w:val="20"/>
        </w:rPr>
        <w:t xml:space="preserve"> </w:t>
      </w:r>
      <w:r>
        <w:rPr>
          <w:sz w:val="20"/>
        </w:rPr>
        <w:t>общих домовых</w:t>
      </w:r>
      <w:r>
        <w:rPr>
          <w:spacing w:val="-2"/>
          <w:sz w:val="20"/>
        </w:rPr>
        <w:t xml:space="preserve"> </w:t>
      </w:r>
      <w:r>
        <w:rPr>
          <w:sz w:val="20"/>
        </w:rPr>
        <w:t>стояков.</w:t>
      </w:r>
    </w:p>
    <w:p w:rsidR="00080233" w:rsidRDefault="00080233">
      <w:pPr>
        <w:pStyle w:val="a3"/>
        <w:spacing w:before="9"/>
        <w:rPr>
          <w:sz w:val="19"/>
        </w:rPr>
      </w:pPr>
    </w:p>
    <w:p w:rsidR="00080233" w:rsidRDefault="00A12279">
      <w:pPr>
        <w:spacing w:before="1"/>
        <w:ind w:left="956"/>
        <w:rPr>
          <w:sz w:val="20"/>
        </w:rPr>
      </w:pPr>
      <w:r>
        <w:rPr>
          <w:sz w:val="20"/>
        </w:rPr>
        <w:t>В связи с этим устанавливаются следующие границы эксплуатационной ответственности:</w:t>
      </w:r>
    </w:p>
    <w:p w:rsidR="00080233" w:rsidRDefault="00080233">
      <w:pPr>
        <w:pStyle w:val="a3"/>
        <w:spacing w:before="7"/>
        <w:rPr>
          <w:sz w:val="20"/>
        </w:rPr>
      </w:pPr>
    </w:p>
    <w:p w:rsidR="00080233" w:rsidRDefault="00A12279">
      <w:pPr>
        <w:pStyle w:val="a5"/>
        <w:numPr>
          <w:ilvl w:val="0"/>
          <w:numId w:val="1"/>
        </w:numPr>
        <w:tabs>
          <w:tab w:val="left" w:pos="400"/>
        </w:tabs>
        <w:spacing w:line="237" w:lineRule="auto"/>
        <w:ind w:left="247" w:right="212" w:firstLine="0"/>
        <w:jc w:val="both"/>
        <w:rPr>
          <w:sz w:val="20"/>
        </w:rPr>
      </w:pPr>
      <w:r>
        <w:rPr>
          <w:b/>
          <w:sz w:val="20"/>
        </w:rPr>
        <w:t xml:space="preserve">Границей эксплуатационной ответственности между Управляющей организацией и Собственником по электроснабжению помещения </w:t>
      </w:r>
      <w:r>
        <w:rPr>
          <w:sz w:val="20"/>
        </w:rPr>
        <w:t>являются наконечники питающего кабеля на вводном выключателе в этажном щите УЭРМ.</w:t>
      </w:r>
    </w:p>
    <w:p w:rsidR="00080233" w:rsidRDefault="00A12279">
      <w:pPr>
        <w:ind w:left="956"/>
        <w:jc w:val="both"/>
        <w:rPr>
          <w:i/>
          <w:sz w:val="20"/>
        </w:rPr>
      </w:pPr>
      <w:r>
        <w:rPr>
          <w:i/>
          <w:sz w:val="20"/>
        </w:rPr>
        <w:t>Граница разграничения выделена на схеме № 1 жирной пунктирной линией.</w:t>
      </w:r>
    </w:p>
    <w:p w:rsidR="00080233" w:rsidRDefault="00A12279">
      <w:pPr>
        <w:ind w:left="247" w:right="208" w:firstLine="708"/>
        <w:jc w:val="both"/>
        <w:rPr>
          <w:sz w:val="20"/>
        </w:rPr>
      </w:pPr>
      <w:r>
        <w:rPr>
          <w:sz w:val="20"/>
        </w:rPr>
        <w:t>Вводной выключатель-разъединитель, счетчик электрической энергии и устройство защитного отключения, расположенные в этажном шкафу УЭРМ, отходящие от этажного шкафа электросети и всё электрооборудование внутри помещения, обслуживает Собственник помещений.</w:t>
      </w:r>
    </w:p>
    <w:p w:rsidR="00080233" w:rsidRDefault="00A12279">
      <w:pPr>
        <w:spacing w:before="1"/>
        <w:ind w:left="247" w:right="207" w:firstLine="708"/>
        <w:jc w:val="both"/>
        <w:rPr>
          <w:sz w:val="20"/>
        </w:rPr>
      </w:pPr>
      <w:r>
        <w:rPr>
          <w:sz w:val="20"/>
        </w:rPr>
        <w:t>Стояковую разводку, шкаф УЭРМ и питающий кабель до вводного квартирного выключателя-разъединителя в этажном шкафу обслуживает Управляющая организация.</w:t>
      </w:r>
    </w:p>
    <w:p w:rsidR="00080233" w:rsidRDefault="00A12279">
      <w:pPr>
        <w:pStyle w:val="a3"/>
        <w:spacing w:line="274" w:lineRule="exact"/>
        <w:ind w:right="206"/>
        <w:jc w:val="right"/>
      </w:pPr>
      <w:r>
        <w:t>Схема № 1</w:t>
      </w:r>
    </w:p>
    <w:p w:rsidR="00080233" w:rsidRDefault="00080233">
      <w:pPr>
        <w:pStyle w:val="a3"/>
        <w:rPr>
          <w:sz w:val="20"/>
        </w:rPr>
      </w:pPr>
    </w:p>
    <w:p w:rsidR="00080233" w:rsidRDefault="00080233">
      <w:pPr>
        <w:pStyle w:val="a3"/>
        <w:spacing w:before="9"/>
        <w:rPr>
          <w:sz w:val="27"/>
        </w:rPr>
      </w:pPr>
    </w:p>
    <w:p w:rsidR="00080233" w:rsidRDefault="00CC79CF">
      <w:pPr>
        <w:spacing w:before="94"/>
        <w:ind w:left="1143"/>
        <w:rPr>
          <w:sz w:val="16"/>
        </w:rPr>
      </w:pPr>
      <w:r>
        <w:pict>
          <v:group id="_x0000_s1140" style="position:absolute;left:0;text-align:left;margin-left:103.3pt;margin-top:-10.85pt;width:396.25pt;height:216.55pt;z-index:-17596416;mso-position-horizontal-relative:page" coordorigin="2066,-217" coordsize="7925,4331">
            <v:rect id="_x0000_s1150" style="position:absolute;left:4981;top:735;width:1244;height:1820" filled="f" strokecolor="#385d89" strokeweight="2.04pt"/>
            <v:shape id="_x0000_s1149" style="position:absolute;left:4094;top:1773;width:880;height:434" coordorigin="4094,1774" coordsize="880,434" o:spt="100" adj="0,,0" path="m4094,1774r285,189m4382,1958r592,6m4094,2014r285,189m4382,2201r592,6m4181,1829r,246m4231,1862r,244e" filled="f" strokeweight=".24pt">
              <v:stroke joinstyle="round"/>
              <v:formulas/>
              <v:path arrowok="t" o:connecttype="segments"/>
            </v:shape>
            <v:line id="_x0000_s1148" style="position:absolute" from="4956,1193" to="6193,1193" strokecolor="#497dba" strokeweight=".72pt"/>
            <v:shape id="_x0000_s1147" style="position:absolute;left:2068;top:494;width:4680;height:3120" coordorigin="2069,494" coordsize="4680,3120" o:spt="100" adj="0,,0" path="m6221,2201r527,2m6221,1975r519,9m2069,494r15,3120m2338,494r15,3120m2074,1973r1936,-7m2352,2203r1660,e" filled="f" strokeweight=".24pt">
              <v:stroke joinstyle="round"/>
              <v:formulas/>
              <v:path arrowok="t" o:connecttype="segments"/>
            </v:shape>
            <v:rect id="_x0000_s1146" style="position:absolute;left:3381;top:345;width:4457;height:3080" filled="f" strokeweight=".96pt">
              <v:stroke dashstyle="3 1"/>
            </v:rect>
            <v:line id="_x0000_s1145" style="position:absolute" from="3856,-217" to="3856,4114" strokecolor="red" strokeweight="1.56pt">
              <v:stroke dashstyle="3 1"/>
            </v:line>
            <v:rect id="_x0000_s1144" style="position:absolute;left:3952;top:1245;width:800;height:552" stroked="f"/>
            <v:shape id="_x0000_s1143" style="position:absolute;left:6741;top:1780;width:2906;height:432" coordorigin="6742,1781" coordsize="2906,432" o:spt="100" adj="0,,0" path="m6742,1798r284,189m8830,1781r284,189m9120,1970r527,13m8837,2021r284,189m9120,2213r520,m8921,1838r,242m8971,1872r,246e" filled="f" strokeweight=".24pt">
              <v:stroke joinstyle="round"/>
              <v:formulas/>
              <v:path arrowok="t" o:connecttype="segments"/>
            </v:shape>
            <v:rect id="_x0000_s1142" style="position:absolute;left:8556;top:1192;width:1426;height:1421" filled="f" strokeweight=".96pt">
              <v:stroke dashstyle="3 1"/>
            </v:rect>
            <v:shape id="_x0000_s1141" style="position:absolute;left:6748;top:1855;width:2022;height:528" coordorigin="6749,1855" coordsize="2022,528" o:spt="100" adj="0,,0" path="m7032,1985r1738,-3m6749,2038r284,189m7032,2227r1738,-2m6830,1855r,241m6881,1889r,245m7116,2128r7,-100l7142,1947r29,-55l7206,1872r35,20l7270,1947r19,81l7296,2128r-7,99l7270,2308r-29,55l7206,2383r-35,-20l7142,2308r-19,-81l7116,2128xe" filled="f" strokeweight=".24pt">
              <v:stroke joinstyle="round"/>
              <v:formulas/>
              <v:path arrowok="t" o:connecttype="segments"/>
            </v:shape>
            <w10:wrap anchorx="page"/>
          </v:group>
        </w:pict>
      </w:r>
      <w:r>
        <w:pict>
          <v:shapetype id="_x0000_t202" coordsize="21600,21600" o:spt="202" path="m,l,21600r21600,l21600,xe">
            <v:stroke joinstyle="miter"/>
            <v:path gradientshapeok="t" o:connecttype="rect"/>
          </v:shapetype>
          <v:shape id="_x0000_s1139" type="#_x0000_t202" style="position:absolute;left:0;text-align:left;margin-left:176.2pt;margin-top:-11.4pt;width:10.95pt;height:89.2pt;z-index:15741440;mso-position-horizontal-relative:page" filled="f" stroked="f">
            <v:textbox style="layout-flow:vertical;mso-layout-flow-alt:bottom-to-top" inset="0,0,0,0">
              <w:txbxContent>
                <w:p w:rsidR="00080233" w:rsidRDefault="00A12279">
                  <w:pPr>
                    <w:spacing w:before="14"/>
                    <w:ind w:left="20"/>
                    <w:rPr>
                      <w:sz w:val="16"/>
                    </w:rPr>
                  </w:pPr>
                  <w:r>
                    <w:rPr>
                      <w:sz w:val="16"/>
                    </w:rPr>
                    <w:t>Граница ответственности</w:t>
                  </w:r>
                </w:p>
              </w:txbxContent>
            </v:textbox>
            <w10:wrap anchorx="page"/>
          </v:shape>
        </w:pict>
      </w:r>
      <w:r w:rsidR="00A12279">
        <w:rPr>
          <w:sz w:val="16"/>
        </w:rPr>
        <w:t>L1 L2 L3 N</w:t>
      </w:r>
    </w:p>
    <w:p w:rsidR="00080233" w:rsidRDefault="00080233">
      <w:pPr>
        <w:pStyle w:val="a3"/>
        <w:spacing w:before="1"/>
        <w:rPr>
          <w:sz w:val="16"/>
        </w:rPr>
      </w:pPr>
    </w:p>
    <w:p w:rsidR="00080233" w:rsidRDefault="00CC79CF">
      <w:pPr>
        <w:ind w:left="1974" w:right="346"/>
        <w:jc w:val="center"/>
        <w:rPr>
          <w:sz w:val="16"/>
        </w:rPr>
      </w:pPr>
      <w:r>
        <w:pict>
          <v:line id="_x0000_s1138" style="position:absolute;left:0;text-align:left;z-index:15739904;mso-position-horizontal-relative:page" from="81.7pt,1.55pt" to="82.45pt,157.5pt" strokeweight=".24pt">
            <w10:wrap anchorx="page"/>
          </v:line>
        </w:pict>
      </w:r>
      <w:r>
        <w:pict>
          <v:line id="_x0000_s1137" style="position:absolute;left:0;text-align:left;z-index:15740416;mso-position-horizontal-relative:page" from="92.9pt,1.55pt" to="93.65pt,157.5pt" strokeweight=".24pt">
            <w10:wrap anchorx="page"/>
          </v:line>
        </w:pict>
      </w:r>
      <w:r w:rsidR="00A12279">
        <w:rPr>
          <w:sz w:val="16"/>
        </w:rPr>
        <w:t>УЭРМ</w:t>
      </w:r>
    </w:p>
    <w:p w:rsidR="00080233" w:rsidRDefault="00080233">
      <w:pPr>
        <w:pStyle w:val="a3"/>
        <w:rPr>
          <w:sz w:val="20"/>
        </w:rPr>
      </w:pPr>
    </w:p>
    <w:p w:rsidR="00080233" w:rsidRDefault="00080233">
      <w:pPr>
        <w:pStyle w:val="a3"/>
        <w:rPr>
          <w:sz w:val="20"/>
        </w:rPr>
      </w:pPr>
    </w:p>
    <w:p w:rsidR="00080233" w:rsidRDefault="00080233">
      <w:pPr>
        <w:rPr>
          <w:sz w:val="20"/>
        </w:rPr>
        <w:sectPr w:rsidR="00080233">
          <w:pgSz w:w="11910" w:h="16840"/>
          <w:pgMar w:top="640" w:right="500" w:bottom="800" w:left="460" w:header="0" w:footer="537" w:gutter="0"/>
          <w:cols w:space="720"/>
        </w:sectPr>
      </w:pPr>
    </w:p>
    <w:p w:rsidR="00080233" w:rsidRDefault="00080233">
      <w:pPr>
        <w:pStyle w:val="a3"/>
        <w:spacing w:before="4"/>
        <w:rPr>
          <w:sz w:val="18"/>
        </w:rPr>
      </w:pPr>
    </w:p>
    <w:p w:rsidR="00080233" w:rsidRDefault="00A12279">
      <w:pPr>
        <w:ind w:right="79"/>
        <w:jc w:val="right"/>
        <w:rPr>
          <w:sz w:val="16"/>
        </w:rPr>
      </w:pPr>
      <w:r>
        <w:rPr>
          <w:sz w:val="16"/>
        </w:rPr>
        <w:t>Q 1</w:t>
      </w:r>
    </w:p>
    <w:p w:rsidR="00080233" w:rsidRDefault="00A12279">
      <w:pPr>
        <w:spacing w:before="6"/>
        <w:jc w:val="right"/>
        <w:rPr>
          <w:sz w:val="16"/>
        </w:rPr>
      </w:pPr>
      <w:r>
        <w:rPr>
          <w:sz w:val="16"/>
        </w:rPr>
        <w:t>63 A</w:t>
      </w:r>
    </w:p>
    <w:p w:rsidR="00080233" w:rsidRDefault="00A12279">
      <w:pPr>
        <w:pStyle w:val="a3"/>
        <w:spacing w:before="2"/>
        <w:rPr>
          <w:sz w:val="18"/>
        </w:rPr>
      </w:pPr>
      <w:r>
        <w:br w:type="column"/>
      </w:r>
    </w:p>
    <w:p w:rsidR="00080233" w:rsidRDefault="00A12279">
      <w:pPr>
        <w:ind w:right="1931"/>
        <w:jc w:val="right"/>
        <w:rPr>
          <w:sz w:val="16"/>
        </w:rPr>
      </w:pPr>
      <w:r>
        <w:rPr>
          <w:sz w:val="16"/>
        </w:rPr>
        <w:t>ЩК</w:t>
      </w:r>
    </w:p>
    <w:p w:rsidR="00080233" w:rsidRDefault="00CC79CF">
      <w:pPr>
        <w:spacing w:before="80" w:line="159" w:lineRule="exact"/>
        <w:ind w:left="2604" w:right="3783"/>
        <w:jc w:val="center"/>
        <w:rPr>
          <w:sz w:val="16"/>
        </w:rPr>
      </w:pPr>
      <w:r>
        <w:pict>
          <v:shape id="_x0000_s1136" type="#_x0000_t202" style="position:absolute;left:0;text-align:left;margin-left:250.1pt;margin-top:-15pt;width:60.15pt;height:66.75pt;z-index:15740928;mso-position-horizontal-relative:page" filled="f" stroked="f">
            <v:textbox inset="0,0,0,0">
              <w:txbxContent>
                <w:p w:rsidR="00080233" w:rsidRDefault="00080233">
                  <w:pPr>
                    <w:pStyle w:val="a3"/>
                    <w:spacing w:before="9"/>
                    <w:rPr>
                      <w:sz w:val="37"/>
                    </w:rPr>
                  </w:pPr>
                </w:p>
                <w:p w:rsidR="00080233" w:rsidRDefault="00A12279">
                  <w:pPr>
                    <w:ind w:left="363"/>
                    <w:rPr>
                      <w:b/>
                      <w:sz w:val="24"/>
                    </w:rPr>
                  </w:pPr>
                  <w:r>
                    <w:rPr>
                      <w:b/>
                      <w:sz w:val="24"/>
                    </w:rPr>
                    <w:t>Wh</w:t>
                  </w:r>
                </w:p>
              </w:txbxContent>
            </v:textbox>
            <w10:wrap anchorx="page"/>
          </v:shape>
        </w:pict>
      </w:r>
      <w:r w:rsidR="00A12279">
        <w:rPr>
          <w:sz w:val="16"/>
        </w:rPr>
        <w:t>50/0,1A</w:t>
      </w:r>
    </w:p>
    <w:p w:rsidR="00080233" w:rsidRDefault="00A12279">
      <w:pPr>
        <w:spacing w:line="159" w:lineRule="exact"/>
        <w:ind w:left="1845"/>
        <w:rPr>
          <w:sz w:val="16"/>
        </w:rPr>
      </w:pPr>
      <w:r>
        <w:rPr>
          <w:sz w:val="16"/>
        </w:rPr>
        <w:t>L1</w:t>
      </w:r>
    </w:p>
    <w:p w:rsidR="00080233" w:rsidRDefault="00080233">
      <w:pPr>
        <w:pStyle w:val="a3"/>
        <w:rPr>
          <w:sz w:val="18"/>
        </w:rPr>
      </w:pPr>
    </w:p>
    <w:p w:rsidR="00080233" w:rsidRDefault="00080233">
      <w:pPr>
        <w:pStyle w:val="a3"/>
        <w:spacing w:before="5"/>
        <w:rPr>
          <w:sz w:val="15"/>
        </w:rPr>
      </w:pPr>
    </w:p>
    <w:p w:rsidR="00080233" w:rsidRDefault="00A12279">
      <w:pPr>
        <w:ind w:left="1901"/>
        <w:rPr>
          <w:sz w:val="16"/>
        </w:rPr>
      </w:pPr>
      <w:r>
        <w:rPr>
          <w:sz w:val="16"/>
        </w:rPr>
        <w:t>N</w:t>
      </w:r>
    </w:p>
    <w:p w:rsidR="00080233" w:rsidRDefault="00080233">
      <w:pPr>
        <w:rPr>
          <w:sz w:val="16"/>
        </w:rPr>
        <w:sectPr w:rsidR="00080233">
          <w:type w:val="continuous"/>
          <w:pgSz w:w="11910" w:h="16840"/>
          <w:pgMar w:top="1300" w:right="500" w:bottom="640" w:left="460" w:header="720" w:footer="720" w:gutter="0"/>
          <w:cols w:num="2" w:space="720" w:equalWidth="0">
            <w:col w:w="3963" w:space="40"/>
            <w:col w:w="6947"/>
          </w:cols>
        </w:sect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5"/>
        <w:rPr>
          <w:sz w:val="18"/>
        </w:rPr>
      </w:pPr>
    </w:p>
    <w:p w:rsidR="00080233" w:rsidRDefault="00CC79CF">
      <w:pPr>
        <w:spacing w:before="91"/>
        <w:ind w:left="4979" w:hanging="4367"/>
        <w:rPr>
          <w:b/>
          <w:i/>
          <w:sz w:val="20"/>
        </w:rPr>
      </w:pPr>
      <w:r>
        <w:pict>
          <v:shape id="_x0000_s1135" type="#_x0000_t202" style="position:absolute;left:0;text-align:left;margin-left:177.5pt;margin-top:-101.3pt;width:10.95pt;height:94.7pt;z-index:15741952;mso-position-horizontal-relative:page" filled="f" stroked="f">
            <v:textbox style="layout-flow:vertical;mso-layout-flow-alt:bottom-to-top" inset="0,0,0,0">
              <w:txbxContent>
                <w:p w:rsidR="00080233" w:rsidRDefault="00A12279">
                  <w:pPr>
                    <w:spacing w:before="14"/>
                    <w:ind w:left="20"/>
                    <w:rPr>
                      <w:sz w:val="16"/>
                    </w:rPr>
                  </w:pPr>
                  <w:r>
                    <w:rPr>
                      <w:sz w:val="16"/>
                    </w:rPr>
                    <w:t>Управляющая организация</w:t>
                  </w:r>
                </w:p>
              </w:txbxContent>
            </v:textbox>
            <w10:wrap anchorx="page"/>
          </v:shape>
        </w:pict>
      </w:r>
      <w:r>
        <w:pict>
          <v:shape id="_x0000_s1134" type="#_x0000_t202" style="position:absolute;left:0;text-align:left;margin-left:196.5pt;margin-top:-53.15pt;width:10.95pt;height:46.6pt;z-index:15742464;mso-position-horizontal-relative:page" filled="f" stroked="f">
            <v:textbox style="layout-flow:vertical;mso-layout-flow-alt:bottom-to-top" inset="0,0,0,0">
              <w:txbxContent>
                <w:p w:rsidR="00080233" w:rsidRDefault="00A12279">
                  <w:pPr>
                    <w:spacing w:before="14"/>
                    <w:ind w:left="20"/>
                    <w:rPr>
                      <w:sz w:val="16"/>
                    </w:rPr>
                  </w:pPr>
                  <w:r>
                    <w:rPr>
                      <w:sz w:val="16"/>
                    </w:rPr>
                    <w:t>Собственник</w:t>
                  </w:r>
                </w:p>
              </w:txbxContent>
            </v:textbox>
            <w10:wrap anchorx="page"/>
          </v:shape>
        </w:pict>
      </w:r>
      <w:r w:rsidR="00A12279">
        <w:rPr>
          <w:b/>
          <w:i/>
          <w:sz w:val="20"/>
        </w:rPr>
        <w:t>Граница раздела обслуживания по электроснабжению между Управляющей организацией и Собственником помещений</w:t>
      </w:r>
    </w:p>
    <w:p w:rsidR="00080233" w:rsidRDefault="00080233">
      <w:pPr>
        <w:pStyle w:val="a3"/>
        <w:rPr>
          <w:b/>
          <w:i/>
          <w:sz w:val="22"/>
        </w:rPr>
      </w:pPr>
    </w:p>
    <w:p w:rsidR="00080233" w:rsidRDefault="00080233">
      <w:pPr>
        <w:pStyle w:val="a3"/>
        <w:spacing w:before="3"/>
        <w:rPr>
          <w:b/>
          <w:i/>
          <w:sz w:val="26"/>
        </w:rPr>
      </w:pPr>
    </w:p>
    <w:p w:rsidR="00080233" w:rsidRDefault="00A12279">
      <w:pPr>
        <w:pStyle w:val="a5"/>
        <w:numPr>
          <w:ilvl w:val="0"/>
          <w:numId w:val="1"/>
        </w:numPr>
        <w:tabs>
          <w:tab w:val="left" w:pos="1160"/>
        </w:tabs>
        <w:spacing w:line="237" w:lineRule="auto"/>
        <w:ind w:left="247" w:right="210" w:firstLine="708"/>
        <w:jc w:val="both"/>
        <w:rPr>
          <w:sz w:val="20"/>
        </w:rPr>
      </w:pPr>
      <w:r>
        <w:rPr>
          <w:b/>
          <w:sz w:val="20"/>
        </w:rPr>
        <w:t xml:space="preserve">Границей ответственности по холодному и горячему водоснабжению между Управляющей организацией и Собственником </w:t>
      </w:r>
      <w:r>
        <w:rPr>
          <w:sz w:val="20"/>
        </w:rPr>
        <w:t>помещений является первое отключающее устройство, расположенное на ответвлениях от стояков холодного и горячего водоснабжения.</w:t>
      </w:r>
    </w:p>
    <w:p w:rsidR="00080233" w:rsidRDefault="00080233">
      <w:pPr>
        <w:pStyle w:val="a3"/>
        <w:spacing w:before="11"/>
        <w:rPr>
          <w:sz w:val="19"/>
        </w:rPr>
      </w:pPr>
    </w:p>
    <w:p w:rsidR="00080233" w:rsidRDefault="00A12279">
      <w:pPr>
        <w:ind w:left="956"/>
        <w:jc w:val="both"/>
        <w:rPr>
          <w:i/>
          <w:sz w:val="20"/>
        </w:rPr>
      </w:pPr>
      <w:r>
        <w:rPr>
          <w:i/>
          <w:sz w:val="20"/>
        </w:rPr>
        <w:t>Граница разграничения выделена на схеме № 2 жирной пунктирной линией.</w:t>
      </w:r>
    </w:p>
    <w:p w:rsidR="00080233" w:rsidRDefault="00A12279">
      <w:pPr>
        <w:ind w:left="247" w:right="218" w:firstLine="708"/>
        <w:jc w:val="both"/>
        <w:rPr>
          <w:sz w:val="20"/>
        </w:rPr>
      </w:pPr>
      <w:r>
        <w:rPr>
          <w:sz w:val="20"/>
        </w:rPr>
        <w:t>Стояк водоснабжения включая первую запорную арматуру обслуживает Управляющая организация. Всю последующую водопроводную разводку с сантехническим оборудованием внутри квартиры обслуживает Собственник помещения.</w:t>
      </w:r>
    </w:p>
    <w:p w:rsidR="00080233" w:rsidRDefault="00080233">
      <w:pPr>
        <w:jc w:val="both"/>
        <w:rPr>
          <w:sz w:val="20"/>
        </w:rPr>
        <w:sectPr w:rsidR="00080233">
          <w:type w:val="continuous"/>
          <w:pgSz w:w="11910" w:h="16840"/>
          <w:pgMar w:top="1300" w:right="500" w:bottom="640" w:left="460" w:header="720" w:footer="720" w:gutter="0"/>
          <w:cols w:space="720"/>
        </w:sectPr>
      </w:pPr>
    </w:p>
    <w:p w:rsidR="00080233" w:rsidRDefault="00CC79CF">
      <w:pPr>
        <w:pStyle w:val="a3"/>
        <w:spacing w:before="73"/>
        <w:ind w:right="1793"/>
        <w:jc w:val="right"/>
      </w:pPr>
      <w:r>
        <w:lastRenderedPageBreak/>
        <w:pict>
          <v:group id="_x0000_s1104" style="position:absolute;left:0;text-align:left;margin-left:92.9pt;margin-top:13.7pt;width:257.05pt;height:317.9pt;z-index:-17592832;mso-position-horizontal-relative:page" coordorigin="1858,274" coordsize="5141,6358">
            <v:shape id="_x0000_s1133" style="position:absolute;left:2880;top:2534;width:1273;height:2" coordorigin="2880,2534" coordsize="1273,0" o:spt="100" adj="0,,0" path="m2880,2534r230,m3468,2534r684,e" filled="f" strokeweight=".77pt">
              <v:stroke joinstyle="round"/>
              <v:formulas/>
              <v:path arrowok="t" o:connecttype="segments"/>
            </v:shape>
            <v:line id="_x0000_s1132" style="position:absolute" from="2077,814" to="2100,2667" strokeweight="1.56pt"/>
            <v:line id="_x0000_s1131" style="position:absolute" from="2112,1096" to="2563,1097" strokeweight=".7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0" type="#_x0000_t75" style="position:absolute;left:2570;top:877;width:303;height:396">
              <v:imagedata r:id="rId67" o:title=""/>
            </v:shape>
            <v:line id="_x0000_s1129" style="position:absolute" from="2837,1082" to="3110,1082" strokeweight=".77pt"/>
            <v:shape id="_x0000_s1128" style="position:absolute;left:1992;top:774;width:235;height:1934" coordorigin="1992,775" coordsize="235,1934" o:spt="100" adj="0,,0" path="m1992,775r42,3l2071,787r26,12l2107,814r10,14l2143,840r37,9l2222,853m1997,2630r42,3l2076,2642r26,12l2112,2669r10,14l2148,2696r37,9l2227,2708e" filled="f" strokeweight=".72pt">
              <v:stroke joinstyle="round"/>
              <v:formulas/>
              <v:path arrowok="t" o:connecttype="segments"/>
            </v:shape>
            <v:line id="_x0000_s1127" style="position:absolute" from="3468,1082" to="4047,1082" strokeweight=".77pt"/>
            <v:rect id="_x0000_s1126" style="position:absolute;left:3110;top:685;width:358;height:814" filled="f" strokeweight=".72pt"/>
            <v:shape id="_x0000_s1125" style="position:absolute;left:2932;top:789;width:716;height:569" coordorigin="2933,789" coordsize="716,569" path="m3290,789r-82,8l3133,818r-66,34l3011,896r-42,52l2942,1008r-9,65l2942,1139r27,60l3011,1251r56,44l3133,1329r75,21l3290,1358r82,-8l3448,1329r66,-34l3569,1251r43,-52l3639,1139r9,-66l3639,1008r-27,-60l3569,896r-55,-44l3448,818r-76,-21l3290,789xe" stroked="f">
              <v:path arrowok="t"/>
            </v:shape>
            <v:shape id="_x0000_s1124" style="position:absolute;left:2932;top:789;width:716;height:569" coordorigin="2933,789" coordsize="716,569" path="m2933,1073r9,-65l2969,948r42,-52l3067,852r66,-34l3208,797r82,-8l3372,797r76,21l3514,852r55,44l3612,948r27,60l3648,1073r-9,66l3612,1199r-43,52l3514,1295r-66,34l3372,1350r-82,8l3208,1350r-75,-21l3067,1295r-56,-44l2969,1199r-27,-60l2933,1073xe" filled="f" strokeweight=".72pt">
              <v:path arrowok="t"/>
            </v:shape>
            <v:shape id="_x0000_s1123" style="position:absolute;left:3468;top:1254;width:789;height:576" coordorigin="3468,1255" coordsize="789,576" o:spt="100" adj="0,,0" path="m3571,1317r-12,16l4245,1830r12,-16l3571,1317xm3468,1255r62,119l3559,1333r-16,-12l3555,1305r25,l3600,1276r-132,-21xm3555,1305r-12,16l3559,1333r12,-16l3555,1305xm3580,1305r-25,l3571,1317r9,-12xe" fillcolor="black" stroked="f">
              <v:stroke joinstyle="round"/>
              <v:formulas/>
              <v:path arrowok="t" o:connecttype="segments"/>
            </v:shape>
            <v:line id="_x0000_s1122" style="position:absolute" from="4253,1821" to="5976,1821" strokeweight=".96pt"/>
            <v:rect id="_x0000_s1121" style="position:absolute;left:3110;top:2106;width:358;height:812" filled="f" strokeweight=".72pt"/>
            <v:shape id="_x0000_s1120" style="position:absolute;left:2932;top:2209;width:716;height:567" coordorigin="2933,2210" coordsize="716,567" path="m3290,2210r-82,7l3133,2239r-66,33l3011,2316r-42,53l2942,2428r-9,65l2942,2558r27,60l3011,2670r56,44l3133,2747r75,22l3290,2776r82,-7l3448,2747r66,-33l3569,2670r43,-52l3639,2558r9,-65l3639,2428r-27,-59l3569,2316r-55,-44l3448,2239r-76,-22l3290,2210xe" stroked="f">
              <v:path arrowok="t"/>
            </v:shape>
            <v:shape id="_x0000_s1119" style="position:absolute;left:2932;top:2209;width:716;height:567" coordorigin="2933,2210" coordsize="716,567" path="m2933,2493r9,-65l2969,2369r42,-53l3067,2272r66,-33l3208,2217r82,-7l3372,2217r76,22l3514,2272r55,44l3612,2369r27,59l3648,2493r-9,65l3612,2618r-43,52l3514,2714r-66,33l3372,2769r-82,7l3208,2769r-75,-22l3067,2714r-56,-44l2969,2618r-27,-60l2933,2493xe" filled="f" strokeweight=".72pt">
              <v:path arrowok="t"/>
            </v:shape>
            <v:shape id="_x0000_s1118" style="position:absolute;left:3648;top:2531;width:789;height:576" coordorigin="3648,2531" coordsize="789,576" o:spt="100" adj="0,,0" path="m3751,2594r-12,16l4425,3107r12,-16l3751,2594xm3648,2531r62,119l3739,2610r-16,-12l3735,2582r25,l3780,2553r-132,-22xm3735,2582r-12,16l3739,2610r12,-16l3735,2582xm3760,2582r-25,l3751,2594r9,-12xe" fillcolor="black" stroked="f">
              <v:stroke joinstyle="round"/>
              <v:formulas/>
              <v:path arrowok="t" o:connecttype="segments"/>
            </v:shape>
            <v:line id="_x0000_s1117" style="position:absolute" from="4430,3098" to="6153,3098" strokeweight=".96pt"/>
            <v:line id="_x0000_s1116" style="position:absolute" from="2107,2500" to="2558,2501" strokeweight=".72pt"/>
            <v:shape id="_x0000_s1115" type="#_x0000_t75" style="position:absolute;left:2575;top:2351;width:303;height:394">
              <v:imagedata r:id="rId68" o:title=""/>
            </v:shape>
            <v:line id="_x0000_s1114" style="position:absolute" from="4426,5051" to="6999,5051" strokeweight=".96pt"/>
            <v:line id="_x0000_s1113" style="position:absolute" from="1963,4231" to="2587,4231" strokeweight=".72pt"/>
            <v:shape id="_x0000_s1112" type="#_x0000_t75" style="position:absolute;left:2572;top:4036;width:303;height:394">
              <v:imagedata r:id="rId69" o:title=""/>
            </v:shape>
            <v:line id="_x0000_s1111" style="position:absolute" from="1992,5109" to="2586,5109" strokeweight=".72pt"/>
            <v:shape id="_x0000_s1110" type="#_x0000_t75" style="position:absolute;left:2580;top:4905;width:303;height:394">
              <v:imagedata r:id="rId69" o:title=""/>
            </v:shape>
            <v:shape id="_x0000_s1109" style="position:absolute;left:2887;top:4161;width:701;height:1128" coordorigin="2887,4161" coordsize="701,1128" path="m2887,4161r126,2l3132,4167r109,7l3339,4183r84,11l3492,4208r85,30l3588,4255r,940l3492,5243r-69,13l3339,5267r-98,9l3132,5283r-119,5l2887,5289e" filled="f" strokeweight=".72pt">
              <v:stroke dashstyle="3 1"/>
              <v:path arrowok="t"/>
            </v:shape>
            <v:line id="_x0000_s1108" style="position:absolute" from="1962,3980" to="1985,5348" strokeweight="1.56pt"/>
            <v:shape id="_x0000_s1107" style="position:absolute;left:1864;top:3966;width:233;height:1403" coordorigin="1865,3967" coordsize="233,1403" o:spt="100" adj="0,,0" path="m1867,3967r42,3l1946,3979r26,12l1982,4006r10,14l2018,4033r37,8l2097,4045m1865,5291r42,4l1944,5304r26,12l1980,5330r10,15l2016,5357r37,9l2095,5369e" filled="f" strokeweight=".72pt">
              <v:stroke joinstyle="round"/>
              <v:formulas/>
              <v:path arrowok="t" o:connecttype="segments"/>
            </v:shape>
            <v:shape id="_x0000_s1106" style="position:absolute;left:3578;top:4701;width:865;height:360" coordorigin="3578,4701" coordsize="865,360" o:spt="100" adj="0,,0" path="m3694,4748r-8,18l4436,5060r7,-18l3694,4748xm3712,4701r-134,12l3668,4813r18,-47l3668,4759r7,-19l3697,4740r15,-39xm3675,4740r-7,19l3686,4766r8,-18l3675,4740xm3697,4740r-22,l3694,4748r3,-8xe" fillcolor="black" stroked="f">
              <v:stroke joinstyle="round"/>
              <v:formulas/>
              <v:path arrowok="t" o:connecttype="segments"/>
            </v:shape>
            <v:line id="_x0000_s1105" style="position:absolute" from="2917,6632" to="2917,274" strokecolor="red" strokeweight="1.56pt">
              <v:stroke dashstyle="3 1"/>
            </v:line>
            <w10:wrap anchorx="page"/>
          </v:group>
        </w:pict>
      </w:r>
      <w:r w:rsidR="00A12279">
        <w:t>Схема № 2</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6"/>
        <w:rPr>
          <w:sz w:val="29"/>
        </w:rPr>
      </w:pPr>
    </w:p>
    <w:p w:rsidR="00080233" w:rsidRDefault="00CC79CF">
      <w:pPr>
        <w:pStyle w:val="a3"/>
        <w:spacing w:before="90"/>
        <w:ind w:left="827" w:right="2531"/>
        <w:jc w:val="center"/>
      </w:pPr>
      <w:r>
        <w:pict>
          <v:shape id="_x0000_s1103" type="#_x0000_t202" style="position:absolute;left:0;text-align:left;margin-left:36.55pt;margin-top:-49.45pt;width:15.3pt;height:118.85pt;z-index:15747072;mso-position-horizontal-relative:page" filled="f" stroked="f">
            <v:textbox style="layout-flow:vertical;mso-layout-flow-alt:bottom-to-top" inset="0,0,0,0">
              <w:txbxContent>
                <w:p w:rsidR="00080233" w:rsidRDefault="00A12279">
                  <w:pPr>
                    <w:spacing w:before="10"/>
                    <w:ind w:left="20"/>
                    <w:rPr>
                      <w:b/>
                      <w:sz w:val="24"/>
                    </w:rPr>
                  </w:pPr>
                  <w:r>
                    <w:rPr>
                      <w:b/>
                      <w:sz w:val="24"/>
                    </w:rPr>
                    <w:t>стояк водоснабжения</w:t>
                  </w:r>
                </w:p>
              </w:txbxContent>
            </v:textbox>
            <w10:wrap anchorx="page"/>
          </v:shape>
        </w:pict>
      </w:r>
      <w:r w:rsidR="00A12279">
        <w:t>Водосчётчик ГВС</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2"/>
        <w:rPr>
          <w:sz w:val="19"/>
        </w:rPr>
      </w:pPr>
    </w:p>
    <w:p w:rsidR="00080233" w:rsidRDefault="00A12279">
      <w:pPr>
        <w:pStyle w:val="a3"/>
        <w:spacing w:before="90"/>
        <w:ind w:left="827" w:right="2138"/>
        <w:jc w:val="center"/>
      </w:pPr>
      <w:r>
        <w:t>Водосчётчик ХВС</w:t>
      </w:r>
    </w:p>
    <w:p w:rsidR="00080233" w:rsidRDefault="00080233">
      <w:pPr>
        <w:pStyle w:val="a3"/>
        <w:spacing w:before="1"/>
        <w:rPr>
          <w:sz w:val="13"/>
        </w:rPr>
      </w:pPr>
    </w:p>
    <w:p w:rsidR="00080233" w:rsidRDefault="00A12279">
      <w:pPr>
        <w:tabs>
          <w:tab w:val="left" w:pos="2377"/>
        </w:tabs>
        <w:spacing w:before="95"/>
        <w:ind w:left="1527"/>
        <w:rPr>
          <w:sz w:val="20"/>
        </w:rPr>
      </w:pPr>
      <w:r>
        <w:rPr>
          <w:color w:val="0D0D0D"/>
          <w:sz w:val="20"/>
        </w:rPr>
        <w:t>УО</w:t>
      </w:r>
      <w:r>
        <w:rPr>
          <w:color w:val="0D0D0D"/>
          <w:sz w:val="20"/>
        </w:rPr>
        <w:tab/>
      </w:r>
      <w:r>
        <w:rPr>
          <w:position w:val="1"/>
          <w:sz w:val="20"/>
        </w:rPr>
        <w:t>Собственник</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pPr>
    </w:p>
    <w:p w:rsidR="00080233" w:rsidRDefault="00CC79CF">
      <w:pPr>
        <w:pStyle w:val="a3"/>
        <w:spacing w:before="90"/>
        <w:ind w:left="827" w:right="202"/>
        <w:jc w:val="center"/>
      </w:pPr>
      <w:r>
        <w:pict>
          <v:shape id="_x0000_s1102" type="#_x0000_t202" style="position:absolute;left:0;text-align:left;margin-left:37.15pt;margin-top:-29.15pt;width:15.3pt;height:118.85pt;z-index:15747584;mso-position-horizontal-relative:page" filled="f" stroked="f">
            <v:textbox style="layout-flow:vertical;mso-layout-flow-alt:bottom-to-top" inset="0,0,0,0">
              <w:txbxContent>
                <w:p w:rsidR="00080233" w:rsidRDefault="00A12279">
                  <w:pPr>
                    <w:spacing w:before="10"/>
                    <w:ind w:left="20"/>
                    <w:rPr>
                      <w:b/>
                      <w:sz w:val="24"/>
                    </w:rPr>
                  </w:pPr>
                  <w:r>
                    <w:rPr>
                      <w:b/>
                      <w:sz w:val="24"/>
                    </w:rPr>
                    <w:t>стояк водоснабжения</w:t>
                  </w:r>
                </w:p>
              </w:txbxContent>
            </v:textbox>
            <w10:wrap anchorx="page"/>
          </v:shape>
        </w:pict>
      </w:r>
      <w:r w:rsidR="00A12279">
        <w:t>Отвод полотенцесушителя</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3"/>
        <w:rPr>
          <w:sz w:val="23"/>
        </w:rPr>
      </w:pPr>
    </w:p>
    <w:p w:rsidR="00080233" w:rsidRDefault="00A12279">
      <w:pPr>
        <w:tabs>
          <w:tab w:val="left" w:pos="2482"/>
        </w:tabs>
        <w:spacing w:before="91"/>
        <w:ind w:left="1446"/>
        <w:rPr>
          <w:sz w:val="20"/>
        </w:rPr>
      </w:pPr>
      <w:r>
        <w:rPr>
          <w:sz w:val="20"/>
        </w:rPr>
        <w:t>УО</w:t>
      </w:r>
      <w:r>
        <w:rPr>
          <w:sz w:val="20"/>
        </w:rPr>
        <w:tab/>
        <w:t>Собственник</w:t>
      </w:r>
    </w:p>
    <w:p w:rsidR="00080233" w:rsidRDefault="00080233">
      <w:pPr>
        <w:pStyle w:val="a3"/>
        <w:spacing w:before="3"/>
        <w:rPr>
          <w:sz w:val="23"/>
        </w:rPr>
      </w:pPr>
    </w:p>
    <w:p w:rsidR="00080233" w:rsidRDefault="00A12279">
      <w:pPr>
        <w:spacing w:before="91"/>
        <w:ind w:left="2554" w:right="2114" w:hanging="370"/>
        <w:rPr>
          <w:b/>
          <w:i/>
          <w:sz w:val="20"/>
        </w:rPr>
      </w:pPr>
      <w:r>
        <w:rPr>
          <w:b/>
          <w:i/>
          <w:sz w:val="20"/>
        </w:rPr>
        <w:t>Граница раздела обслуживания по холодному и горячему водоснабжению между Управляющей организацией и Собственником помещений</w:t>
      </w:r>
    </w:p>
    <w:p w:rsidR="00080233" w:rsidRDefault="00080233">
      <w:pPr>
        <w:pStyle w:val="a3"/>
        <w:spacing w:before="5"/>
        <w:rPr>
          <w:b/>
          <w:i/>
          <w:sz w:val="19"/>
        </w:rPr>
      </w:pPr>
    </w:p>
    <w:p w:rsidR="00080233" w:rsidRDefault="00A12279">
      <w:pPr>
        <w:ind w:left="247" w:right="216" w:firstLine="708"/>
        <w:jc w:val="both"/>
        <w:rPr>
          <w:sz w:val="20"/>
        </w:rPr>
      </w:pPr>
      <w:r>
        <w:rPr>
          <w:sz w:val="20"/>
        </w:rPr>
        <w:t>Управляющая организация не несет ответственности за техническое состояние водопроводной разводки с сантехническим оборудованием внутри помещения, от границы эксплуатационной ответственности.</w:t>
      </w:r>
    </w:p>
    <w:p w:rsidR="00080233" w:rsidRDefault="00A12279">
      <w:pPr>
        <w:pStyle w:val="a5"/>
        <w:numPr>
          <w:ilvl w:val="0"/>
          <w:numId w:val="1"/>
        </w:numPr>
        <w:tabs>
          <w:tab w:val="left" w:pos="1266"/>
        </w:tabs>
        <w:spacing w:before="8" w:line="237" w:lineRule="auto"/>
        <w:ind w:left="247" w:right="213" w:firstLine="708"/>
        <w:jc w:val="both"/>
        <w:rPr>
          <w:sz w:val="20"/>
        </w:rPr>
      </w:pPr>
      <w:r>
        <w:rPr>
          <w:b/>
          <w:sz w:val="20"/>
        </w:rPr>
        <w:t xml:space="preserve">Границей ответственности по канализации между Управляющей организацией Собственником помещений </w:t>
      </w:r>
      <w:r>
        <w:rPr>
          <w:sz w:val="20"/>
        </w:rPr>
        <w:t>является точка присоединения отводящей трубы канализации помещения к крестовине стояка домового водоотведения.</w:t>
      </w:r>
    </w:p>
    <w:p w:rsidR="00080233" w:rsidRDefault="00A12279">
      <w:pPr>
        <w:spacing w:line="229" w:lineRule="exact"/>
        <w:ind w:left="956"/>
        <w:rPr>
          <w:i/>
          <w:sz w:val="20"/>
        </w:rPr>
      </w:pPr>
      <w:r>
        <w:rPr>
          <w:i/>
          <w:sz w:val="20"/>
        </w:rPr>
        <w:t>Граница разграничения выделена на схеме № 3 жирной пунктирной линией.</w:t>
      </w:r>
    </w:p>
    <w:p w:rsidR="00080233" w:rsidRDefault="00A12279">
      <w:pPr>
        <w:ind w:left="247" w:firstLine="708"/>
        <w:rPr>
          <w:sz w:val="20"/>
        </w:rPr>
      </w:pPr>
      <w:r>
        <w:rPr>
          <w:sz w:val="20"/>
        </w:rPr>
        <w:t>Отводящую трубу канализации и всю канализационную разводку внутри жилого или нежилого помещения Собственник помещений.</w:t>
      </w:r>
    </w:p>
    <w:p w:rsidR="00080233" w:rsidRDefault="00A12279">
      <w:pPr>
        <w:spacing w:before="1"/>
        <w:ind w:left="956"/>
        <w:rPr>
          <w:sz w:val="20"/>
        </w:rPr>
      </w:pPr>
      <w:r>
        <w:rPr>
          <w:sz w:val="20"/>
        </w:rPr>
        <w:t>Крестовину канализационного стояка и сам стояк обслуживает Управляющая организация.</w:t>
      </w:r>
    </w:p>
    <w:p w:rsidR="00080233" w:rsidRDefault="00080233">
      <w:pPr>
        <w:pStyle w:val="a3"/>
        <w:spacing w:before="10"/>
        <w:rPr>
          <w:sz w:val="15"/>
        </w:rPr>
      </w:pPr>
    </w:p>
    <w:p w:rsidR="00080233" w:rsidRDefault="00CC79CF">
      <w:pPr>
        <w:pStyle w:val="a3"/>
        <w:spacing w:before="90"/>
        <w:ind w:right="206"/>
        <w:jc w:val="right"/>
      </w:pPr>
      <w:r>
        <w:pict>
          <v:group id="_x0000_s1079" style="position:absolute;left:0;text-align:left;margin-left:29.05pt;margin-top:.15pt;width:398.3pt;height:172.5pt;z-index:15746048;mso-position-horizontal-relative:page" coordorigin="581,3" coordsize="7966,3450">
            <v:line id="_x0000_s1101" style="position:absolute" from="1170,45" to="1193,1413" strokeweight="1.56pt"/>
            <v:shape id="_x0000_s1100" style="position:absolute;left:1080;top:10;width:230;height:78" coordorigin="1080,10" coordsize="230,78" path="m1080,10r42,4l1159,22r26,13l1195,49r10,15l1231,76r37,9l1310,88e" filled="f" strokeweight=".72pt">
              <v:path arrowok="t"/>
            </v:shape>
            <v:line id="_x0000_s1099" style="position:absolute" from="2000,1828" to="2293,2058" strokeweight="1.56pt"/>
            <v:line id="_x0000_s1098" style="position:absolute" from="1192,1840" to="2022,1840" strokeweight="1.56pt"/>
            <v:shape id="_x0000_s1097" type="#_x0000_t75" style="position:absolute;left:2371;top:610;width:2330;height:1498">
              <v:imagedata r:id="rId70" o:title=""/>
            </v:shape>
            <v:line id="_x0000_s1096" style="position:absolute" from="4697,1390" to="8547,1390" strokeweight=".96pt"/>
            <v:shape id="_x0000_s1095" style="position:absolute;left:949;top:1398;width:480;height:706" coordorigin="949,1399" coordsize="480,706" o:spt="100" adj="0,,0" path="m949,1399r242,293m1199,1692r230,-293m1199,1701r,403e" filled="f" strokeweight="1.56pt">
              <v:stroke joinstyle="round"/>
              <v:formulas/>
              <v:path arrowok="t" o:connecttype="segments"/>
            </v:shape>
            <v:shape id="_x0000_s1094" style="position:absolute;left:1080;top:3367;width:230;height:78" coordorigin="1080,3368" coordsize="230,78" path="m1080,3368r42,3l1159,3380r26,12l1195,3407r10,14l1231,3434r37,8l1310,3446e" filled="f" strokeweight=".72pt">
              <v:path arrowok="t"/>
            </v:shape>
            <v:shape id="_x0000_s1093" style="position:absolute;left:954;top:1981;width:478;height:1441" coordorigin="954,1982" coordsize="478,1441" o:spt="100" adj="0,,0" path="m1201,2284r,1138m954,1982r242,293m1201,2275r230,-293e" filled="f" strokeweight="1.56pt">
              <v:stroke joinstyle="round"/>
              <v:formulas/>
              <v:path arrowok="t" o:connecttype="segments"/>
            </v:shape>
            <v:line id="_x0000_s1092" style="position:absolute" from="2293,1579" to="2000,1821" strokeweight="1.56pt"/>
            <v:shape id="_x0000_s1091" style="position:absolute;left:1200;top:506;width:1687;height:1277" coordorigin="1200,506" coordsize="1687,1277" o:spt="100" adj="0,,0" path="m1260,1663r-60,120l1332,1759r-21,-28l1286,1731r-12,-16l1290,1703r-30,-40xm1290,1703r-16,12l1286,1731r16,-12l1290,1703xm1302,1719r-16,12l1311,1731r-9,-12xm2875,506l1290,1703r12,16l2887,522r-12,-16xe" fillcolor="black" stroked="f">
              <v:stroke joinstyle="round"/>
              <v:formulas/>
              <v:path arrowok="t" o:connecttype="segments"/>
            </v:shape>
            <v:line id="_x0000_s1090" style="position:absolute" from="2882,514" to="4612,514" strokeweight=".96pt"/>
            <v:rect id="_x0000_s1089" style="position:absolute;left:588;top:711;width:365;height:2537" stroked="f"/>
            <v:rect id="_x0000_s1088" style="position:absolute;left:588;top:711;width:365;height:2537" filled="f" strokecolor="white" strokeweight=".72pt"/>
            <v:shape id="_x0000_s1087" type="#_x0000_t202" style="position:absolute;left:3034;top:93;width:1173;height:266" filled="f" stroked="f">
              <v:textbox inset="0,0,0,0">
                <w:txbxContent>
                  <w:p w:rsidR="00080233" w:rsidRDefault="00A12279">
                    <w:pPr>
                      <w:spacing w:line="266" w:lineRule="exact"/>
                      <w:rPr>
                        <w:sz w:val="24"/>
                      </w:rPr>
                    </w:pPr>
                    <w:r>
                      <w:rPr>
                        <w:sz w:val="24"/>
                      </w:rPr>
                      <w:t>крестовина</w:t>
                    </w:r>
                  </w:p>
                </w:txbxContent>
              </v:textbox>
            </v:shape>
            <v:shape id="_x0000_s1086" type="#_x0000_t202" style="position:absolute;left:6159;top:126;width:1744;height:266" filled="f" stroked="f">
              <v:textbox inset="0,0,0,0">
                <w:txbxContent>
                  <w:p w:rsidR="00080233" w:rsidRDefault="00A12279">
                    <w:pPr>
                      <w:spacing w:line="266" w:lineRule="exact"/>
                      <w:rPr>
                        <w:sz w:val="24"/>
                      </w:rPr>
                    </w:pPr>
                    <w:r>
                      <w:rPr>
                        <w:sz w:val="24"/>
                      </w:rPr>
                      <w:t>отводящая труба</w:t>
                    </w:r>
                  </w:p>
                </w:txbxContent>
              </v:textbox>
            </v:shape>
            <v:shape id="_x0000_s1085" type="#_x0000_t202" style="position:absolute;left:2448;top:2978;width:305;height:221" filled="f" stroked="f">
              <v:textbox inset="0,0,0,0">
                <w:txbxContent>
                  <w:p w:rsidR="00080233" w:rsidRDefault="00A12279">
                    <w:pPr>
                      <w:spacing w:line="221" w:lineRule="exact"/>
                      <w:rPr>
                        <w:sz w:val="20"/>
                      </w:rPr>
                    </w:pPr>
                    <w:r>
                      <w:rPr>
                        <w:sz w:val="20"/>
                      </w:rPr>
                      <w:t>УО</w:t>
                    </w:r>
                  </w:p>
                </w:txbxContent>
              </v:textbox>
            </v:shape>
            <v:shape id="_x0000_s1084" type="#_x0000_t202" style="position:absolute;left:3504;top:2546;width:1132;height:221" filled="f" stroked="f">
              <v:textbox inset="0,0,0,0">
                <w:txbxContent>
                  <w:p w:rsidR="00080233" w:rsidRDefault="00A12279">
                    <w:pPr>
                      <w:spacing w:line="221" w:lineRule="exact"/>
                      <w:rPr>
                        <w:sz w:val="20"/>
                      </w:rPr>
                    </w:pPr>
                    <w:r>
                      <w:rPr>
                        <w:sz w:val="20"/>
                      </w:rPr>
                      <w:t>Собственник</w:t>
                    </w:r>
                  </w:p>
                </w:txbxContent>
              </v:textbox>
            </v:shape>
            <v:shape id="_x0000_s1083" type="#_x0000_t202" style="position:absolute;left:5033;top:969;width:3113;height:266" filled="f" stroked="f">
              <v:textbox inset="0,0,0,0">
                <w:txbxContent>
                  <w:p w:rsidR="00080233" w:rsidRDefault="00A12279">
                    <w:pPr>
                      <w:spacing w:line="266" w:lineRule="exact"/>
                      <w:rPr>
                        <w:sz w:val="24"/>
                      </w:rPr>
                    </w:pPr>
                    <w:r>
                      <w:rPr>
                        <w:sz w:val="24"/>
                      </w:rPr>
                      <w:t>сантехническое оборудование</w:t>
                    </w:r>
                  </w:p>
                </w:txbxContent>
              </v:textbox>
            </v:shape>
            <v:shape id="_x0000_s1082" style="position:absolute;left:2882;top:538;width:3129;height:1256" coordorigin="2882,538" coordsize="3129,1256" o:spt="100" adj="0,,0" path="m2972,1683r-90,100l3016,1794r-15,-39l2979,1755r-7,-18l2990,1730r-18,-47xm2990,1730r-18,7l2979,1755r19,-7l2990,1730xm2998,1748r-19,7l3001,1755r-3,-7xm6004,538l2990,1730r8,18l6011,557r-7,-19xe" fillcolor="black" stroked="f">
              <v:stroke joinstyle="round"/>
              <v:formulas/>
              <v:path arrowok="t" o:connecttype="segments"/>
            </v:shape>
            <v:line id="_x0000_s1081" style="position:absolute" from="6007,548" to="8151,548" strokeweight=".96pt"/>
            <v:shape id="_x0000_s1080" style="position:absolute;left:2228;top:885;width:1802;height:2531" coordorigin="2228,885" coordsize="1802,2531" o:spt="100" adj="0,,0" path="m4030,3416l2233,1833t-5,-2l3355,885e" filled="f" strokecolor="red" strokeweight="1.56pt">
              <v:stroke dashstyle="3 1" joinstyle="round"/>
              <v:formulas/>
              <v:path arrowok="t" o:connecttype="segments"/>
            </v:shape>
            <w10:wrap anchorx="page"/>
          </v:group>
        </w:pict>
      </w:r>
      <w:r w:rsidR="00A12279">
        <w:t>Схема № 3</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8"/>
        <w:rPr>
          <w:sz w:val="20"/>
        </w:rPr>
      </w:pPr>
    </w:p>
    <w:p w:rsidR="00080233" w:rsidRDefault="00CC79CF">
      <w:pPr>
        <w:spacing w:before="91"/>
        <w:ind w:left="377" w:right="346"/>
        <w:jc w:val="center"/>
        <w:rPr>
          <w:b/>
          <w:i/>
          <w:sz w:val="20"/>
        </w:rPr>
      </w:pPr>
      <w:r>
        <w:pict>
          <v:shape id="_x0000_s1078" type="#_x0000_t202" style="position:absolute;left:0;text-align:left;margin-left:30.8pt;margin-top:-124.05pt;width:15.3pt;height:106.7pt;z-index:15746560;mso-position-horizontal-relative:page" filled="f" stroked="f">
            <v:textbox style="layout-flow:vertical;mso-layout-flow-alt:bottom-to-top" inset="0,0,0,0">
              <w:txbxContent>
                <w:p w:rsidR="00080233" w:rsidRDefault="00A12279">
                  <w:pPr>
                    <w:spacing w:before="10"/>
                    <w:ind w:left="20"/>
                    <w:rPr>
                      <w:b/>
                      <w:sz w:val="24"/>
                    </w:rPr>
                  </w:pPr>
                  <w:r>
                    <w:rPr>
                      <w:b/>
                      <w:sz w:val="24"/>
                    </w:rPr>
                    <w:t>стояк канализации</w:t>
                  </w:r>
                </w:p>
              </w:txbxContent>
            </v:textbox>
            <w10:wrap anchorx="page"/>
          </v:shape>
        </w:pict>
      </w:r>
      <w:r w:rsidR="00A12279">
        <w:rPr>
          <w:b/>
          <w:i/>
          <w:sz w:val="20"/>
        </w:rPr>
        <w:t>Граница раздела обслуживания по канализации</w:t>
      </w:r>
    </w:p>
    <w:p w:rsidR="00080233" w:rsidRDefault="00A12279">
      <w:pPr>
        <w:spacing w:before="1"/>
        <w:ind w:left="377" w:right="346"/>
        <w:jc w:val="center"/>
        <w:rPr>
          <w:b/>
          <w:i/>
          <w:sz w:val="20"/>
        </w:rPr>
      </w:pPr>
      <w:r>
        <w:rPr>
          <w:b/>
          <w:i/>
          <w:sz w:val="20"/>
        </w:rPr>
        <w:t>между Управляющей организацией и Собственником помещений</w:t>
      </w:r>
    </w:p>
    <w:p w:rsidR="00080233" w:rsidRDefault="00080233">
      <w:pPr>
        <w:pStyle w:val="a3"/>
        <w:spacing w:before="7"/>
        <w:rPr>
          <w:b/>
          <w:i/>
          <w:sz w:val="19"/>
        </w:rPr>
      </w:pPr>
    </w:p>
    <w:p w:rsidR="00080233" w:rsidRDefault="00A12279">
      <w:pPr>
        <w:ind w:left="247" w:firstLine="708"/>
        <w:rPr>
          <w:sz w:val="20"/>
        </w:rPr>
      </w:pPr>
      <w:r>
        <w:rPr>
          <w:sz w:val="20"/>
        </w:rPr>
        <w:t>Управляющая организация не несет ответственности за техническое состояние канализационной разводки с сантехническим оборудованием внутри Помещения.</w:t>
      </w:r>
    </w:p>
    <w:p w:rsidR="00080233" w:rsidRDefault="00080233">
      <w:pPr>
        <w:rPr>
          <w:sz w:val="20"/>
        </w:rPr>
        <w:sectPr w:rsidR="00080233">
          <w:pgSz w:w="11910" w:h="16840"/>
          <w:pgMar w:top="860" w:right="500" w:bottom="800" w:left="460" w:header="0" w:footer="537" w:gutter="0"/>
          <w:cols w:space="720"/>
        </w:sectPr>
      </w:pPr>
    </w:p>
    <w:p w:rsidR="00080233" w:rsidRDefault="00A12279">
      <w:pPr>
        <w:pStyle w:val="a5"/>
        <w:numPr>
          <w:ilvl w:val="0"/>
          <w:numId w:val="1"/>
        </w:numPr>
        <w:tabs>
          <w:tab w:val="left" w:pos="1196"/>
        </w:tabs>
        <w:spacing w:before="73" w:line="235" w:lineRule="auto"/>
        <w:ind w:left="247" w:right="206" w:firstLine="708"/>
        <w:jc w:val="left"/>
        <w:rPr>
          <w:sz w:val="20"/>
        </w:rPr>
      </w:pPr>
      <w:r>
        <w:rPr>
          <w:b/>
          <w:sz w:val="20"/>
        </w:rPr>
        <w:lastRenderedPageBreak/>
        <w:t xml:space="preserve">Границей ответственности по переговорному устройству домофона </w:t>
      </w:r>
      <w:r>
        <w:rPr>
          <w:sz w:val="20"/>
        </w:rPr>
        <w:t>является клеммное соединение в УЭРМ (этажном щитке).</w:t>
      </w:r>
    </w:p>
    <w:p w:rsidR="00080233" w:rsidRDefault="00A12279">
      <w:pPr>
        <w:spacing w:before="1"/>
        <w:ind w:left="956"/>
        <w:rPr>
          <w:i/>
          <w:sz w:val="20"/>
        </w:rPr>
      </w:pPr>
      <w:r>
        <w:rPr>
          <w:i/>
          <w:sz w:val="20"/>
        </w:rPr>
        <w:t>Граница разграничения выделена на схеме № 4 жирной пунктирной линией.</w:t>
      </w:r>
    </w:p>
    <w:p w:rsidR="00080233" w:rsidRDefault="00A12279">
      <w:pPr>
        <w:spacing w:before="1"/>
        <w:ind w:left="247" w:firstLine="708"/>
        <w:rPr>
          <w:sz w:val="20"/>
        </w:rPr>
      </w:pPr>
      <w:r>
        <w:rPr>
          <w:sz w:val="20"/>
        </w:rPr>
        <w:t>Переговорное устройство домофона в самом помещении, а также кабельная линия от клеммного соединения в УЭРМ, обслуживается Собственником помещения</w:t>
      </w:r>
    </w:p>
    <w:p w:rsidR="00080233" w:rsidRDefault="00A12279">
      <w:pPr>
        <w:ind w:left="247" w:firstLine="708"/>
        <w:rPr>
          <w:sz w:val="20"/>
        </w:rPr>
      </w:pPr>
      <w:r>
        <w:rPr>
          <w:sz w:val="20"/>
        </w:rPr>
        <w:t>Кабельная линии в слаботочных стояках, этажные клеммные коробки, установленные в УЭРМ обслуживает Управляющая организация.</w:t>
      </w:r>
    </w:p>
    <w:p w:rsidR="00080233" w:rsidRDefault="00080233">
      <w:pPr>
        <w:pStyle w:val="a3"/>
        <w:rPr>
          <w:sz w:val="20"/>
        </w:rPr>
      </w:pPr>
    </w:p>
    <w:p w:rsidR="00080233" w:rsidRDefault="00080233">
      <w:pPr>
        <w:pStyle w:val="a3"/>
        <w:rPr>
          <w:sz w:val="20"/>
        </w:rPr>
      </w:pPr>
    </w:p>
    <w:p w:rsidR="00080233" w:rsidRDefault="00CC79CF">
      <w:pPr>
        <w:pStyle w:val="a3"/>
        <w:spacing w:before="227"/>
        <w:ind w:left="247"/>
      </w:pPr>
      <w:r>
        <w:pict>
          <v:group id="_x0000_s1066" style="position:absolute;left:0;text-align:left;margin-left:101.4pt;margin-top:10.05pt;width:361.3pt;height:175.15pt;z-index:-17586688;mso-position-horizontal-relative:page" coordorigin="2028,201" coordsize="7226,3503">
            <v:shape id="_x0000_s1077" style="position:absolute;left:3362;top:599;width:4690;height:2324" coordorigin="3362,599" coordsize="4690,2324" o:spt="100" adj="0,,0" path="m6962,2923r1090,l8052,681r-1090,l6962,2923xm3362,2843r1090,l4452,599r-1090,l3362,2843xe" filled="f" strokeweight=".72pt">
              <v:stroke joinstyle="round"/>
              <v:formulas/>
              <v:path arrowok="t" o:connecttype="segments"/>
            </v:shape>
            <v:shape id="_x0000_s1076" style="position:absolute;left:2028;top:1336;width:1684;height:596" coordorigin="2028,1336" coordsize="1684,596" o:spt="100" adj="0,,0" path="m2028,1336r1669,m2042,1931r1669,e" filled="f" strokeweight=".72pt">
              <v:stroke joinstyle="round"/>
              <v:formulas/>
              <v:path arrowok="t" o:connecttype="segments"/>
            </v:shape>
            <v:line id="_x0000_s1075" style="position:absolute" from="4705,3688" to="4706,217" strokecolor="red" strokeweight="1.56pt">
              <v:stroke dashstyle="3 1"/>
            </v:line>
            <v:shape id="_x0000_s1074" style="position:absolute;left:3626;top:1060;width:2275;height:1186" coordorigin="3626,1060" coordsize="2275,1186" o:spt="100" adj="0,,0" path="m4157,1931r1744,m4142,1336r1744,m3710,1930r12,-66l3753,1806r49,-45l3863,1731r71,-11l4004,1731r61,30l4114,1806r31,58l4157,1930r-12,67l4114,2054r-49,46l4004,2130r-70,10l3863,2130r-61,-30l3753,2054r-31,-57l3710,1930xm3698,1345r12,-74l3741,1206r48,-50l3850,1123r70,-12l3991,1123r61,33l4100,1206r31,65l4142,1345r-11,74l4100,1483r-48,51l3991,1567r-71,12l3850,1567r-61,-33l3741,1483r-31,-64l3698,1345xm3631,2246r599,-605m3626,1665r599,-605e" filled="f" strokeweight=".72pt">
              <v:stroke joinstyle="round"/>
              <v:formulas/>
              <v:path arrowok="t" o:connecttype="segments"/>
            </v:shape>
            <v:line id="_x0000_s1073" style="position:absolute" from="5885,2111" to="5886,1339" strokeweight=".96pt"/>
            <v:shape id="_x0000_s1072" style="position:absolute;left:5880;top:1331;width:1084;height:1100" coordorigin="5880,1331" coordsize="1084,1100" o:spt="100" adj="0,,0" path="m5880,2431r1,-1100m5887,1924r1076,e" filled="f" strokeweight=".72pt">
              <v:stroke joinstyle="round"/>
              <v:formulas/>
              <v:path arrowok="t" o:connecttype="segments"/>
            </v:shape>
            <v:shape id="_x0000_s1071" style="position:absolute;left:7756;top:1338;width:476;height:696" coordorigin="7757,1339" coordsize="476,696" o:spt="100" adj="0,,0" path="m7832,1432r-16,12l8216,2034r16,-11l7832,1432xm7757,1339r17,133l7816,1444r-11,-17l7821,1416r36,l7874,1404r-117,-65xm7821,1416r-16,11l7816,1444r16,-12l7821,1416xm7857,1416r-36,l7832,1432r25,-16xe" fillcolor="black" stroked="f">
              <v:stroke joinstyle="round"/>
              <v:formulas/>
              <v:path arrowok="t" o:connecttype="segments"/>
            </v:shape>
            <v:line id="_x0000_s1070" style="position:absolute" from="8225,2027" to="9253,2027" strokeweight=".96pt"/>
            <v:shape id="_x0000_s1069" style="position:absolute;left:2040;top:2428;width:3859;height:2" coordorigin="2040,2428" coordsize="3859,0" o:spt="100" adj="0,,0" path="m2040,2428r1669,m4154,2428r1744,e" filled="f" strokeweight=".72pt">
              <v:stroke joinstyle="round"/>
              <v:formulas/>
              <v:path arrowok="t" o:connecttype="segments"/>
            </v:shape>
            <v:shape id="_x0000_s1068" style="position:absolute;left:3708;top:2217;width:447;height:420" coordorigin="3708,2217" coordsize="447,420" path="m3931,2217r-70,11l3799,2258r-48,45l3719,2361r-11,66l3719,2493r32,58l3799,2597r62,29l3931,2637r71,-11l4063,2597r48,-46l4143,2493r11,-66l4143,2361r-32,-58l4063,2258r-61,-30l3931,2217xe" stroked="f">
              <v:path arrowok="t"/>
            </v:shape>
            <v:shape id="_x0000_s1067" style="position:absolute;left:3628;top:2137;width:599;height:605" coordorigin="3629,2138" coordsize="599,605" o:spt="100" adj="0,,0" path="m3708,2427r11,-66l3751,2303r48,-45l3861,2228r70,-11l4002,2228r61,30l4111,2303r32,58l4154,2427r-11,66l4111,2551r-48,46l4002,2626r-71,11l3861,2626r-62,-29l3751,2551r-32,-58l3708,2427xm3629,2743r599,-605e" filled="f" strokeweight=".72pt">
              <v:stroke joinstyle="round"/>
              <v:formulas/>
              <v:path arrowok="t" o:connecttype="segments"/>
            </v:shape>
            <w10:wrap anchorx="page"/>
          </v:group>
        </w:pict>
      </w:r>
      <w:r w:rsidR="00A12279">
        <w:t>Клеммник в УЭРМ</w:t>
      </w:r>
    </w:p>
    <w:p w:rsidR="00080233" w:rsidRDefault="00A12279">
      <w:pPr>
        <w:pStyle w:val="a3"/>
        <w:ind w:right="206"/>
        <w:jc w:val="right"/>
      </w:pPr>
      <w:r>
        <w:t>Схема № 4</w:t>
      </w:r>
    </w:p>
    <w:p w:rsidR="00080233" w:rsidRDefault="00080233">
      <w:pPr>
        <w:pStyle w:val="a3"/>
        <w:spacing w:before="6"/>
        <w:rPr>
          <w:sz w:val="19"/>
        </w:rPr>
      </w:pPr>
    </w:p>
    <w:p w:rsidR="00080233" w:rsidRDefault="00A12279">
      <w:pPr>
        <w:pStyle w:val="a3"/>
        <w:spacing w:before="90"/>
        <w:ind w:left="7943"/>
      </w:pPr>
      <w:r>
        <w:t>Трубка</w:t>
      </w:r>
    </w:p>
    <w:p w:rsidR="00080233" w:rsidRDefault="00A12279">
      <w:pPr>
        <w:pStyle w:val="a3"/>
        <w:spacing w:line="247" w:lineRule="auto"/>
        <w:ind w:left="7943" w:right="1608"/>
      </w:pPr>
      <w:r>
        <w:t>абонентская переговорная</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1"/>
        <w:rPr>
          <w:sz w:val="19"/>
        </w:rPr>
      </w:pPr>
    </w:p>
    <w:p w:rsidR="00080233" w:rsidRDefault="00A12279">
      <w:pPr>
        <w:tabs>
          <w:tab w:val="left" w:pos="4429"/>
        </w:tabs>
        <w:spacing w:before="88"/>
        <w:ind w:left="3320"/>
        <w:rPr>
          <w:sz w:val="20"/>
        </w:rPr>
      </w:pPr>
      <w:r>
        <w:rPr>
          <w:position w:val="2"/>
          <w:sz w:val="20"/>
        </w:rPr>
        <w:t>УО</w:t>
      </w:r>
      <w:r>
        <w:rPr>
          <w:position w:val="2"/>
          <w:sz w:val="20"/>
        </w:rPr>
        <w:tab/>
      </w:r>
      <w:r>
        <w:rPr>
          <w:sz w:val="20"/>
        </w:rPr>
        <w:t>Собственник</w:t>
      </w:r>
    </w:p>
    <w:p w:rsidR="00080233" w:rsidRDefault="00080233">
      <w:pPr>
        <w:pStyle w:val="a3"/>
        <w:spacing w:before="5"/>
        <w:rPr>
          <w:sz w:val="27"/>
        </w:rPr>
      </w:pPr>
    </w:p>
    <w:p w:rsidR="00080233" w:rsidRDefault="00A12279">
      <w:pPr>
        <w:spacing w:before="91"/>
        <w:ind w:left="2502" w:right="2157" w:hanging="296"/>
        <w:rPr>
          <w:b/>
          <w:sz w:val="20"/>
        </w:rPr>
      </w:pPr>
      <w:r>
        <w:rPr>
          <w:b/>
          <w:sz w:val="20"/>
        </w:rPr>
        <w:t>Граница раздела обслуживания по переговорному устройству домофона между Управляющей организацией и Собственником помещений</w:t>
      </w:r>
    </w:p>
    <w:p w:rsidR="00080233" w:rsidRDefault="00080233">
      <w:pPr>
        <w:pStyle w:val="a3"/>
        <w:spacing w:before="7"/>
        <w:rPr>
          <w:b/>
          <w:sz w:val="23"/>
        </w:rPr>
      </w:pPr>
    </w:p>
    <w:p w:rsidR="00080233" w:rsidRDefault="00A12279">
      <w:pPr>
        <w:pStyle w:val="a5"/>
        <w:numPr>
          <w:ilvl w:val="0"/>
          <w:numId w:val="1"/>
        </w:numPr>
        <w:tabs>
          <w:tab w:val="left" w:pos="1204"/>
        </w:tabs>
        <w:ind w:left="247" w:right="205" w:firstLine="708"/>
        <w:jc w:val="left"/>
        <w:rPr>
          <w:sz w:val="20"/>
        </w:rPr>
      </w:pPr>
      <w:r>
        <w:rPr>
          <w:b/>
          <w:sz w:val="20"/>
        </w:rPr>
        <w:t xml:space="preserve">Границей ответственности по системе автоматизированного водоучёта ГВС, ХВС </w:t>
      </w:r>
      <w:r>
        <w:rPr>
          <w:sz w:val="20"/>
        </w:rPr>
        <w:t>является клеммное соединение в соединительной коробке, расположенной в коммуникационной шахте</w:t>
      </w:r>
      <w:r>
        <w:rPr>
          <w:spacing w:val="-4"/>
          <w:sz w:val="20"/>
        </w:rPr>
        <w:t xml:space="preserve"> </w:t>
      </w:r>
      <w:r>
        <w:rPr>
          <w:sz w:val="20"/>
        </w:rPr>
        <w:t>санузла.</w:t>
      </w:r>
    </w:p>
    <w:p w:rsidR="00080233" w:rsidRDefault="00080233">
      <w:pPr>
        <w:pStyle w:val="a3"/>
        <w:spacing w:before="11"/>
        <w:rPr>
          <w:sz w:val="19"/>
        </w:rPr>
      </w:pPr>
    </w:p>
    <w:p w:rsidR="00080233" w:rsidRDefault="00A12279">
      <w:pPr>
        <w:ind w:left="956"/>
        <w:rPr>
          <w:i/>
          <w:sz w:val="20"/>
        </w:rPr>
      </w:pPr>
      <w:r>
        <w:rPr>
          <w:i/>
          <w:sz w:val="20"/>
        </w:rPr>
        <w:t>Граница разграничения выделена на схеме № 5 жирной пунктирной линией.</w:t>
      </w:r>
    </w:p>
    <w:p w:rsidR="00080233" w:rsidRDefault="00080233">
      <w:pPr>
        <w:pStyle w:val="a3"/>
        <w:rPr>
          <w:i/>
          <w:sz w:val="20"/>
        </w:rPr>
      </w:pPr>
    </w:p>
    <w:p w:rsidR="00080233" w:rsidRDefault="00A12279">
      <w:pPr>
        <w:spacing w:before="1"/>
        <w:ind w:left="247" w:firstLine="708"/>
        <w:rPr>
          <w:sz w:val="20"/>
        </w:rPr>
      </w:pPr>
      <w:r>
        <w:rPr>
          <w:sz w:val="20"/>
        </w:rPr>
        <w:t>Водосчётчики ГВС и ХВС установленные на стояках в санузлах помещения, а также провода от водосчётчиков до соединительной коробки, обслуживаются Собственником помещения</w:t>
      </w:r>
    </w:p>
    <w:p w:rsidR="00080233" w:rsidRDefault="00A12279">
      <w:pPr>
        <w:ind w:left="247" w:firstLine="708"/>
        <w:rPr>
          <w:sz w:val="20"/>
        </w:rPr>
      </w:pPr>
      <w:r>
        <w:rPr>
          <w:sz w:val="20"/>
        </w:rPr>
        <w:t>Соединительные коробки в коммуникационных шахтах и кабельные линии от них обслуживает Управляющая организация.</w:t>
      </w:r>
    </w:p>
    <w:p w:rsidR="00080233" w:rsidRDefault="00080233">
      <w:pPr>
        <w:pStyle w:val="a3"/>
        <w:spacing w:before="10"/>
        <w:rPr>
          <w:sz w:val="21"/>
        </w:rPr>
      </w:pPr>
    </w:p>
    <w:p w:rsidR="00080233" w:rsidRDefault="00CC79CF">
      <w:pPr>
        <w:pStyle w:val="a3"/>
        <w:spacing w:before="90"/>
        <w:ind w:left="399"/>
      </w:pPr>
      <w:r>
        <w:pict>
          <v:group id="_x0000_s1048" style="position:absolute;left:0;text-align:left;margin-left:53.05pt;margin-top:2.15pt;width:423.35pt;height:251.7pt;z-index:-17586176;mso-position-horizontal-relative:page" coordorigin="1061,43" coordsize="8467,5034">
            <v:shape id="_x0000_s1065" style="position:absolute;left:3398;top:375;width:225;height:902" coordorigin="3398,375" coordsize="225,902" o:spt="100" adj="0,,0" path="m3555,1162r-49,9l3588,1277r26,-96l3559,1181r-4,-19xm3574,1158r-19,4l3559,1181r19,-4l3574,1158xm3623,1148r-49,10l3578,1177r-19,4l3614,1181r9,-33xm3418,375r-20,4l3555,1162r19,-4l3418,375xe" fillcolor="black" stroked="f">
              <v:stroke joinstyle="round"/>
              <v:formulas/>
              <v:path arrowok="t" o:connecttype="segments"/>
            </v:shape>
            <v:rect id="_x0000_s1064" style="position:absolute;left:6468;top:655;width:360;height:1032" filled="f" strokeweight=".72pt"/>
            <v:shape id="_x0000_s1063" style="position:absolute;left:6288;top:787;width:720;height:720" coordorigin="6288,788" coordsize="720,720" path="m6648,788r-73,7l6508,816r-61,33l6393,893r-44,54l6316,1008r-21,67l6288,1148r7,72l6316,1288r33,61l6393,1402r54,44l6508,1480r67,21l6648,1508r73,-7l6788,1480r61,-34l6903,1402r44,-53l6980,1288r21,-68l7008,1148r-7,-73l6980,1008r-33,-61l6903,893r-54,-44l6788,816r-67,-21l6648,788xe" stroked="f">
              <v:path arrowok="t"/>
            </v:shape>
            <v:shape id="_x0000_s1062" style="position:absolute;left:6288;top:787;width:720;height:720" coordorigin="6288,788" coordsize="720,720" path="m6288,1148r7,-73l6316,1008r33,-61l6393,893r54,-44l6508,816r67,-21l6648,788r73,7l6788,816r61,33l6903,893r44,54l6980,1008r21,67l7008,1148r-7,72l6980,1288r-33,61l6903,1402r-54,44l6788,1480r-67,21l6648,1508r-73,-7l6508,1480r-61,-34l6393,1402r-44,-53l6316,1288r-21,-68l6288,1148xe" filled="f" strokeweight=".72pt">
              <v:path arrowok="t"/>
            </v:shape>
            <v:shape id="_x0000_s1061" style="position:absolute;left:6828;top:1375;width:794;height:728" coordorigin="6828,1376" coordsize="794,728" o:spt="100" adj="0,,0" path="m6923,1449r-13,15l7608,2103r14,-15l6923,1449xm6828,1376r48,125l6910,1464r-15,-13l6909,1436r27,l6957,1413r-129,-37xm6909,1436r-14,15l6910,1464r13,-15l6909,1436xm6936,1436r-27,l6923,1449r13,-13xe" fillcolor="black" stroked="f">
              <v:stroke joinstyle="round"/>
              <v:formulas/>
              <v:path arrowok="t" o:connecttype="segments"/>
            </v:shape>
            <v:line id="_x0000_s1060" style="position:absolute" from="7615,2096" to="9347,2096" strokeweight=".96pt"/>
            <v:line id="_x0000_s1059" style="position:absolute" from="4336,5075" to="4336,43" strokecolor="red" strokeweight="1.56pt">
              <v:stroke dashstyle="3 1"/>
            </v:line>
            <v:shape id="_x0000_s1058" style="position:absolute;left:1068;top:1195;width:5400;height:443" coordorigin="1068,1196" coordsize="5400,443" o:spt="100" adj="0,,0" path="m4128,1628l6468,1196m1068,1637r2209,1e" filled="f" strokeweight=".72pt">
              <v:stroke joinstyle="round"/>
              <v:formulas/>
              <v:path arrowok="t" o:connecttype="segments"/>
            </v:shape>
            <v:shape id="_x0000_s1057" style="position:absolute;left:3228;top:1267;width:972;height:970" coordorigin="3228,1268" coordsize="972,970" path="m3714,1268r-72,5l3574,1288r-65,25l3449,1346r-54,41l3347,1435r-41,54l3273,1548r-24,65l3233,1681r-5,72l3233,1824r16,69l3273,1957r33,60l3347,2071r48,48l3449,2159r60,33l3574,2217r68,15l3714,2237r72,-5l3854,2217r65,-25l3979,2159r54,-40l4081,2071r41,-54l4155,1957r24,-64l4195,1824r5,-71l4195,1681r-16,-68l4155,1548r-33,-59l4081,1435r-48,-48l3979,1346r-60,-33l3854,1288r-68,-15l3714,1268xe" stroked="f">
              <v:path arrowok="t"/>
            </v:shape>
            <v:shape id="_x0000_s1056" style="position:absolute;left:3228;top:1267;width:972;height:970" coordorigin="3228,1268" coordsize="972,970" path="m3228,1753r5,-72l3249,1613r24,-65l3306,1489r41,-54l3395,1387r54,-41l3509,1313r65,-25l3642,1273r72,-5l3786,1273r68,15l3919,1313r60,33l4033,1387r48,48l4122,1489r33,59l4179,1613r16,68l4200,1753r-5,71l4179,1893r-24,64l4122,2017r-41,54l4033,2119r-54,40l3919,2192r-65,25l3786,2232r-72,5l3642,2232r-68,-15l3509,2192r-60,-33l3395,2119r-48,-48l3306,2017r-33,-60l3249,1893r-16,-69l3228,1753xe" filled="f" strokeweight=".72pt">
              <v:path arrowok="t"/>
            </v:shape>
            <v:rect id="_x0000_s1055" style="position:absolute;left:6468;top:2455;width:360;height:1032" filled="f" strokeweight=".72pt"/>
            <v:shape id="_x0000_s1054" style="position:absolute;left:6288;top:2587;width:720;height:720" coordorigin="6288,2588" coordsize="720,720" path="m6648,2588r-73,7l6508,2616r-61,33l6393,2693r-44,54l6316,2808r-21,67l6288,2948r7,72l6316,3088r33,61l6393,3202r54,44l6508,3280r67,21l6648,3308r73,-7l6788,3280r61,-34l6903,3202r44,-53l6980,3088r21,-68l7008,2948r-7,-73l6980,2808r-33,-61l6903,2693r-54,-44l6788,2616r-67,-21l6648,2588xe" stroked="f">
              <v:path arrowok="t"/>
            </v:shape>
            <v:shape id="_x0000_s1053" style="position:absolute;left:6288;top:2587;width:720;height:720" coordorigin="6288,2588" coordsize="720,720" path="m6288,2948r7,-73l6316,2808r33,-61l6393,2693r54,-44l6508,2616r67,-21l6648,2588r73,7l6788,2616r61,33l6903,2693r44,54l6980,2808r21,67l7008,2948r-7,72l6980,3088r-33,61l6903,3202r-54,44l6788,3280r-67,21l6648,3308r-73,-7l6508,3280r-61,-34l6393,3202r-44,-53l6316,3088r-21,-68l6288,2948xe" filled="f" strokeweight=".72pt">
              <v:path arrowok="t"/>
            </v:shape>
            <v:shape id="_x0000_s1052" style="position:absolute;left:7008;top:2995;width:794;height:728" coordorigin="7008,2996" coordsize="794,728" o:spt="100" adj="0,,0" path="m7103,3069r-13,15l7788,3723r14,-15l7103,3069xm7008,2996r48,125l7090,3084r-15,-13l7089,3056r27,l7137,3033r-129,-37xm7089,3056r-14,15l7090,3084r13,-15l7089,3056xm7116,3056r-27,l7103,3069r13,-13xe" fillcolor="black" stroked="f">
              <v:stroke joinstyle="round"/>
              <v:formulas/>
              <v:path arrowok="t" o:connecttype="segments"/>
            </v:shape>
            <v:line id="_x0000_s1051" style="position:absolute" from="7795,3716" to="9527,3716" strokeweight=".96pt"/>
            <v:line id="_x0000_s1050" style="position:absolute" from="4128,2036" to="6293,3024" strokeweight=".72pt"/>
            <v:rect id="_x0000_s1049" style="position:absolute;left:3304;top:4649;width:802;height:428" stroked="f"/>
            <w10:wrap anchorx="page"/>
          </v:group>
        </w:pict>
      </w:r>
      <w:r w:rsidR="00A12279">
        <w:rPr>
          <w:u w:val="thick"/>
        </w:rPr>
        <w:t>Соединительная коробка</w:t>
      </w:r>
    </w:p>
    <w:p w:rsidR="00080233" w:rsidRDefault="00A12279">
      <w:pPr>
        <w:pStyle w:val="a3"/>
        <w:spacing w:before="163"/>
        <w:ind w:right="206"/>
        <w:jc w:val="right"/>
      </w:pPr>
      <w:r>
        <w:t>Схема № 5</w:t>
      </w:r>
    </w:p>
    <w:p w:rsidR="00080233" w:rsidRDefault="00080233">
      <w:pPr>
        <w:pStyle w:val="a3"/>
        <w:rPr>
          <w:sz w:val="20"/>
        </w:rPr>
      </w:pPr>
    </w:p>
    <w:p w:rsidR="00080233" w:rsidRDefault="00080233">
      <w:pPr>
        <w:pStyle w:val="a3"/>
        <w:rPr>
          <w:sz w:val="20"/>
        </w:rPr>
      </w:pPr>
    </w:p>
    <w:p w:rsidR="00080233" w:rsidRDefault="00080233">
      <w:pPr>
        <w:pStyle w:val="a3"/>
        <w:spacing w:before="4"/>
      </w:pPr>
    </w:p>
    <w:p w:rsidR="00080233" w:rsidRDefault="00A12279">
      <w:pPr>
        <w:pStyle w:val="a3"/>
        <w:spacing w:before="90"/>
        <w:ind w:left="7060"/>
      </w:pPr>
      <w:r>
        <w:t>Водосчётчик ГВС</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2"/>
        <w:rPr>
          <w:sz w:val="29"/>
        </w:rPr>
      </w:pPr>
    </w:p>
    <w:p w:rsidR="00080233" w:rsidRDefault="00CC79CF">
      <w:pPr>
        <w:pStyle w:val="a3"/>
        <w:spacing w:before="90"/>
        <w:ind w:left="7240"/>
      </w:pPr>
      <w:r>
        <w:pict>
          <v:shape id="_x0000_s1047" type="#_x0000_t202" style="position:absolute;left:0;text-align:left;margin-left:197.45pt;margin-top:-32.15pt;width:10.95pt;height:89.2pt;z-index:15750656;mso-position-horizontal-relative:page" filled="f" stroked="f">
            <v:textbox style="layout-flow:vertical;mso-layout-flow-alt:bottom-to-top" inset="0,0,0,0">
              <w:txbxContent>
                <w:p w:rsidR="00080233" w:rsidRDefault="00A12279">
                  <w:pPr>
                    <w:spacing w:before="14"/>
                    <w:ind w:left="20"/>
                    <w:rPr>
                      <w:sz w:val="16"/>
                    </w:rPr>
                  </w:pPr>
                  <w:r>
                    <w:rPr>
                      <w:sz w:val="16"/>
                    </w:rPr>
                    <w:t>Граница ответственности</w:t>
                  </w:r>
                </w:p>
              </w:txbxContent>
            </v:textbox>
            <w10:wrap anchorx="page"/>
          </v:shape>
        </w:pict>
      </w:r>
      <w:r w:rsidR="00A12279">
        <w:t>Водосчётчик ХВС</w: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spacing w:before="4"/>
        <w:rPr>
          <w:sz w:val="16"/>
        </w:rPr>
      </w:pPr>
    </w:p>
    <w:p w:rsidR="00080233" w:rsidRDefault="00080233">
      <w:pPr>
        <w:rPr>
          <w:sz w:val="16"/>
        </w:rPr>
        <w:sectPr w:rsidR="00080233">
          <w:pgSz w:w="11910" w:h="16840"/>
          <w:pgMar w:top="640" w:right="500" w:bottom="800" w:left="460" w:header="0" w:footer="537" w:gutter="0"/>
          <w:cols w:space="720"/>
        </w:sectPr>
      </w:pPr>
    </w:p>
    <w:p w:rsidR="00080233" w:rsidRDefault="00CC79CF">
      <w:pPr>
        <w:pStyle w:val="a5"/>
        <w:numPr>
          <w:ilvl w:val="0"/>
          <w:numId w:val="1"/>
        </w:numPr>
        <w:tabs>
          <w:tab w:val="left" w:pos="497"/>
        </w:tabs>
        <w:spacing w:before="88"/>
        <w:ind w:left="497" w:hanging="202"/>
        <w:jc w:val="left"/>
      </w:pPr>
      <w:r>
        <w:lastRenderedPageBreak/>
        <w:pict>
          <v:shape id="_x0000_s1046" type="#_x0000_t202" style="position:absolute;left:0;text-align:left;margin-left:165.3pt;margin-top:6.8pt;width:39.45pt;height:11.05pt;z-index:-17587200;mso-position-horizontal-relative:page" filled="f" stroked="f">
            <v:textbox inset="0,0,0,0">
              <w:txbxContent>
                <w:p w:rsidR="00080233" w:rsidRDefault="00A12279">
                  <w:pPr>
                    <w:spacing w:line="221" w:lineRule="exact"/>
                    <w:rPr>
                      <w:b/>
                      <w:sz w:val="20"/>
                    </w:rPr>
                  </w:pPr>
                  <w:r>
                    <w:rPr>
                      <w:b/>
                      <w:sz w:val="20"/>
                    </w:rPr>
                    <w:t xml:space="preserve">ме </w:t>
                  </w:r>
                  <w:r>
                    <w:rPr>
                      <w:b/>
                      <w:spacing w:val="-4"/>
                      <w:sz w:val="20"/>
                    </w:rPr>
                    <w:t>теплo</w:t>
                  </w:r>
                </w:p>
              </w:txbxContent>
            </v:textbox>
            <w10:wrap anchorx="page"/>
          </v:shape>
        </w:pict>
      </w:r>
      <w:r w:rsidR="00A12279">
        <w:rPr>
          <w:b/>
          <w:sz w:val="20"/>
        </w:rPr>
        <w:t>Ответственность по систе</w:t>
      </w:r>
      <w:r w:rsidR="00A12279">
        <w:rPr>
          <w:b/>
          <w:spacing w:val="40"/>
          <w:sz w:val="20"/>
        </w:rPr>
        <w:t xml:space="preserve"> </w:t>
      </w:r>
      <w:r w:rsidR="00A12279">
        <w:rPr>
          <w:position w:val="2"/>
        </w:rPr>
        <w:t>УО</w:t>
      </w:r>
    </w:p>
    <w:p w:rsidR="00080233" w:rsidRDefault="00A12279">
      <w:pPr>
        <w:spacing w:before="127"/>
        <w:ind w:left="283"/>
        <w:rPr>
          <w:b/>
          <w:sz w:val="20"/>
        </w:rPr>
      </w:pPr>
      <w:r>
        <w:br w:type="column"/>
      </w:r>
      <w:r>
        <w:rPr>
          <w:b/>
          <w:w w:val="95"/>
          <w:sz w:val="20"/>
        </w:rPr>
        <w:lastRenderedPageBreak/>
        <w:t>сна</w:t>
      </w:r>
    </w:p>
    <w:p w:rsidR="00080233" w:rsidRDefault="00A12279">
      <w:pPr>
        <w:spacing w:before="141"/>
        <w:ind w:left="157"/>
        <w:rPr>
          <w:sz w:val="20"/>
        </w:rPr>
      </w:pPr>
      <w:r>
        <w:br w:type="column"/>
      </w:r>
      <w:r>
        <w:rPr>
          <w:sz w:val="20"/>
        </w:rPr>
        <w:lastRenderedPageBreak/>
        <w:t>Собственник</w:t>
      </w:r>
    </w:p>
    <w:p w:rsidR="00080233" w:rsidRDefault="00A12279">
      <w:pPr>
        <w:spacing w:before="127"/>
        <w:ind w:left="296"/>
        <w:rPr>
          <w:b/>
          <w:sz w:val="20"/>
        </w:rPr>
      </w:pPr>
      <w:r>
        <w:br w:type="column"/>
      </w:r>
      <w:r>
        <w:rPr>
          <w:b/>
          <w:sz w:val="20"/>
        </w:rPr>
        <w:lastRenderedPageBreak/>
        <w:t>авляющей организацией и Собственником помещения</w:t>
      </w:r>
    </w:p>
    <w:p w:rsidR="00080233" w:rsidRDefault="00080233">
      <w:pPr>
        <w:rPr>
          <w:sz w:val="20"/>
        </w:rPr>
        <w:sectPr w:rsidR="00080233">
          <w:type w:val="continuous"/>
          <w:pgSz w:w="11910" w:h="16840"/>
          <w:pgMar w:top="1300" w:right="500" w:bottom="640" w:left="460" w:header="720" w:footer="720" w:gutter="0"/>
          <w:cols w:num="4" w:space="720" w:equalWidth="0">
            <w:col w:w="3313" w:space="40"/>
            <w:col w:w="587" w:space="39"/>
            <w:col w:w="1310" w:space="118"/>
            <w:col w:w="5543"/>
          </w:cols>
        </w:sectPr>
      </w:pPr>
    </w:p>
    <w:p w:rsidR="00080233" w:rsidRDefault="00CC79CF">
      <w:pPr>
        <w:spacing w:before="173" w:line="237" w:lineRule="auto"/>
        <w:ind w:left="247" w:right="209" w:firstLine="708"/>
        <w:jc w:val="both"/>
        <w:rPr>
          <w:sz w:val="20"/>
        </w:rPr>
      </w:pPr>
      <w:r>
        <w:lastRenderedPageBreak/>
        <w:pict>
          <v:shape id="_x0000_s1045" type="#_x0000_t202" style="position:absolute;left:0;text-align:left;margin-left:219.9pt;margin-top:-11.75pt;width:88.25pt;height:11.05pt;z-index:-17587712;mso-position-horizontal-relative:page" filled="f" stroked="f">
            <v:textbox inset="0,0,0,0">
              <w:txbxContent>
                <w:p w:rsidR="00080233" w:rsidRDefault="00A12279">
                  <w:pPr>
                    <w:spacing w:line="221" w:lineRule="exact"/>
                    <w:rPr>
                      <w:b/>
                      <w:sz w:val="20"/>
                    </w:rPr>
                  </w:pPr>
                  <w:r>
                    <w:rPr>
                      <w:b/>
                      <w:sz w:val="20"/>
                    </w:rPr>
                    <w:t xml:space="preserve">бжения, между </w:t>
                  </w:r>
                  <w:r>
                    <w:rPr>
                      <w:b/>
                      <w:spacing w:val="-5"/>
                      <w:sz w:val="20"/>
                    </w:rPr>
                    <w:t>Упр</w:t>
                  </w:r>
                </w:p>
              </w:txbxContent>
            </v:textbox>
            <w10:wrap anchorx="page"/>
          </v:shape>
        </w:pict>
      </w:r>
      <w:r>
        <w:pict>
          <v:rect id="_x0000_s1044" style="position:absolute;left:0;text-align:left;margin-left:222.25pt;margin-top:-15.55pt;width:83.5pt;height:21.35pt;z-index:-17585664;mso-position-horizontal-relative:page" stroked="f">
            <w10:wrap anchorx="page"/>
          </v:rect>
        </w:pict>
      </w:r>
      <w:r w:rsidR="00A12279">
        <w:rPr>
          <w:b/>
          <w:i/>
          <w:sz w:val="20"/>
        </w:rPr>
        <w:t xml:space="preserve">Границей ответственности по системе теплоснабжения и системе автоматизированного теплоучёта между Управляющей организацией и Собственником </w:t>
      </w:r>
      <w:r w:rsidR="00A12279">
        <w:rPr>
          <w:sz w:val="20"/>
        </w:rPr>
        <w:t>является точка первого резьбового соединения на подающем и обратном трубопроводах от стояков системы отопления дома к радиаторам отопления квартиры.</w:t>
      </w:r>
    </w:p>
    <w:p w:rsidR="00080233" w:rsidRDefault="00080233">
      <w:pPr>
        <w:spacing w:line="237" w:lineRule="auto"/>
        <w:jc w:val="both"/>
        <w:rPr>
          <w:sz w:val="20"/>
        </w:rPr>
        <w:sectPr w:rsidR="00080233">
          <w:type w:val="continuous"/>
          <w:pgSz w:w="11910" w:h="16840"/>
          <w:pgMar w:top="1300" w:right="500" w:bottom="640" w:left="460" w:header="720" w:footer="720" w:gutter="0"/>
          <w:cols w:space="720"/>
        </w:sectPr>
      </w:pPr>
    </w:p>
    <w:p w:rsidR="00080233" w:rsidRDefault="00A12279">
      <w:pPr>
        <w:spacing w:before="64"/>
        <w:ind w:left="956"/>
        <w:jc w:val="both"/>
        <w:rPr>
          <w:i/>
          <w:sz w:val="20"/>
        </w:rPr>
      </w:pPr>
      <w:r>
        <w:rPr>
          <w:i/>
          <w:sz w:val="20"/>
        </w:rPr>
        <w:lastRenderedPageBreak/>
        <w:t>Граница разграничения выделена на схеме № 6 жирной пунктирной линией.</w:t>
      </w:r>
    </w:p>
    <w:p w:rsidR="00080233" w:rsidRDefault="00A12279">
      <w:pPr>
        <w:spacing w:before="1"/>
        <w:ind w:left="247" w:right="216" w:firstLine="708"/>
        <w:jc w:val="both"/>
        <w:rPr>
          <w:sz w:val="20"/>
        </w:rPr>
      </w:pPr>
      <w:r>
        <w:rPr>
          <w:sz w:val="20"/>
        </w:rPr>
        <w:t>Стояки системы отопления, соединительные коробки в шкафах и кабельные линии от них до щита УЭРМ обслуживает Управляющая организация.</w:t>
      </w:r>
    </w:p>
    <w:p w:rsidR="00080233" w:rsidRDefault="00A12279">
      <w:pPr>
        <w:ind w:left="247" w:right="207" w:firstLine="708"/>
        <w:jc w:val="both"/>
        <w:rPr>
          <w:sz w:val="20"/>
        </w:rPr>
      </w:pPr>
      <w:r>
        <w:rPr>
          <w:sz w:val="20"/>
        </w:rPr>
        <w:t>Первый</w:t>
      </w:r>
      <w:r>
        <w:rPr>
          <w:spacing w:val="-12"/>
          <w:sz w:val="20"/>
        </w:rPr>
        <w:t xml:space="preserve"> </w:t>
      </w:r>
      <w:r>
        <w:rPr>
          <w:sz w:val="20"/>
        </w:rPr>
        <w:t>расположенный</w:t>
      </w:r>
      <w:r>
        <w:rPr>
          <w:spacing w:val="-11"/>
          <w:sz w:val="20"/>
        </w:rPr>
        <w:t xml:space="preserve"> </w:t>
      </w:r>
      <w:r>
        <w:rPr>
          <w:sz w:val="20"/>
        </w:rPr>
        <w:t>от</w:t>
      </w:r>
      <w:r>
        <w:rPr>
          <w:spacing w:val="-11"/>
          <w:sz w:val="20"/>
        </w:rPr>
        <w:t xml:space="preserve"> </w:t>
      </w:r>
      <w:r>
        <w:rPr>
          <w:sz w:val="20"/>
        </w:rPr>
        <w:t>стояка</w:t>
      </w:r>
      <w:r>
        <w:rPr>
          <w:spacing w:val="-10"/>
          <w:sz w:val="20"/>
        </w:rPr>
        <w:t xml:space="preserve"> </w:t>
      </w:r>
      <w:r>
        <w:rPr>
          <w:sz w:val="20"/>
        </w:rPr>
        <w:t>кран</w:t>
      </w:r>
      <w:r>
        <w:rPr>
          <w:spacing w:val="-11"/>
          <w:sz w:val="20"/>
        </w:rPr>
        <w:t xml:space="preserve"> </w:t>
      </w:r>
      <w:r>
        <w:rPr>
          <w:sz w:val="20"/>
        </w:rPr>
        <w:t>на</w:t>
      </w:r>
      <w:r>
        <w:rPr>
          <w:spacing w:val="-8"/>
          <w:sz w:val="20"/>
        </w:rPr>
        <w:t xml:space="preserve"> </w:t>
      </w:r>
      <w:r>
        <w:rPr>
          <w:sz w:val="20"/>
        </w:rPr>
        <w:t>подающем</w:t>
      </w:r>
      <w:r>
        <w:rPr>
          <w:spacing w:val="-9"/>
          <w:sz w:val="20"/>
        </w:rPr>
        <w:t xml:space="preserve"> </w:t>
      </w:r>
      <w:r>
        <w:rPr>
          <w:sz w:val="20"/>
        </w:rPr>
        <w:t>и</w:t>
      </w:r>
      <w:r>
        <w:rPr>
          <w:spacing w:val="-11"/>
          <w:sz w:val="20"/>
        </w:rPr>
        <w:t xml:space="preserve"> </w:t>
      </w:r>
      <w:r>
        <w:rPr>
          <w:sz w:val="20"/>
        </w:rPr>
        <w:t>обратном</w:t>
      </w:r>
      <w:r>
        <w:rPr>
          <w:spacing w:val="-9"/>
          <w:sz w:val="20"/>
        </w:rPr>
        <w:t xml:space="preserve"> </w:t>
      </w:r>
      <w:r>
        <w:rPr>
          <w:sz w:val="20"/>
        </w:rPr>
        <w:t>трубопроводе,</w:t>
      </w:r>
      <w:r>
        <w:rPr>
          <w:spacing w:val="-11"/>
          <w:sz w:val="20"/>
        </w:rPr>
        <w:t xml:space="preserve"> </w:t>
      </w:r>
      <w:r>
        <w:rPr>
          <w:sz w:val="20"/>
        </w:rPr>
        <w:t>а</w:t>
      </w:r>
      <w:r>
        <w:rPr>
          <w:spacing w:val="-10"/>
          <w:sz w:val="20"/>
        </w:rPr>
        <w:t xml:space="preserve"> </w:t>
      </w:r>
      <w:r>
        <w:rPr>
          <w:sz w:val="20"/>
        </w:rPr>
        <w:t>также</w:t>
      </w:r>
      <w:r>
        <w:rPr>
          <w:spacing w:val="-10"/>
          <w:sz w:val="20"/>
        </w:rPr>
        <w:t xml:space="preserve"> </w:t>
      </w:r>
      <w:r>
        <w:rPr>
          <w:sz w:val="20"/>
        </w:rPr>
        <w:t>трубопроводную</w:t>
      </w:r>
      <w:r>
        <w:rPr>
          <w:spacing w:val="-10"/>
          <w:sz w:val="20"/>
        </w:rPr>
        <w:t xml:space="preserve"> </w:t>
      </w:r>
      <w:r>
        <w:rPr>
          <w:sz w:val="20"/>
        </w:rPr>
        <w:t>разводку системы</w:t>
      </w:r>
      <w:r>
        <w:rPr>
          <w:spacing w:val="-16"/>
          <w:sz w:val="20"/>
        </w:rPr>
        <w:t xml:space="preserve"> </w:t>
      </w:r>
      <w:r>
        <w:rPr>
          <w:sz w:val="20"/>
        </w:rPr>
        <w:t>отопления</w:t>
      </w:r>
      <w:r>
        <w:rPr>
          <w:spacing w:val="-16"/>
          <w:sz w:val="20"/>
        </w:rPr>
        <w:t xml:space="preserve"> </w:t>
      </w:r>
      <w:r>
        <w:rPr>
          <w:sz w:val="20"/>
        </w:rPr>
        <w:t>к</w:t>
      </w:r>
      <w:r>
        <w:rPr>
          <w:spacing w:val="-16"/>
          <w:sz w:val="20"/>
        </w:rPr>
        <w:t xml:space="preserve"> </w:t>
      </w:r>
      <w:r>
        <w:rPr>
          <w:sz w:val="20"/>
        </w:rPr>
        <w:t>радиаторам</w:t>
      </w:r>
      <w:r>
        <w:rPr>
          <w:spacing w:val="-15"/>
          <w:sz w:val="20"/>
        </w:rPr>
        <w:t xml:space="preserve"> </w:t>
      </w:r>
      <w:r>
        <w:rPr>
          <w:sz w:val="20"/>
        </w:rPr>
        <w:t>отопления,</w:t>
      </w:r>
      <w:r>
        <w:rPr>
          <w:spacing w:val="-16"/>
          <w:sz w:val="20"/>
        </w:rPr>
        <w:t xml:space="preserve"> </w:t>
      </w:r>
      <w:r>
        <w:rPr>
          <w:sz w:val="20"/>
        </w:rPr>
        <w:t>радиаторы</w:t>
      </w:r>
      <w:r>
        <w:rPr>
          <w:spacing w:val="-15"/>
          <w:sz w:val="20"/>
        </w:rPr>
        <w:t xml:space="preserve"> </w:t>
      </w:r>
      <w:r>
        <w:rPr>
          <w:sz w:val="20"/>
        </w:rPr>
        <w:t>отопления,</w:t>
      </w:r>
      <w:r>
        <w:rPr>
          <w:spacing w:val="-16"/>
          <w:sz w:val="20"/>
        </w:rPr>
        <w:t xml:space="preserve"> </w:t>
      </w:r>
      <w:r>
        <w:rPr>
          <w:sz w:val="20"/>
        </w:rPr>
        <w:t>отопительное</w:t>
      </w:r>
      <w:r>
        <w:rPr>
          <w:spacing w:val="-16"/>
          <w:sz w:val="20"/>
        </w:rPr>
        <w:t xml:space="preserve"> </w:t>
      </w:r>
      <w:r>
        <w:rPr>
          <w:sz w:val="20"/>
        </w:rPr>
        <w:t>оборудование</w:t>
      </w:r>
      <w:r>
        <w:rPr>
          <w:spacing w:val="-15"/>
          <w:sz w:val="20"/>
        </w:rPr>
        <w:t xml:space="preserve"> </w:t>
      </w:r>
      <w:r>
        <w:rPr>
          <w:sz w:val="20"/>
        </w:rPr>
        <w:t>и</w:t>
      </w:r>
      <w:r>
        <w:rPr>
          <w:spacing w:val="-17"/>
          <w:sz w:val="20"/>
        </w:rPr>
        <w:t xml:space="preserve"> </w:t>
      </w:r>
      <w:r>
        <w:rPr>
          <w:sz w:val="20"/>
        </w:rPr>
        <w:t>Теплосчётчик</w:t>
      </w:r>
      <w:r>
        <w:rPr>
          <w:spacing w:val="-14"/>
          <w:sz w:val="20"/>
        </w:rPr>
        <w:t xml:space="preserve"> </w:t>
      </w:r>
      <w:r>
        <w:rPr>
          <w:sz w:val="20"/>
        </w:rPr>
        <w:t>отопления, установленный в шкафу теплового ввода помещения, а также провода от теплосчётчика до соединительной коробки, обслуживаются Собственником</w:t>
      </w:r>
      <w:r>
        <w:rPr>
          <w:spacing w:val="-1"/>
          <w:sz w:val="20"/>
        </w:rPr>
        <w:t xml:space="preserve"> </w:t>
      </w:r>
      <w:r>
        <w:rPr>
          <w:sz w:val="20"/>
        </w:rPr>
        <w:t>помещения.</w:t>
      </w:r>
    </w:p>
    <w:p w:rsidR="00080233" w:rsidRDefault="00080233">
      <w:pPr>
        <w:pStyle w:val="a3"/>
        <w:spacing w:before="1"/>
        <w:rPr>
          <w:sz w:val="12"/>
        </w:rPr>
      </w:pPr>
    </w:p>
    <w:p w:rsidR="00080233" w:rsidRDefault="00A12279">
      <w:pPr>
        <w:pStyle w:val="a3"/>
        <w:spacing w:before="90"/>
        <w:ind w:right="1793"/>
        <w:jc w:val="right"/>
      </w:pPr>
      <w:r>
        <w:t>Схема № 6</w:t>
      </w:r>
    </w:p>
    <w:p w:rsidR="00080233" w:rsidRDefault="00080233">
      <w:pPr>
        <w:pStyle w:val="a3"/>
        <w:spacing w:before="3"/>
        <w:rPr>
          <w:sz w:val="21"/>
        </w:rPr>
      </w:pPr>
    </w:p>
    <w:p w:rsidR="00080233" w:rsidRDefault="00A12279">
      <w:pPr>
        <w:pStyle w:val="a3"/>
        <w:tabs>
          <w:tab w:val="left" w:pos="1539"/>
        </w:tabs>
        <w:spacing w:before="1"/>
        <w:ind w:left="164" w:right="9099"/>
      </w:pPr>
      <w:r>
        <w:t xml:space="preserve">Соединительная </w:t>
      </w:r>
      <w:r>
        <w:rPr>
          <w:u w:val="single"/>
        </w:rPr>
        <w:t>коробка</w:t>
      </w:r>
      <w:r>
        <w:rPr>
          <w:u w:val="single"/>
        </w:rPr>
        <w:tab/>
      </w:r>
    </w:p>
    <w:p w:rsidR="00080233" w:rsidRDefault="00CC79CF">
      <w:pPr>
        <w:pStyle w:val="a3"/>
        <w:ind w:left="304"/>
        <w:rPr>
          <w:sz w:val="20"/>
        </w:rPr>
      </w:pPr>
      <w:r>
        <w:rPr>
          <w:sz w:val="20"/>
        </w:rPr>
      </w:r>
      <w:r>
        <w:rPr>
          <w:sz w:val="20"/>
        </w:rPr>
        <w:pict>
          <v:group id="_x0000_s1026" style="width:397.2pt;height:201pt;mso-position-horizontal-relative:char;mso-position-vertical-relative:line" coordsize="7944,4020">
            <v:shape id="_x0000_s1043" style="position:absolute;left:2457;top:1547;width:1344;height:881" coordorigin="2458,1548" coordsize="1344,881" o:spt="100" adj="0,,0" path="m2942,1988r7,-79l2969,1835r32,-69l3043,1704r52,-53l3155,1608r67,-33l3295,1555r77,-7l3449,1555r73,20l3589,1608r60,43l3701,1704r42,62l3775,1835r20,74l3802,1988r-7,79l3775,2142r-32,68l3701,2272r-52,53l3589,2368r-67,33l3449,2422r-77,7l3295,2422r-73,-21l3155,2368r-60,-43l3043,2272r-42,-62l2969,2142r-20,-75l2942,1988xm2458,2009r487,e" filled="f" strokeweight=".72pt">
              <v:stroke joinstyle="round"/>
              <v:formulas/>
              <v:path arrowok="t" o:connecttype="segments"/>
            </v:shape>
            <v:line id="_x0000_s1042" style="position:absolute" from="872,2007" to="2049,2007" strokeweight="1.56pt"/>
            <v:shape id="_x0000_s1041" style="position:absolute;left:2052;top:1802;width:406;height:380" coordorigin="2052,1802" coordsize="406,380" path="m2458,1802r,379l2255,1992r-203,189l2052,1802r203,190l2458,1802xe" filled="f" strokeweight=".72pt">
              <v:path arrowok="t"/>
            </v:shape>
            <v:line id="_x0000_s1040" style="position:absolute" from="3802,1997" to="4357,1997" strokeweight=".72pt"/>
            <v:shape id="_x0000_s1039" style="position:absolute;left:4377;top:1804;width:406;height:380" coordorigin="4378,1805" coordsize="406,380" path="m4783,1805r,379l4580,1994r-202,190l4378,1805r202,189l4783,1805xe" filled="f" strokeweight=".72pt">
              <v:path arrowok="t"/>
            </v:shape>
            <v:shape id="_x0000_s1038" style="position:absolute;left:750;top:1993;width:5481;height:1155" coordorigin="750,1993" coordsize="5481,1155" o:spt="100" adj="0,,0" path="m4784,1993r1446,12m750,3147r1275,e" filled="f" strokeweight="1.56pt">
              <v:stroke joinstyle="round"/>
              <v:formulas/>
              <v:path arrowok="t" o:connecttype="segments"/>
            </v:shape>
            <v:shape id="_x0000_s1037" style="position:absolute;left:2042;top:2951;width:404;height:380" coordorigin="2042,2952" coordsize="404,380" path="m2446,2952r,379l2244,3141r-202,190l2042,2952r202,189l2446,2952xe" filled="f" strokeweight=".72pt">
              <v:path arrowok="t"/>
            </v:shape>
            <v:line id="_x0000_s1036" style="position:absolute" from="2444,3140" to="6231,3152" strokeweight="1.56pt"/>
            <v:shape id="_x0000_s1035" style="position:absolute;top:487;width:7690;height:2832" coordorigin=",487" coordsize="7690,2832" o:spt="100" adj="0,,0" path="m3103,3084r487,m3103,2784r487,m3103,3085r,-301m3586,3085r,-301m3103,2952r-12,-8l3088,2944r-9,-10l3077,2931r-1,-4l3074,2925r-6,-7l3062,2913r-6,-6l3053,2904r-1,-4l3050,2898r-4,-5l3042,2890r-4,-4l3036,2883r-2,-4l3032,2877r-9,-11l3018,2864r-13,-8l2997,2850r-4,-10l2984,2835r-8,-6l2973,2826r-5,-4l2958,2811r-9,-9l2954,2802r-5,-9l2947,2789r-3,-2l2943,2784r-4,-10l2940,2775r1,1l2934,2765r-1,-5l2932,2755r-1,-5l2930,2747r-2,-2l2928,2741r,-19l2929,2706r2,-14l2934,2675r1,-6l2940,2649r3,-4l2950,2634r-2,3l2947,2640r11,-13l2976,2600r5,-9l2983,2588r3,-2l2987,2582r4,-11l2992,2566r2,-4l2999,2555r3,-23l3003,2515r-1,-20l2999,2462r-9,-27l2988,2429r1,-6l2987,2417r,-3l2985,2411r-1,-3l2982,2387r-1,-16l2982,2355r2,-22l2985,2327r3,-6l2990,2315r12,-36l3004,2275r5,-2l3011,2270r5,-6l3021,2258r2,-6l3024,2249r,-4l3026,2243r13,-12l3043,2230r1,1l3047,2225m1142,721r12,-74l1188,583r51,-51l1304,499r75,-12l1454,499r64,33l1570,583r33,64l1615,721r-12,74l1570,859r-52,51l1454,943r-75,12l1304,943r-65,-33l1188,859r-34,-64l1142,721xm1610,854r1407,943m,727r1139,m6230,3319r1460,l7690,1668r-1460,l6230,3319xe" filled="f" strokeweight=".72pt">
              <v:stroke joinstyle="round"/>
              <v:formulas/>
              <v:path arrowok="t" o:connecttype="segments"/>
            </v:shape>
            <v:shape id="_x0000_s1034" style="position:absolute;left:1027;width:626;height:3251" coordorigin="1027" coordsize="626,3251" o:spt="100" adj="0,,0" path="m1371,358r-49,11l1236,r-19,4l1303,374r-49,11l1339,488r23,-95l1371,358xm1577,3141r-350,l1227,3051r-200,100l1227,3251r,-90l1577,3161r,-20xm1653,2004r-20,-10l1453,1904r,90l1102,1994r,20l1453,2014r,90l1633,2014r20,-10xe" fillcolor="black" stroked="f">
              <v:stroke joinstyle="round"/>
              <v:formulas/>
              <v:path arrowok="t" o:connecttype="segments"/>
            </v:shape>
            <v:rect id="_x0000_s1033" style="position:absolute;left:2748;top:1000;width:1764;height:435" stroked="f"/>
            <v:rect id="_x0000_s1032" style="position:absolute;left:2748;top:1000;width:1764;height:435" filled="f" strokecolor="white" strokeweight=".72pt"/>
            <v:line id="_x0000_s1031" style="position:absolute" from="2027,4004" to="2029,92" strokecolor="red" strokeweight="1.56pt">
              <v:stroke dashstyle="3 1"/>
            </v:line>
            <v:shape id="_x0000_s1030" type="#_x0000_t202" style="position:absolute;left:2899;top:1084;width:1445;height:266" filled="f" stroked="f">
              <v:textbox inset="0,0,0,0">
                <w:txbxContent>
                  <w:p w:rsidR="00080233" w:rsidRDefault="00A12279">
                    <w:pPr>
                      <w:spacing w:line="266" w:lineRule="exact"/>
                      <w:rPr>
                        <w:sz w:val="24"/>
                      </w:rPr>
                    </w:pPr>
                    <w:r>
                      <w:rPr>
                        <w:sz w:val="24"/>
                      </w:rPr>
                      <w:t>Теплосчётчик</w:t>
                    </w:r>
                  </w:p>
                </w:txbxContent>
              </v:textbox>
            </v:shape>
            <v:shape id="_x0000_s1029" type="#_x0000_t202" style="position:absolute;left:5850;top:1123;width:2094;height:266" filled="f" stroked="f">
              <v:textbox inset="0,0,0,0">
                <w:txbxContent>
                  <w:p w:rsidR="00080233" w:rsidRDefault="00A12279">
                    <w:pPr>
                      <w:spacing w:line="266" w:lineRule="exact"/>
                      <w:rPr>
                        <w:sz w:val="24"/>
                      </w:rPr>
                    </w:pPr>
                    <w:r>
                      <w:rPr>
                        <w:sz w:val="24"/>
                      </w:rPr>
                      <w:t>Приборы отопления</w:t>
                    </w:r>
                  </w:p>
                </w:txbxContent>
              </v:textbox>
            </v:shape>
            <v:shape id="_x0000_s1028" type="#_x0000_t202" style="position:absolute;left:1255;top:3516;width:305;height:221" filled="f" stroked="f">
              <v:textbox inset="0,0,0,0">
                <w:txbxContent>
                  <w:p w:rsidR="00080233" w:rsidRDefault="00A12279">
                    <w:pPr>
                      <w:spacing w:line="221" w:lineRule="exact"/>
                      <w:rPr>
                        <w:sz w:val="20"/>
                      </w:rPr>
                    </w:pPr>
                    <w:r>
                      <w:rPr>
                        <w:sz w:val="20"/>
                      </w:rPr>
                      <w:t>УО</w:t>
                    </w:r>
                  </w:p>
                </w:txbxContent>
              </v:textbox>
            </v:shape>
            <v:shape id="_x0000_s1027" type="#_x0000_t202" style="position:absolute;left:2191;top:3521;width:1132;height:221" filled="f" stroked="f">
              <v:textbox inset="0,0,0,0">
                <w:txbxContent>
                  <w:p w:rsidR="00080233" w:rsidRDefault="00A12279">
                    <w:pPr>
                      <w:spacing w:line="221" w:lineRule="exact"/>
                      <w:rPr>
                        <w:sz w:val="20"/>
                      </w:rPr>
                    </w:pPr>
                    <w:r>
                      <w:rPr>
                        <w:sz w:val="20"/>
                      </w:rPr>
                      <w:t>Собственник</w:t>
                    </w:r>
                  </w:p>
                </w:txbxContent>
              </v:textbox>
            </v:shape>
            <w10:wrap type="none"/>
            <w10:anchorlock/>
          </v:group>
        </w:pict>
      </w:r>
    </w:p>
    <w:p w:rsidR="00080233" w:rsidRDefault="00080233">
      <w:pPr>
        <w:pStyle w:val="a3"/>
        <w:rPr>
          <w:sz w:val="20"/>
        </w:rPr>
      </w:pPr>
    </w:p>
    <w:p w:rsidR="00080233" w:rsidRDefault="00080233">
      <w:pPr>
        <w:pStyle w:val="a3"/>
        <w:rPr>
          <w:sz w:val="20"/>
        </w:rPr>
      </w:pPr>
    </w:p>
    <w:p w:rsidR="00080233" w:rsidRDefault="00080233">
      <w:pPr>
        <w:pStyle w:val="a3"/>
        <w:rPr>
          <w:sz w:val="20"/>
        </w:rPr>
      </w:pPr>
    </w:p>
    <w:p w:rsidR="00080233" w:rsidRDefault="00080233">
      <w:pPr>
        <w:pStyle w:val="a3"/>
        <w:rPr>
          <w:sz w:val="23"/>
        </w:rPr>
      </w:pPr>
    </w:p>
    <w:p w:rsidR="00080233" w:rsidRDefault="00A12279">
      <w:pPr>
        <w:pStyle w:val="3"/>
        <w:tabs>
          <w:tab w:val="left" w:pos="5281"/>
        </w:tabs>
        <w:ind w:left="355"/>
        <w:jc w:val="left"/>
      </w:pPr>
      <w:r>
        <w:t>Управляющая</w:t>
      </w:r>
      <w:r>
        <w:rPr>
          <w:spacing w:val="-1"/>
        </w:rPr>
        <w:t xml:space="preserve"> </w:t>
      </w:r>
      <w:r>
        <w:t>организация:</w:t>
      </w:r>
      <w:r>
        <w:tab/>
        <w:t>Собственник:</w:t>
      </w:r>
    </w:p>
    <w:p w:rsidR="00080233" w:rsidRDefault="00080233">
      <w:pPr>
        <w:pStyle w:val="a3"/>
        <w:rPr>
          <w:b/>
          <w:sz w:val="20"/>
        </w:rPr>
      </w:pPr>
    </w:p>
    <w:p w:rsidR="00080233" w:rsidRDefault="00080233">
      <w:pPr>
        <w:pStyle w:val="a3"/>
        <w:spacing w:before="9"/>
        <w:rPr>
          <w:b/>
          <w:sz w:val="19"/>
        </w:rPr>
      </w:pPr>
    </w:p>
    <w:p w:rsidR="00080233" w:rsidRDefault="00A12279">
      <w:pPr>
        <w:tabs>
          <w:tab w:val="left" w:pos="2570"/>
          <w:tab w:val="left" w:pos="4557"/>
          <w:tab w:val="left" w:pos="5281"/>
          <w:tab w:val="left" w:pos="7496"/>
          <w:tab w:val="left" w:pos="9604"/>
        </w:tabs>
        <w:spacing w:before="95" w:line="274" w:lineRule="exact"/>
        <w:ind w:left="355"/>
        <w:rPr>
          <w:b/>
          <w:sz w:val="24"/>
        </w:rPr>
      </w:pPr>
      <w:r>
        <w:rPr>
          <w:sz w:val="24"/>
          <w:u w:val="single"/>
        </w:rPr>
        <w:t xml:space="preserve"> </w:t>
      </w:r>
      <w:r>
        <w:rPr>
          <w:sz w:val="24"/>
          <w:u w:val="single"/>
        </w:rPr>
        <w:tab/>
      </w:r>
      <w:r>
        <w:rPr>
          <w:sz w:val="24"/>
        </w:rPr>
        <w:t>/</w:t>
      </w:r>
      <w:r>
        <w:rPr>
          <w:sz w:val="24"/>
          <w:u w:val="single"/>
        </w:rPr>
        <w:t xml:space="preserve"> </w:t>
      </w:r>
      <w:r>
        <w:rPr>
          <w:sz w:val="24"/>
          <w:u w:val="single"/>
        </w:rPr>
        <w:tab/>
      </w:r>
      <w:r>
        <w:rPr>
          <w:sz w:val="24"/>
        </w:rPr>
        <w:t>/</w:t>
      </w:r>
      <w:r>
        <w:rPr>
          <w:sz w:val="24"/>
        </w:rPr>
        <w:tab/>
      </w:r>
      <w:r>
        <w:rPr>
          <w:sz w:val="24"/>
          <w:u w:val="single"/>
        </w:rPr>
        <w:t xml:space="preserve"> </w:t>
      </w:r>
      <w:r>
        <w:rPr>
          <w:sz w:val="24"/>
          <w:u w:val="single"/>
        </w:rPr>
        <w:tab/>
      </w:r>
      <w:r>
        <w:rPr>
          <w:b/>
          <w:sz w:val="24"/>
        </w:rPr>
        <w:t>/</w:t>
      </w:r>
      <w:r>
        <w:rPr>
          <w:b/>
          <w:sz w:val="24"/>
          <w:u w:val="single"/>
        </w:rPr>
        <w:t xml:space="preserve"> </w:t>
      </w:r>
      <w:r>
        <w:rPr>
          <w:b/>
          <w:sz w:val="24"/>
          <w:u w:val="single"/>
        </w:rPr>
        <w:tab/>
      </w:r>
      <w:r>
        <w:rPr>
          <w:b/>
          <w:sz w:val="24"/>
        </w:rPr>
        <w:t>/</w:t>
      </w:r>
    </w:p>
    <w:p w:rsidR="00080233" w:rsidRDefault="00A12279">
      <w:pPr>
        <w:pStyle w:val="a3"/>
        <w:spacing w:line="274" w:lineRule="exact"/>
        <w:ind w:left="355"/>
      </w:pPr>
      <w:r>
        <w:t>м.п.</w:t>
      </w:r>
    </w:p>
    <w:p w:rsidR="00080233" w:rsidRDefault="00080233">
      <w:pPr>
        <w:spacing w:line="274" w:lineRule="exact"/>
        <w:sectPr w:rsidR="00080233">
          <w:pgSz w:w="11910" w:h="16840"/>
          <w:pgMar w:top="640" w:right="500" w:bottom="800" w:left="460" w:header="0" w:footer="537" w:gutter="0"/>
          <w:cols w:space="720"/>
        </w:sectPr>
      </w:pPr>
    </w:p>
    <w:p w:rsidR="00080233" w:rsidRDefault="00080233" w:rsidP="00F834C8">
      <w:pPr>
        <w:pStyle w:val="1"/>
        <w:spacing w:before="57"/>
        <w:ind w:left="3114"/>
        <w:rPr>
          <w:b w:val="0"/>
          <w:sz w:val="24"/>
        </w:rPr>
      </w:pPr>
      <w:bookmarkStart w:id="1" w:name="_TOC_250001"/>
      <w:bookmarkEnd w:id="1"/>
    </w:p>
    <w:sectPr w:rsidR="00080233">
      <w:pgSz w:w="11910" w:h="16840"/>
      <w:pgMar w:top="1020" w:right="500" w:bottom="800" w:left="460" w:header="0" w:footer="5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9CF" w:rsidRDefault="00CC79CF">
      <w:r>
        <w:separator/>
      </w:r>
    </w:p>
  </w:endnote>
  <w:endnote w:type="continuationSeparator" w:id="0">
    <w:p w:rsidR="00CC79CF" w:rsidRDefault="00CC7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02952"/>
      <w:docPartObj>
        <w:docPartGallery w:val="Page Numbers (Bottom of Page)"/>
        <w:docPartUnique/>
      </w:docPartObj>
    </w:sdtPr>
    <w:sdtEndPr/>
    <w:sdtContent>
      <w:p w:rsidR="00F834C8" w:rsidRDefault="00F834C8">
        <w:pPr>
          <w:pStyle w:val="aa"/>
          <w:jc w:val="right"/>
        </w:pPr>
        <w:r>
          <w:fldChar w:fldCharType="begin"/>
        </w:r>
        <w:r>
          <w:instrText>PAGE   \* MERGEFORMAT</w:instrText>
        </w:r>
        <w:r>
          <w:fldChar w:fldCharType="separate"/>
        </w:r>
        <w:r w:rsidR="001F755A">
          <w:rPr>
            <w:noProof/>
          </w:rPr>
          <w:t>14</w:t>
        </w:r>
        <w:r>
          <w:fldChar w:fldCharType="end"/>
        </w:r>
      </w:p>
    </w:sdtContent>
  </w:sdt>
  <w:p w:rsidR="00080233" w:rsidRDefault="00080233">
    <w:pPr>
      <w:pStyle w:val="a3"/>
      <w:spacing w:line="14" w:lineRule="auto"/>
      <w:rPr>
        <w:sz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33" w:rsidRDefault="00CC79CF">
    <w:pPr>
      <w:pStyle w:val="a3"/>
      <w:spacing w:line="14" w:lineRule="auto"/>
      <w:rPr>
        <w:sz w:val="20"/>
      </w:rPr>
    </w:pPr>
    <w:r>
      <w:pict>
        <v:rect id="_x0000_s2059" style="position:absolute;margin-left:35.4pt;margin-top:774.95pt;width:2in;height:.6pt;z-index:-17606656;mso-position-horizontal-relative:page;mso-position-vertical-relative:page" fillcolor="black" stroked="f">
          <w10:wrap anchorx="page" anchory="page"/>
        </v:rect>
      </w:pict>
    </w:r>
    <w:r>
      <w:pict>
        <v:shapetype id="_x0000_t202" coordsize="21600,21600" o:spt="202" path="m,l,21600r21600,l21600,xe">
          <v:stroke joinstyle="miter"/>
          <v:path gradientshapeok="t" o:connecttype="rect"/>
        </v:shapetype>
        <v:shape id="_x0000_s2058" type="#_x0000_t202" style="position:absolute;margin-left:32.4pt;margin-top:779.75pt;width:8.55pt;height:7.6pt;z-index:-17606144;mso-position-horizontal-relative:page;mso-position-vertical-relative:page" filled="f" stroked="f">
          <v:textbox inset="0,0,0,0">
            <w:txbxContent>
              <w:p w:rsidR="00080233" w:rsidRDefault="00A12279">
                <w:pPr>
                  <w:spacing w:before="16"/>
                  <w:jc w:val="center"/>
                  <w:rPr>
                    <w:sz w:val="10"/>
                  </w:rPr>
                </w:pPr>
                <w:r>
                  <w:fldChar w:fldCharType="begin"/>
                </w:r>
                <w:r>
                  <w:rPr>
                    <w:sz w:val="10"/>
                  </w:rPr>
                  <w:instrText xml:space="preserve"> PAGE </w:instrText>
                </w:r>
                <w:r>
                  <w:fldChar w:fldCharType="separate"/>
                </w:r>
                <w:r w:rsidR="009A7B17">
                  <w:rPr>
                    <w:noProof/>
                    <w:sz w:val="10"/>
                  </w:rPr>
                  <w:t>1</w:t>
                </w:r>
                <w:r>
                  <w:fldChar w:fldCharType="end"/>
                </w:r>
              </w:p>
            </w:txbxContent>
          </v:textbox>
          <w10:wrap anchorx="page" anchory="page"/>
        </v:shape>
      </w:pict>
    </w:r>
    <w:r>
      <w:pict>
        <v:shape id="_x0000_s2057" type="#_x0000_t202" style="position:absolute;margin-left:41.7pt;margin-top:780.1pt;width:519.35pt;height:10.95pt;z-index:-17605632;mso-position-horizontal-relative:page;mso-position-vertical-relative:page" filled="f" stroked="f">
          <v:textbox inset="0,0,0,0">
            <w:txbxContent>
              <w:p w:rsidR="00080233" w:rsidRDefault="00A12279">
                <w:pPr>
                  <w:spacing w:before="14"/>
                  <w:ind w:left="20"/>
                  <w:rPr>
                    <w:sz w:val="16"/>
                  </w:rPr>
                </w:pPr>
                <w:r>
                  <w:rPr>
                    <w:sz w:val="16"/>
                  </w:rPr>
                  <w:t>Включается в состав общего имущества после передачи земельного участка в общедолевую собственность в соответствии с действующим</w:t>
                </w:r>
              </w:p>
            </w:txbxContent>
          </v:textbox>
          <w10:wrap anchorx="page" anchory="page"/>
        </v:shape>
      </w:pict>
    </w:r>
    <w:r>
      <w:pict>
        <v:shape id="_x0000_s2056" type="#_x0000_t202" style="position:absolute;margin-left:34.4pt;margin-top:789.35pt;width:69.2pt;height:10.95pt;z-index:-17605120;mso-position-horizontal-relative:page;mso-position-vertical-relative:page" filled="f" stroked="f">
          <v:textbox inset="0,0,0,0">
            <w:txbxContent>
              <w:p w:rsidR="00080233" w:rsidRDefault="00A12279">
                <w:pPr>
                  <w:spacing w:before="14"/>
                  <w:ind w:left="20"/>
                  <w:rPr>
                    <w:sz w:val="16"/>
                  </w:rPr>
                </w:pPr>
                <w:r>
                  <w:rPr>
                    <w:sz w:val="16"/>
                  </w:rPr>
                  <w:t>законодательством.</w:t>
                </w:r>
              </w:p>
            </w:txbxContent>
          </v:textbox>
          <w10:wrap anchorx="page" anchory="page"/>
        </v:shape>
      </w:pict>
    </w:r>
    <w:r>
      <w:pict>
        <v:shape id="_x0000_s2055" type="#_x0000_t202" style="position:absolute;margin-left:546.9pt;margin-top:800.1pt;width:14pt;height:15.3pt;z-index:-17604608;mso-position-horizontal-relative:page;mso-position-vertical-relative:page" filled="f" stroked="f">
          <v:textbox inset="0,0,0,0">
            <w:txbxContent>
              <w:p w:rsidR="00080233" w:rsidRDefault="00F834C8">
                <w:pPr>
                  <w:pStyle w:val="a3"/>
                  <w:spacing w:before="10"/>
                  <w:ind w:left="20"/>
                </w:pPr>
                <w:r>
                  <w:t>16</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33" w:rsidRDefault="00CC79CF">
    <w:pPr>
      <w:pStyle w:val="a3"/>
      <w:spacing w:line="14" w:lineRule="auto"/>
      <w:rPr>
        <w:sz w:val="20"/>
      </w:rPr>
    </w:pPr>
    <w:r>
      <w:pict>
        <v:rect id="_x0000_s2054" style="position:absolute;margin-left:35.4pt;margin-top:774.95pt;width:2in;height:.6pt;z-index:-17604096;mso-position-horizontal-relative:page;mso-position-vertical-relative:page" fillcolor="black" stroked="f">
          <w10:wrap anchorx="page" anchory="page"/>
        </v:rect>
      </w:pict>
    </w:r>
    <w:r>
      <w:pict>
        <v:shapetype id="_x0000_t202" coordsize="21600,21600" o:spt="202" path="m,l,21600r21600,l21600,xe">
          <v:stroke joinstyle="miter"/>
          <v:path gradientshapeok="t" o:connecttype="rect"/>
        </v:shapetype>
        <v:shape id="_x0000_s2053" type="#_x0000_t202" style="position:absolute;margin-left:34.4pt;margin-top:779.75pt;width:4.55pt;height:7.6pt;z-index:-17603584;mso-position-horizontal-relative:page;mso-position-vertical-relative:page" filled="f" stroked="f">
          <v:textbox inset="0,0,0,0">
            <w:txbxContent>
              <w:p w:rsidR="00080233" w:rsidRDefault="00A12279">
                <w:pPr>
                  <w:spacing w:before="16"/>
                  <w:ind w:left="20"/>
                  <w:rPr>
                    <w:sz w:val="10"/>
                  </w:rPr>
                </w:pPr>
                <w:r>
                  <w:rPr>
                    <w:sz w:val="10"/>
                  </w:rPr>
                  <w:t>2</w:t>
                </w:r>
              </w:p>
            </w:txbxContent>
          </v:textbox>
          <w10:wrap anchorx="page" anchory="page"/>
        </v:shape>
      </w:pict>
    </w:r>
    <w:r>
      <w:pict>
        <v:shape id="_x0000_s2052" type="#_x0000_t202" style="position:absolute;margin-left:41.7pt;margin-top:780.1pt;width:519.35pt;height:10.95pt;z-index:-17603072;mso-position-horizontal-relative:page;mso-position-vertical-relative:page" filled="f" stroked="f">
          <v:textbox inset="0,0,0,0">
            <w:txbxContent>
              <w:p w:rsidR="00080233" w:rsidRDefault="00A12279">
                <w:pPr>
                  <w:spacing w:before="14"/>
                  <w:ind w:left="20"/>
                  <w:rPr>
                    <w:sz w:val="16"/>
                  </w:rPr>
                </w:pPr>
                <w:r>
                  <w:rPr>
                    <w:sz w:val="16"/>
                  </w:rPr>
                  <w:t>Включается в состав общего имущества после передачи земельного участка в общедолевую собственность в соответствии с действующим</w:t>
                </w:r>
              </w:p>
            </w:txbxContent>
          </v:textbox>
          <w10:wrap anchorx="page" anchory="page"/>
        </v:shape>
      </w:pict>
    </w:r>
    <w:r>
      <w:pict>
        <v:shape id="_x0000_s2051" type="#_x0000_t202" style="position:absolute;margin-left:34.4pt;margin-top:789.35pt;width:69.2pt;height:10.95pt;z-index:-17602560;mso-position-horizontal-relative:page;mso-position-vertical-relative:page" filled="f" stroked="f">
          <v:textbox inset="0,0,0,0">
            <w:txbxContent>
              <w:p w:rsidR="00080233" w:rsidRDefault="00A12279">
                <w:pPr>
                  <w:spacing w:before="14"/>
                  <w:ind w:left="20"/>
                  <w:rPr>
                    <w:sz w:val="16"/>
                  </w:rPr>
                </w:pPr>
                <w:r>
                  <w:rPr>
                    <w:sz w:val="16"/>
                  </w:rPr>
                  <w:t>законодательством.</w:t>
                </w:r>
              </w:p>
            </w:txbxContent>
          </v:textbox>
          <w10:wrap anchorx="page" anchory="page"/>
        </v:shape>
      </w:pict>
    </w:r>
    <w:r>
      <w:pict>
        <v:shape id="_x0000_s2050" type="#_x0000_t202" style="position:absolute;margin-left:546.9pt;margin-top:800.1pt;width:14pt;height:15.3pt;z-index:-17602048;mso-position-horizontal-relative:page;mso-position-vertical-relative:page" filled="f" stroked="f">
          <v:textbox inset="0,0,0,0">
            <w:txbxContent>
              <w:p w:rsidR="00080233" w:rsidRDefault="00F834C8">
                <w:pPr>
                  <w:pStyle w:val="a3"/>
                  <w:spacing w:before="10"/>
                  <w:ind w:left="20"/>
                </w:pPr>
                <w:r>
                  <w:t>17</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33" w:rsidRDefault="00CC79CF">
    <w:pPr>
      <w:pStyle w:val="a3"/>
      <w:spacing w:line="14" w:lineRule="auto"/>
      <w:rPr>
        <w:sz w:val="19"/>
      </w:rPr>
    </w:pPr>
    <w:r>
      <w:pict>
        <v:shapetype id="_x0000_t202" coordsize="21600,21600" o:spt="202" path="m,l,21600r21600,l21600,xe">
          <v:stroke joinstyle="miter"/>
          <v:path gradientshapeok="t" o:connecttype="rect"/>
        </v:shapetype>
        <v:shape id="_x0000_s2049" type="#_x0000_t202" style="position:absolute;margin-left:544.9pt;margin-top:800.1pt;width:18pt;height:15.3pt;z-index:-17601536;mso-position-horizontal-relative:page;mso-position-vertical-relative:page" filled="f" stroked="f">
          <v:textbox inset="0,0,0,0">
            <w:txbxContent>
              <w:p w:rsidR="00F834C8" w:rsidRDefault="00F834C8">
                <w:pPr>
                  <w:pStyle w:val="a3"/>
                  <w:spacing w:before="10"/>
                  <w:ind w:left="60"/>
                </w:pPr>
                <w:r>
                  <w:t>28</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9CF" w:rsidRDefault="00CC79CF">
      <w:r>
        <w:separator/>
      </w:r>
    </w:p>
  </w:footnote>
  <w:footnote w:type="continuationSeparator" w:id="0">
    <w:p w:rsidR="00CC79CF" w:rsidRDefault="00CC7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4C8" w:rsidRDefault="00F834C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5551"/>
    <w:multiLevelType w:val="hybridMultilevel"/>
    <w:tmpl w:val="8F34259E"/>
    <w:lvl w:ilvl="0" w:tplc="74240298">
      <w:numFmt w:val="bullet"/>
      <w:lvlText w:val="-"/>
      <w:lvlJc w:val="left"/>
      <w:pPr>
        <w:ind w:left="108" w:hanging="216"/>
      </w:pPr>
      <w:rPr>
        <w:rFonts w:ascii="Times New Roman" w:eastAsia="Times New Roman" w:hAnsi="Times New Roman" w:cs="Times New Roman" w:hint="default"/>
        <w:w w:val="98"/>
        <w:sz w:val="20"/>
        <w:szCs w:val="20"/>
        <w:lang w:val="ru-RU" w:eastAsia="en-US" w:bidi="ar-SA"/>
      </w:rPr>
    </w:lvl>
    <w:lvl w:ilvl="1" w:tplc="FF726B4E">
      <w:numFmt w:val="bullet"/>
      <w:lvlText w:val="•"/>
      <w:lvlJc w:val="left"/>
      <w:pPr>
        <w:ind w:left="569" w:hanging="216"/>
      </w:pPr>
      <w:rPr>
        <w:rFonts w:hint="default"/>
        <w:lang w:val="ru-RU" w:eastAsia="en-US" w:bidi="ar-SA"/>
      </w:rPr>
    </w:lvl>
    <w:lvl w:ilvl="2" w:tplc="288AC10C">
      <w:numFmt w:val="bullet"/>
      <w:lvlText w:val="•"/>
      <w:lvlJc w:val="left"/>
      <w:pPr>
        <w:ind w:left="1039" w:hanging="216"/>
      </w:pPr>
      <w:rPr>
        <w:rFonts w:hint="default"/>
        <w:lang w:val="ru-RU" w:eastAsia="en-US" w:bidi="ar-SA"/>
      </w:rPr>
    </w:lvl>
    <w:lvl w:ilvl="3" w:tplc="A2343290">
      <w:numFmt w:val="bullet"/>
      <w:lvlText w:val="•"/>
      <w:lvlJc w:val="left"/>
      <w:pPr>
        <w:ind w:left="1508" w:hanging="216"/>
      </w:pPr>
      <w:rPr>
        <w:rFonts w:hint="default"/>
        <w:lang w:val="ru-RU" w:eastAsia="en-US" w:bidi="ar-SA"/>
      </w:rPr>
    </w:lvl>
    <w:lvl w:ilvl="4" w:tplc="49AA65D8">
      <w:numFmt w:val="bullet"/>
      <w:lvlText w:val="•"/>
      <w:lvlJc w:val="left"/>
      <w:pPr>
        <w:ind w:left="1978" w:hanging="216"/>
      </w:pPr>
      <w:rPr>
        <w:rFonts w:hint="default"/>
        <w:lang w:val="ru-RU" w:eastAsia="en-US" w:bidi="ar-SA"/>
      </w:rPr>
    </w:lvl>
    <w:lvl w:ilvl="5" w:tplc="A1A0F44A">
      <w:numFmt w:val="bullet"/>
      <w:lvlText w:val="•"/>
      <w:lvlJc w:val="left"/>
      <w:pPr>
        <w:ind w:left="2447" w:hanging="216"/>
      </w:pPr>
      <w:rPr>
        <w:rFonts w:hint="default"/>
        <w:lang w:val="ru-RU" w:eastAsia="en-US" w:bidi="ar-SA"/>
      </w:rPr>
    </w:lvl>
    <w:lvl w:ilvl="6" w:tplc="463E481C">
      <w:numFmt w:val="bullet"/>
      <w:lvlText w:val="•"/>
      <w:lvlJc w:val="left"/>
      <w:pPr>
        <w:ind w:left="2917" w:hanging="216"/>
      </w:pPr>
      <w:rPr>
        <w:rFonts w:hint="default"/>
        <w:lang w:val="ru-RU" w:eastAsia="en-US" w:bidi="ar-SA"/>
      </w:rPr>
    </w:lvl>
    <w:lvl w:ilvl="7" w:tplc="E1D64FD8">
      <w:numFmt w:val="bullet"/>
      <w:lvlText w:val="•"/>
      <w:lvlJc w:val="left"/>
      <w:pPr>
        <w:ind w:left="3386" w:hanging="216"/>
      </w:pPr>
      <w:rPr>
        <w:rFonts w:hint="default"/>
        <w:lang w:val="ru-RU" w:eastAsia="en-US" w:bidi="ar-SA"/>
      </w:rPr>
    </w:lvl>
    <w:lvl w:ilvl="8" w:tplc="8D58EAE6">
      <w:numFmt w:val="bullet"/>
      <w:lvlText w:val="•"/>
      <w:lvlJc w:val="left"/>
      <w:pPr>
        <w:ind w:left="3856" w:hanging="216"/>
      </w:pPr>
      <w:rPr>
        <w:rFonts w:hint="default"/>
        <w:lang w:val="ru-RU" w:eastAsia="en-US" w:bidi="ar-SA"/>
      </w:rPr>
    </w:lvl>
  </w:abstractNum>
  <w:abstractNum w:abstractNumId="1">
    <w:nsid w:val="03017D51"/>
    <w:multiLevelType w:val="hybridMultilevel"/>
    <w:tmpl w:val="B89CBC1E"/>
    <w:lvl w:ilvl="0" w:tplc="7256E022">
      <w:start w:val="1"/>
      <w:numFmt w:val="upperRoman"/>
      <w:lvlText w:val="%1."/>
      <w:lvlJc w:val="left"/>
      <w:pPr>
        <w:ind w:left="3428" w:hanging="199"/>
        <w:jc w:val="right"/>
      </w:pPr>
      <w:rPr>
        <w:rFonts w:ascii="Times New Roman" w:eastAsia="Times New Roman" w:hAnsi="Times New Roman" w:cs="Times New Roman" w:hint="default"/>
        <w:spacing w:val="-4"/>
        <w:w w:val="99"/>
        <w:sz w:val="24"/>
        <w:szCs w:val="24"/>
        <w:lang w:val="ru-RU" w:eastAsia="en-US" w:bidi="ar-SA"/>
      </w:rPr>
    </w:lvl>
    <w:lvl w:ilvl="1" w:tplc="2BFE037A">
      <w:numFmt w:val="bullet"/>
      <w:lvlText w:val="•"/>
      <w:lvlJc w:val="left"/>
      <w:pPr>
        <w:ind w:left="4172" w:hanging="199"/>
      </w:pPr>
      <w:rPr>
        <w:rFonts w:hint="default"/>
        <w:lang w:val="ru-RU" w:eastAsia="en-US" w:bidi="ar-SA"/>
      </w:rPr>
    </w:lvl>
    <w:lvl w:ilvl="2" w:tplc="D22C63BE">
      <w:numFmt w:val="bullet"/>
      <w:lvlText w:val="•"/>
      <w:lvlJc w:val="left"/>
      <w:pPr>
        <w:ind w:left="4925" w:hanging="199"/>
      </w:pPr>
      <w:rPr>
        <w:rFonts w:hint="default"/>
        <w:lang w:val="ru-RU" w:eastAsia="en-US" w:bidi="ar-SA"/>
      </w:rPr>
    </w:lvl>
    <w:lvl w:ilvl="3" w:tplc="01E64BD4">
      <w:numFmt w:val="bullet"/>
      <w:lvlText w:val="•"/>
      <w:lvlJc w:val="left"/>
      <w:pPr>
        <w:ind w:left="5677" w:hanging="199"/>
      </w:pPr>
      <w:rPr>
        <w:rFonts w:hint="default"/>
        <w:lang w:val="ru-RU" w:eastAsia="en-US" w:bidi="ar-SA"/>
      </w:rPr>
    </w:lvl>
    <w:lvl w:ilvl="4" w:tplc="7D9A2392">
      <w:numFmt w:val="bullet"/>
      <w:lvlText w:val="•"/>
      <w:lvlJc w:val="left"/>
      <w:pPr>
        <w:ind w:left="6430" w:hanging="199"/>
      </w:pPr>
      <w:rPr>
        <w:rFonts w:hint="default"/>
        <w:lang w:val="ru-RU" w:eastAsia="en-US" w:bidi="ar-SA"/>
      </w:rPr>
    </w:lvl>
    <w:lvl w:ilvl="5" w:tplc="0610F2B2">
      <w:numFmt w:val="bullet"/>
      <w:lvlText w:val="•"/>
      <w:lvlJc w:val="left"/>
      <w:pPr>
        <w:ind w:left="7183" w:hanging="199"/>
      </w:pPr>
      <w:rPr>
        <w:rFonts w:hint="default"/>
        <w:lang w:val="ru-RU" w:eastAsia="en-US" w:bidi="ar-SA"/>
      </w:rPr>
    </w:lvl>
    <w:lvl w:ilvl="6" w:tplc="24AE6BDC">
      <w:numFmt w:val="bullet"/>
      <w:lvlText w:val="•"/>
      <w:lvlJc w:val="left"/>
      <w:pPr>
        <w:ind w:left="7935" w:hanging="199"/>
      </w:pPr>
      <w:rPr>
        <w:rFonts w:hint="default"/>
        <w:lang w:val="ru-RU" w:eastAsia="en-US" w:bidi="ar-SA"/>
      </w:rPr>
    </w:lvl>
    <w:lvl w:ilvl="7" w:tplc="3D00BD7A">
      <w:numFmt w:val="bullet"/>
      <w:lvlText w:val="•"/>
      <w:lvlJc w:val="left"/>
      <w:pPr>
        <w:ind w:left="8688" w:hanging="199"/>
      </w:pPr>
      <w:rPr>
        <w:rFonts w:hint="default"/>
        <w:lang w:val="ru-RU" w:eastAsia="en-US" w:bidi="ar-SA"/>
      </w:rPr>
    </w:lvl>
    <w:lvl w:ilvl="8" w:tplc="896EA7C0">
      <w:numFmt w:val="bullet"/>
      <w:lvlText w:val="•"/>
      <w:lvlJc w:val="left"/>
      <w:pPr>
        <w:ind w:left="9441" w:hanging="199"/>
      </w:pPr>
      <w:rPr>
        <w:rFonts w:hint="default"/>
        <w:lang w:val="ru-RU" w:eastAsia="en-US" w:bidi="ar-SA"/>
      </w:rPr>
    </w:lvl>
  </w:abstractNum>
  <w:abstractNum w:abstractNumId="2">
    <w:nsid w:val="065A5928"/>
    <w:multiLevelType w:val="hybridMultilevel"/>
    <w:tmpl w:val="149E58F4"/>
    <w:lvl w:ilvl="0" w:tplc="F91656FC">
      <w:start w:val="1"/>
      <w:numFmt w:val="decimal"/>
      <w:lvlText w:val="%1."/>
      <w:lvlJc w:val="left"/>
      <w:pPr>
        <w:ind w:left="1054" w:hanging="240"/>
        <w:jc w:val="left"/>
      </w:pPr>
      <w:rPr>
        <w:rFonts w:ascii="Times New Roman" w:eastAsia="Times New Roman" w:hAnsi="Times New Roman" w:cs="Times New Roman" w:hint="default"/>
        <w:spacing w:val="-5"/>
        <w:w w:val="100"/>
        <w:sz w:val="24"/>
        <w:szCs w:val="24"/>
        <w:lang w:val="ru-RU" w:eastAsia="en-US" w:bidi="ar-SA"/>
      </w:rPr>
    </w:lvl>
    <w:lvl w:ilvl="1" w:tplc="78AE0A42">
      <w:numFmt w:val="bullet"/>
      <w:lvlText w:val="•"/>
      <w:lvlJc w:val="left"/>
      <w:pPr>
        <w:ind w:left="2048" w:hanging="240"/>
      </w:pPr>
      <w:rPr>
        <w:rFonts w:hint="default"/>
        <w:lang w:val="ru-RU" w:eastAsia="en-US" w:bidi="ar-SA"/>
      </w:rPr>
    </w:lvl>
    <w:lvl w:ilvl="2" w:tplc="CFC44350">
      <w:numFmt w:val="bullet"/>
      <w:lvlText w:val="•"/>
      <w:lvlJc w:val="left"/>
      <w:pPr>
        <w:ind w:left="3037" w:hanging="240"/>
      </w:pPr>
      <w:rPr>
        <w:rFonts w:hint="default"/>
        <w:lang w:val="ru-RU" w:eastAsia="en-US" w:bidi="ar-SA"/>
      </w:rPr>
    </w:lvl>
    <w:lvl w:ilvl="3" w:tplc="CA68A0AC">
      <w:numFmt w:val="bullet"/>
      <w:lvlText w:val="•"/>
      <w:lvlJc w:val="left"/>
      <w:pPr>
        <w:ind w:left="4025" w:hanging="240"/>
      </w:pPr>
      <w:rPr>
        <w:rFonts w:hint="default"/>
        <w:lang w:val="ru-RU" w:eastAsia="en-US" w:bidi="ar-SA"/>
      </w:rPr>
    </w:lvl>
    <w:lvl w:ilvl="4" w:tplc="899A5AB6">
      <w:numFmt w:val="bullet"/>
      <w:lvlText w:val="•"/>
      <w:lvlJc w:val="left"/>
      <w:pPr>
        <w:ind w:left="5014" w:hanging="240"/>
      </w:pPr>
      <w:rPr>
        <w:rFonts w:hint="default"/>
        <w:lang w:val="ru-RU" w:eastAsia="en-US" w:bidi="ar-SA"/>
      </w:rPr>
    </w:lvl>
    <w:lvl w:ilvl="5" w:tplc="4AC490B2">
      <w:numFmt w:val="bullet"/>
      <w:lvlText w:val="•"/>
      <w:lvlJc w:val="left"/>
      <w:pPr>
        <w:ind w:left="6003" w:hanging="240"/>
      </w:pPr>
      <w:rPr>
        <w:rFonts w:hint="default"/>
        <w:lang w:val="ru-RU" w:eastAsia="en-US" w:bidi="ar-SA"/>
      </w:rPr>
    </w:lvl>
    <w:lvl w:ilvl="6" w:tplc="7FD8F292">
      <w:numFmt w:val="bullet"/>
      <w:lvlText w:val="•"/>
      <w:lvlJc w:val="left"/>
      <w:pPr>
        <w:ind w:left="6991" w:hanging="240"/>
      </w:pPr>
      <w:rPr>
        <w:rFonts w:hint="default"/>
        <w:lang w:val="ru-RU" w:eastAsia="en-US" w:bidi="ar-SA"/>
      </w:rPr>
    </w:lvl>
    <w:lvl w:ilvl="7" w:tplc="56BCF474">
      <w:numFmt w:val="bullet"/>
      <w:lvlText w:val="•"/>
      <w:lvlJc w:val="left"/>
      <w:pPr>
        <w:ind w:left="7980" w:hanging="240"/>
      </w:pPr>
      <w:rPr>
        <w:rFonts w:hint="default"/>
        <w:lang w:val="ru-RU" w:eastAsia="en-US" w:bidi="ar-SA"/>
      </w:rPr>
    </w:lvl>
    <w:lvl w:ilvl="8" w:tplc="8678161E">
      <w:numFmt w:val="bullet"/>
      <w:lvlText w:val="•"/>
      <w:lvlJc w:val="left"/>
      <w:pPr>
        <w:ind w:left="8969" w:hanging="240"/>
      </w:pPr>
      <w:rPr>
        <w:rFonts w:hint="default"/>
        <w:lang w:val="ru-RU" w:eastAsia="en-US" w:bidi="ar-SA"/>
      </w:rPr>
    </w:lvl>
  </w:abstractNum>
  <w:abstractNum w:abstractNumId="3">
    <w:nsid w:val="073704BB"/>
    <w:multiLevelType w:val="hybridMultilevel"/>
    <w:tmpl w:val="45867D3E"/>
    <w:lvl w:ilvl="0" w:tplc="1B76DE72">
      <w:start w:val="1"/>
      <w:numFmt w:val="decimal"/>
      <w:lvlText w:val="%1)"/>
      <w:lvlJc w:val="left"/>
      <w:pPr>
        <w:ind w:left="392" w:hanging="396"/>
        <w:jc w:val="left"/>
      </w:pPr>
      <w:rPr>
        <w:rFonts w:ascii="Courier New" w:eastAsia="Courier New" w:hAnsi="Courier New" w:cs="Courier New" w:hint="default"/>
        <w:color w:val="21272E"/>
        <w:spacing w:val="-1"/>
        <w:w w:val="100"/>
        <w:sz w:val="22"/>
        <w:szCs w:val="22"/>
        <w:lang w:val="ru-RU" w:eastAsia="en-US" w:bidi="ar-SA"/>
      </w:rPr>
    </w:lvl>
    <w:lvl w:ilvl="1" w:tplc="70B8B39C">
      <w:numFmt w:val="bullet"/>
      <w:lvlText w:val="•"/>
      <w:lvlJc w:val="left"/>
      <w:pPr>
        <w:ind w:left="1454" w:hanging="396"/>
      </w:pPr>
      <w:rPr>
        <w:rFonts w:hint="default"/>
        <w:lang w:val="ru-RU" w:eastAsia="en-US" w:bidi="ar-SA"/>
      </w:rPr>
    </w:lvl>
    <w:lvl w:ilvl="2" w:tplc="11CC1BE0">
      <w:numFmt w:val="bullet"/>
      <w:lvlText w:val="•"/>
      <w:lvlJc w:val="left"/>
      <w:pPr>
        <w:ind w:left="2509" w:hanging="396"/>
      </w:pPr>
      <w:rPr>
        <w:rFonts w:hint="default"/>
        <w:lang w:val="ru-RU" w:eastAsia="en-US" w:bidi="ar-SA"/>
      </w:rPr>
    </w:lvl>
    <w:lvl w:ilvl="3" w:tplc="C5642B80">
      <w:numFmt w:val="bullet"/>
      <w:lvlText w:val="•"/>
      <w:lvlJc w:val="left"/>
      <w:pPr>
        <w:ind w:left="3563" w:hanging="396"/>
      </w:pPr>
      <w:rPr>
        <w:rFonts w:hint="default"/>
        <w:lang w:val="ru-RU" w:eastAsia="en-US" w:bidi="ar-SA"/>
      </w:rPr>
    </w:lvl>
    <w:lvl w:ilvl="4" w:tplc="53C08896">
      <w:numFmt w:val="bullet"/>
      <w:lvlText w:val="•"/>
      <w:lvlJc w:val="left"/>
      <w:pPr>
        <w:ind w:left="4618" w:hanging="396"/>
      </w:pPr>
      <w:rPr>
        <w:rFonts w:hint="default"/>
        <w:lang w:val="ru-RU" w:eastAsia="en-US" w:bidi="ar-SA"/>
      </w:rPr>
    </w:lvl>
    <w:lvl w:ilvl="5" w:tplc="88D86A04">
      <w:numFmt w:val="bullet"/>
      <w:lvlText w:val="•"/>
      <w:lvlJc w:val="left"/>
      <w:pPr>
        <w:ind w:left="5673" w:hanging="396"/>
      </w:pPr>
      <w:rPr>
        <w:rFonts w:hint="default"/>
        <w:lang w:val="ru-RU" w:eastAsia="en-US" w:bidi="ar-SA"/>
      </w:rPr>
    </w:lvl>
    <w:lvl w:ilvl="6" w:tplc="9884ACD0">
      <w:numFmt w:val="bullet"/>
      <w:lvlText w:val="•"/>
      <w:lvlJc w:val="left"/>
      <w:pPr>
        <w:ind w:left="6727" w:hanging="396"/>
      </w:pPr>
      <w:rPr>
        <w:rFonts w:hint="default"/>
        <w:lang w:val="ru-RU" w:eastAsia="en-US" w:bidi="ar-SA"/>
      </w:rPr>
    </w:lvl>
    <w:lvl w:ilvl="7" w:tplc="454AB844">
      <w:numFmt w:val="bullet"/>
      <w:lvlText w:val="•"/>
      <w:lvlJc w:val="left"/>
      <w:pPr>
        <w:ind w:left="7782" w:hanging="396"/>
      </w:pPr>
      <w:rPr>
        <w:rFonts w:hint="default"/>
        <w:lang w:val="ru-RU" w:eastAsia="en-US" w:bidi="ar-SA"/>
      </w:rPr>
    </w:lvl>
    <w:lvl w:ilvl="8" w:tplc="A6C0A3CE">
      <w:numFmt w:val="bullet"/>
      <w:lvlText w:val="•"/>
      <w:lvlJc w:val="left"/>
      <w:pPr>
        <w:ind w:left="8837" w:hanging="396"/>
      </w:pPr>
      <w:rPr>
        <w:rFonts w:hint="default"/>
        <w:lang w:val="ru-RU" w:eastAsia="en-US" w:bidi="ar-SA"/>
      </w:rPr>
    </w:lvl>
  </w:abstractNum>
  <w:abstractNum w:abstractNumId="4">
    <w:nsid w:val="07DC2315"/>
    <w:multiLevelType w:val="hybridMultilevel"/>
    <w:tmpl w:val="369EC726"/>
    <w:lvl w:ilvl="0" w:tplc="9BD4AA56">
      <w:numFmt w:val="bullet"/>
      <w:lvlText w:val=""/>
      <w:lvlJc w:val="left"/>
      <w:pPr>
        <w:ind w:left="248" w:hanging="140"/>
      </w:pPr>
      <w:rPr>
        <w:rFonts w:ascii="Symbol" w:eastAsia="Symbol" w:hAnsi="Symbol" w:cs="Symbol" w:hint="default"/>
        <w:w w:val="100"/>
        <w:position w:val="8"/>
        <w:sz w:val="16"/>
        <w:szCs w:val="16"/>
        <w:lang w:val="ru-RU" w:eastAsia="en-US" w:bidi="ar-SA"/>
      </w:rPr>
    </w:lvl>
    <w:lvl w:ilvl="1" w:tplc="37E01C76">
      <w:numFmt w:val="bullet"/>
      <w:lvlText w:val="•"/>
      <w:lvlJc w:val="left"/>
      <w:pPr>
        <w:ind w:left="1310" w:hanging="140"/>
      </w:pPr>
      <w:rPr>
        <w:rFonts w:hint="default"/>
        <w:lang w:val="ru-RU" w:eastAsia="en-US" w:bidi="ar-SA"/>
      </w:rPr>
    </w:lvl>
    <w:lvl w:ilvl="2" w:tplc="3940A44E">
      <w:numFmt w:val="bullet"/>
      <w:lvlText w:val="•"/>
      <w:lvlJc w:val="left"/>
      <w:pPr>
        <w:ind w:left="2381" w:hanging="140"/>
      </w:pPr>
      <w:rPr>
        <w:rFonts w:hint="default"/>
        <w:lang w:val="ru-RU" w:eastAsia="en-US" w:bidi="ar-SA"/>
      </w:rPr>
    </w:lvl>
    <w:lvl w:ilvl="3" w:tplc="C68C7CF0">
      <w:numFmt w:val="bullet"/>
      <w:lvlText w:val="•"/>
      <w:lvlJc w:val="left"/>
      <w:pPr>
        <w:ind w:left="3451" w:hanging="140"/>
      </w:pPr>
      <w:rPr>
        <w:rFonts w:hint="default"/>
        <w:lang w:val="ru-RU" w:eastAsia="en-US" w:bidi="ar-SA"/>
      </w:rPr>
    </w:lvl>
    <w:lvl w:ilvl="4" w:tplc="8444B536">
      <w:numFmt w:val="bullet"/>
      <w:lvlText w:val="•"/>
      <w:lvlJc w:val="left"/>
      <w:pPr>
        <w:ind w:left="4522" w:hanging="140"/>
      </w:pPr>
      <w:rPr>
        <w:rFonts w:hint="default"/>
        <w:lang w:val="ru-RU" w:eastAsia="en-US" w:bidi="ar-SA"/>
      </w:rPr>
    </w:lvl>
    <w:lvl w:ilvl="5" w:tplc="6158CC36">
      <w:numFmt w:val="bullet"/>
      <w:lvlText w:val="•"/>
      <w:lvlJc w:val="left"/>
      <w:pPr>
        <w:ind w:left="5593" w:hanging="140"/>
      </w:pPr>
      <w:rPr>
        <w:rFonts w:hint="default"/>
        <w:lang w:val="ru-RU" w:eastAsia="en-US" w:bidi="ar-SA"/>
      </w:rPr>
    </w:lvl>
    <w:lvl w:ilvl="6" w:tplc="C4B02806">
      <w:numFmt w:val="bullet"/>
      <w:lvlText w:val="•"/>
      <w:lvlJc w:val="left"/>
      <w:pPr>
        <w:ind w:left="6663" w:hanging="140"/>
      </w:pPr>
      <w:rPr>
        <w:rFonts w:hint="default"/>
        <w:lang w:val="ru-RU" w:eastAsia="en-US" w:bidi="ar-SA"/>
      </w:rPr>
    </w:lvl>
    <w:lvl w:ilvl="7" w:tplc="C1BE5090">
      <w:numFmt w:val="bullet"/>
      <w:lvlText w:val="•"/>
      <w:lvlJc w:val="left"/>
      <w:pPr>
        <w:ind w:left="7734" w:hanging="140"/>
      </w:pPr>
      <w:rPr>
        <w:rFonts w:hint="default"/>
        <w:lang w:val="ru-RU" w:eastAsia="en-US" w:bidi="ar-SA"/>
      </w:rPr>
    </w:lvl>
    <w:lvl w:ilvl="8" w:tplc="29727E2E">
      <w:numFmt w:val="bullet"/>
      <w:lvlText w:val="•"/>
      <w:lvlJc w:val="left"/>
      <w:pPr>
        <w:ind w:left="8805" w:hanging="140"/>
      </w:pPr>
      <w:rPr>
        <w:rFonts w:hint="default"/>
        <w:lang w:val="ru-RU" w:eastAsia="en-US" w:bidi="ar-SA"/>
      </w:rPr>
    </w:lvl>
  </w:abstractNum>
  <w:abstractNum w:abstractNumId="5">
    <w:nsid w:val="09053FA6"/>
    <w:multiLevelType w:val="multilevel"/>
    <w:tmpl w:val="2062D430"/>
    <w:lvl w:ilvl="0">
      <w:start w:val="1"/>
      <w:numFmt w:val="upperRoman"/>
      <w:lvlText w:val="%1"/>
      <w:lvlJc w:val="left"/>
      <w:pPr>
        <w:ind w:left="961" w:hanging="601"/>
        <w:jc w:val="left"/>
      </w:pPr>
      <w:rPr>
        <w:rFonts w:hint="default"/>
        <w:lang w:val="ru-RU" w:eastAsia="en-US" w:bidi="ar-SA"/>
      </w:rPr>
    </w:lvl>
    <w:lvl w:ilvl="1">
      <w:start w:val="4"/>
      <w:numFmt w:val="decimal"/>
      <w:lvlText w:val="%1.%2"/>
      <w:lvlJc w:val="left"/>
      <w:pPr>
        <w:ind w:left="961" w:hanging="601"/>
        <w:jc w:val="left"/>
      </w:pPr>
      <w:rPr>
        <w:rFonts w:hint="default"/>
        <w:lang w:val="ru-RU" w:eastAsia="en-US" w:bidi="ar-SA"/>
      </w:rPr>
    </w:lvl>
    <w:lvl w:ilvl="2">
      <w:start w:val="4"/>
      <w:numFmt w:val="decimal"/>
      <w:lvlText w:val="%1.%2.%3"/>
      <w:lvlJc w:val="left"/>
      <w:pPr>
        <w:ind w:left="961" w:hanging="601"/>
        <w:jc w:val="left"/>
      </w:pPr>
      <w:rPr>
        <w:rFonts w:ascii="Times New Roman" w:eastAsia="Times New Roman" w:hAnsi="Times New Roman" w:cs="Times New Roman" w:hint="default"/>
        <w:b/>
        <w:bCs/>
        <w:spacing w:val="-3"/>
        <w:w w:val="100"/>
        <w:sz w:val="28"/>
        <w:szCs w:val="28"/>
        <w:lang w:val="ru-RU" w:eastAsia="en-US" w:bidi="ar-SA"/>
      </w:rPr>
    </w:lvl>
    <w:lvl w:ilvl="3">
      <w:start w:val="1"/>
      <w:numFmt w:val="decimal"/>
      <w:lvlText w:val="%4."/>
      <w:lvlJc w:val="left"/>
      <w:pPr>
        <w:ind w:left="5010" w:hanging="708"/>
        <w:jc w:val="right"/>
      </w:pPr>
      <w:rPr>
        <w:rFonts w:ascii="Times New Roman" w:eastAsia="Times New Roman" w:hAnsi="Times New Roman" w:cs="Times New Roman" w:hint="default"/>
        <w:b/>
        <w:bCs/>
        <w:spacing w:val="0"/>
        <w:w w:val="99"/>
        <w:sz w:val="20"/>
        <w:szCs w:val="20"/>
        <w:lang w:val="ru-RU" w:eastAsia="en-US" w:bidi="ar-SA"/>
      </w:rPr>
    </w:lvl>
    <w:lvl w:ilvl="4">
      <w:start w:val="1"/>
      <w:numFmt w:val="decimal"/>
      <w:lvlText w:val="%4.%5."/>
      <w:lvlJc w:val="left"/>
      <w:pPr>
        <w:ind w:left="392" w:hanging="425"/>
        <w:jc w:val="left"/>
      </w:pPr>
      <w:rPr>
        <w:rFonts w:ascii="Times New Roman" w:eastAsia="Times New Roman" w:hAnsi="Times New Roman" w:cs="Times New Roman" w:hint="default"/>
        <w:spacing w:val="0"/>
        <w:w w:val="74"/>
        <w:sz w:val="20"/>
        <w:szCs w:val="20"/>
        <w:lang w:val="ru-RU" w:eastAsia="en-US" w:bidi="ar-SA"/>
      </w:rPr>
    </w:lvl>
    <w:lvl w:ilvl="5">
      <w:numFmt w:val="bullet"/>
      <w:lvlText w:val="•"/>
      <w:lvlJc w:val="left"/>
      <w:pPr>
        <w:ind w:left="7242" w:hanging="425"/>
      </w:pPr>
      <w:rPr>
        <w:rFonts w:hint="default"/>
        <w:lang w:val="ru-RU" w:eastAsia="en-US" w:bidi="ar-SA"/>
      </w:rPr>
    </w:lvl>
    <w:lvl w:ilvl="6">
      <w:numFmt w:val="bullet"/>
      <w:lvlText w:val="•"/>
      <w:lvlJc w:val="left"/>
      <w:pPr>
        <w:ind w:left="7983" w:hanging="425"/>
      </w:pPr>
      <w:rPr>
        <w:rFonts w:hint="default"/>
        <w:lang w:val="ru-RU" w:eastAsia="en-US" w:bidi="ar-SA"/>
      </w:rPr>
    </w:lvl>
    <w:lvl w:ilvl="7">
      <w:numFmt w:val="bullet"/>
      <w:lvlText w:val="•"/>
      <w:lvlJc w:val="left"/>
      <w:pPr>
        <w:ind w:left="8724" w:hanging="425"/>
      </w:pPr>
      <w:rPr>
        <w:rFonts w:hint="default"/>
        <w:lang w:val="ru-RU" w:eastAsia="en-US" w:bidi="ar-SA"/>
      </w:rPr>
    </w:lvl>
    <w:lvl w:ilvl="8">
      <w:numFmt w:val="bullet"/>
      <w:lvlText w:val="•"/>
      <w:lvlJc w:val="left"/>
      <w:pPr>
        <w:ind w:left="9464" w:hanging="425"/>
      </w:pPr>
      <w:rPr>
        <w:rFonts w:hint="default"/>
        <w:lang w:val="ru-RU" w:eastAsia="en-US" w:bidi="ar-SA"/>
      </w:rPr>
    </w:lvl>
  </w:abstractNum>
  <w:abstractNum w:abstractNumId="6">
    <w:nsid w:val="0B404A57"/>
    <w:multiLevelType w:val="multilevel"/>
    <w:tmpl w:val="ECBC99B8"/>
    <w:lvl w:ilvl="0">
      <w:start w:val="1"/>
      <w:numFmt w:val="upperRoman"/>
      <w:lvlText w:val="%1"/>
      <w:lvlJc w:val="left"/>
      <w:pPr>
        <w:ind w:left="1072" w:hanging="573"/>
        <w:jc w:val="left"/>
      </w:pPr>
      <w:rPr>
        <w:rFonts w:hint="default"/>
        <w:lang w:val="ru-RU" w:eastAsia="en-US" w:bidi="ar-SA"/>
      </w:rPr>
    </w:lvl>
    <w:lvl w:ilvl="1">
      <w:start w:val="4"/>
      <w:numFmt w:val="decimal"/>
      <w:lvlText w:val="%1.%2"/>
      <w:lvlJc w:val="left"/>
      <w:pPr>
        <w:ind w:left="1072" w:hanging="573"/>
        <w:jc w:val="left"/>
      </w:pPr>
      <w:rPr>
        <w:rFonts w:hint="default"/>
        <w:lang w:val="ru-RU" w:eastAsia="en-US" w:bidi="ar-SA"/>
      </w:rPr>
    </w:lvl>
    <w:lvl w:ilvl="2">
      <w:start w:val="4"/>
      <w:numFmt w:val="decimal"/>
      <w:lvlText w:val="%1.%2.%3."/>
      <w:lvlJc w:val="left"/>
      <w:pPr>
        <w:ind w:left="1072" w:hanging="573"/>
        <w:jc w:val="left"/>
      </w:pPr>
      <w:rPr>
        <w:rFonts w:ascii="Times New Roman" w:eastAsia="Times New Roman" w:hAnsi="Times New Roman" w:cs="Times New Roman" w:hint="default"/>
        <w:b/>
        <w:bCs/>
        <w:spacing w:val="-1"/>
        <w:w w:val="100"/>
        <w:sz w:val="24"/>
        <w:szCs w:val="24"/>
        <w:lang w:val="ru-RU" w:eastAsia="en-US" w:bidi="ar-SA"/>
      </w:rPr>
    </w:lvl>
    <w:lvl w:ilvl="3">
      <w:start w:val="1"/>
      <w:numFmt w:val="decimal"/>
      <w:lvlText w:val="%4."/>
      <w:lvlJc w:val="left"/>
      <w:pPr>
        <w:ind w:left="4236" w:hanging="181"/>
        <w:jc w:val="right"/>
      </w:pPr>
      <w:rPr>
        <w:rFonts w:ascii="Times New Roman" w:eastAsia="Times New Roman" w:hAnsi="Times New Roman" w:cs="Times New Roman" w:hint="default"/>
        <w:b/>
        <w:bCs/>
        <w:spacing w:val="-2"/>
        <w:w w:val="100"/>
        <w:sz w:val="22"/>
        <w:szCs w:val="22"/>
        <w:lang w:val="ru-RU" w:eastAsia="en-US" w:bidi="ar-SA"/>
      </w:rPr>
    </w:lvl>
    <w:lvl w:ilvl="4">
      <w:start w:val="1"/>
      <w:numFmt w:val="decimal"/>
      <w:lvlText w:val="%4.%5."/>
      <w:lvlJc w:val="left"/>
      <w:pPr>
        <w:ind w:left="392" w:hanging="536"/>
        <w:jc w:val="left"/>
      </w:pPr>
      <w:rPr>
        <w:rFonts w:hint="default"/>
        <w:w w:val="100"/>
        <w:lang w:val="ru-RU" w:eastAsia="en-US" w:bidi="ar-SA"/>
      </w:rPr>
    </w:lvl>
    <w:lvl w:ilvl="5">
      <w:start w:val="1"/>
      <w:numFmt w:val="decimal"/>
      <w:lvlText w:val="%4.%5.%6."/>
      <w:lvlJc w:val="left"/>
      <w:pPr>
        <w:ind w:left="392" w:hanging="536"/>
        <w:jc w:val="left"/>
      </w:pPr>
      <w:rPr>
        <w:rFonts w:ascii="Times New Roman" w:eastAsia="Times New Roman" w:hAnsi="Times New Roman" w:cs="Times New Roman" w:hint="default"/>
        <w:spacing w:val="-13"/>
        <w:w w:val="100"/>
        <w:sz w:val="24"/>
        <w:szCs w:val="24"/>
        <w:lang w:val="ru-RU" w:eastAsia="en-US" w:bidi="ar-SA"/>
      </w:rPr>
    </w:lvl>
    <w:lvl w:ilvl="6">
      <w:numFmt w:val="bullet"/>
      <w:lvlText w:val="•"/>
      <w:lvlJc w:val="left"/>
      <w:pPr>
        <w:ind w:left="4240" w:hanging="536"/>
      </w:pPr>
      <w:rPr>
        <w:rFonts w:hint="default"/>
        <w:lang w:val="ru-RU" w:eastAsia="en-US" w:bidi="ar-SA"/>
      </w:rPr>
    </w:lvl>
    <w:lvl w:ilvl="7">
      <w:numFmt w:val="bullet"/>
      <w:lvlText w:val="•"/>
      <w:lvlJc w:val="left"/>
      <w:pPr>
        <w:ind w:left="5916" w:hanging="536"/>
      </w:pPr>
      <w:rPr>
        <w:rFonts w:hint="default"/>
        <w:lang w:val="ru-RU" w:eastAsia="en-US" w:bidi="ar-SA"/>
      </w:rPr>
    </w:lvl>
    <w:lvl w:ilvl="8">
      <w:numFmt w:val="bullet"/>
      <w:lvlText w:val="•"/>
      <w:lvlJc w:val="left"/>
      <w:pPr>
        <w:ind w:left="7593" w:hanging="536"/>
      </w:pPr>
      <w:rPr>
        <w:rFonts w:hint="default"/>
        <w:lang w:val="ru-RU" w:eastAsia="en-US" w:bidi="ar-SA"/>
      </w:rPr>
    </w:lvl>
  </w:abstractNum>
  <w:abstractNum w:abstractNumId="7">
    <w:nsid w:val="0D7F68E8"/>
    <w:multiLevelType w:val="multilevel"/>
    <w:tmpl w:val="A538E57A"/>
    <w:lvl w:ilvl="0">
      <w:start w:val="7"/>
      <w:numFmt w:val="decimal"/>
      <w:lvlText w:val="%1"/>
      <w:lvlJc w:val="left"/>
      <w:pPr>
        <w:ind w:left="1244" w:hanging="425"/>
        <w:jc w:val="left"/>
      </w:pPr>
      <w:rPr>
        <w:rFonts w:hint="default"/>
        <w:lang w:val="ru-RU" w:eastAsia="en-US" w:bidi="ar-SA"/>
      </w:rPr>
    </w:lvl>
    <w:lvl w:ilvl="1">
      <w:start w:val="1"/>
      <w:numFmt w:val="decimal"/>
      <w:lvlText w:val="%1.%2."/>
      <w:lvlJc w:val="left"/>
      <w:pPr>
        <w:ind w:left="1244" w:hanging="425"/>
        <w:jc w:val="left"/>
      </w:pPr>
      <w:rPr>
        <w:rFonts w:ascii="Times New Roman" w:eastAsia="Times New Roman" w:hAnsi="Times New Roman" w:cs="Times New Roman" w:hint="default"/>
        <w:spacing w:val="0"/>
        <w:w w:val="99"/>
        <w:sz w:val="20"/>
        <w:szCs w:val="20"/>
        <w:lang w:val="ru-RU" w:eastAsia="en-US" w:bidi="ar-SA"/>
      </w:rPr>
    </w:lvl>
    <w:lvl w:ilvl="2">
      <w:start w:val="1"/>
      <w:numFmt w:val="decimal"/>
      <w:lvlText w:val="%1.%2.%3."/>
      <w:lvlJc w:val="left"/>
      <w:pPr>
        <w:ind w:left="1808" w:hanging="989"/>
        <w:jc w:val="left"/>
      </w:pPr>
      <w:rPr>
        <w:rFonts w:ascii="Times New Roman" w:eastAsia="Times New Roman" w:hAnsi="Times New Roman" w:cs="Times New Roman" w:hint="default"/>
        <w:spacing w:val="-2"/>
        <w:w w:val="99"/>
        <w:sz w:val="24"/>
        <w:szCs w:val="24"/>
        <w:lang w:val="ru-RU" w:eastAsia="en-US" w:bidi="ar-SA"/>
      </w:rPr>
    </w:lvl>
    <w:lvl w:ilvl="3">
      <w:numFmt w:val="bullet"/>
      <w:lvlText w:val="•"/>
      <w:lvlJc w:val="left"/>
      <w:pPr>
        <w:ind w:left="3832" w:hanging="989"/>
      </w:pPr>
      <w:rPr>
        <w:rFonts w:hint="default"/>
        <w:lang w:val="ru-RU" w:eastAsia="en-US" w:bidi="ar-SA"/>
      </w:rPr>
    </w:lvl>
    <w:lvl w:ilvl="4">
      <w:numFmt w:val="bullet"/>
      <w:lvlText w:val="•"/>
      <w:lvlJc w:val="left"/>
      <w:pPr>
        <w:ind w:left="4848" w:hanging="989"/>
      </w:pPr>
      <w:rPr>
        <w:rFonts w:hint="default"/>
        <w:lang w:val="ru-RU" w:eastAsia="en-US" w:bidi="ar-SA"/>
      </w:rPr>
    </w:lvl>
    <w:lvl w:ilvl="5">
      <w:numFmt w:val="bullet"/>
      <w:lvlText w:val="•"/>
      <w:lvlJc w:val="left"/>
      <w:pPr>
        <w:ind w:left="5865" w:hanging="989"/>
      </w:pPr>
      <w:rPr>
        <w:rFonts w:hint="default"/>
        <w:lang w:val="ru-RU" w:eastAsia="en-US" w:bidi="ar-SA"/>
      </w:rPr>
    </w:lvl>
    <w:lvl w:ilvl="6">
      <w:numFmt w:val="bullet"/>
      <w:lvlText w:val="•"/>
      <w:lvlJc w:val="left"/>
      <w:pPr>
        <w:ind w:left="6881" w:hanging="989"/>
      </w:pPr>
      <w:rPr>
        <w:rFonts w:hint="default"/>
        <w:lang w:val="ru-RU" w:eastAsia="en-US" w:bidi="ar-SA"/>
      </w:rPr>
    </w:lvl>
    <w:lvl w:ilvl="7">
      <w:numFmt w:val="bullet"/>
      <w:lvlText w:val="•"/>
      <w:lvlJc w:val="left"/>
      <w:pPr>
        <w:ind w:left="7897" w:hanging="989"/>
      </w:pPr>
      <w:rPr>
        <w:rFonts w:hint="default"/>
        <w:lang w:val="ru-RU" w:eastAsia="en-US" w:bidi="ar-SA"/>
      </w:rPr>
    </w:lvl>
    <w:lvl w:ilvl="8">
      <w:numFmt w:val="bullet"/>
      <w:lvlText w:val="•"/>
      <w:lvlJc w:val="left"/>
      <w:pPr>
        <w:ind w:left="8913" w:hanging="989"/>
      </w:pPr>
      <w:rPr>
        <w:rFonts w:hint="default"/>
        <w:lang w:val="ru-RU" w:eastAsia="en-US" w:bidi="ar-SA"/>
      </w:rPr>
    </w:lvl>
  </w:abstractNum>
  <w:abstractNum w:abstractNumId="8">
    <w:nsid w:val="0EE809A2"/>
    <w:multiLevelType w:val="hybridMultilevel"/>
    <w:tmpl w:val="9892A052"/>
    <w:lvl w:ilvl="0" w:tplc="00AAD5B8">
      <w:start w:val="1"/>
      <w:numFmt w:val="decimal"/>
      <w:lvlText w:val="%1."/>
      <w:lvlJc w:val="left"/>
      <w:pPr>
        <w:ind w:left="108" w:hanging="387"/>
        <w:jc w:val="left"/>
      </w:pPr>
      <w:rPr>
        <w:rFonts w:ascii="Times New Roman" w:eastAsia="Times New Roman" w:hAnsi="Times New Roman" w:cs="Times New Roman" w:hint="default"/>
        <w:spacing w:val="-30"/>
        <w:w w:val="100"/>
        <w:sz w:val="24"/>
        <w:szCs w:val="24"/>
        <w:lang w:val="ru-RU" w:eastAsia="en-US" w:bidi="ar-SA"/>
      </w:rPr>
    </w:lvl>
    <w:lvl w:ilvl="1" w:tplc="6BB43B64">
      <w:numFmt w:val="bullet"/>
      <w:lvlText w:val="•"/>
      <w:lvlJc w:val="left"/>
      <w:pPr>
        <w:ind w:left="569" w:hanging="387"/>
      </w:pPr>
      <w:rPr>
        <w:rFonts w:hint="default"/>
        <w:lang w:val="ru-RU" w:eastAsia="en-US" w:bidi="ar-SA"/>
      </w:rPr>
    </w:lvl>
    <w:lvl w:ilvl="2" w:tplc="D7A44C1C">
      <w:numFmt w:val="bullet"/>
      <w:lvlText w:val="•"/>
      <w:lvlJc w:val="left"/>
      <w:pPr>
        <w:ind w:left="1039" w:hanging="387"/>
      </w:pPr>
      <w:rPr>
        <w:rFonts w:hint="default"/>
        <w:lang w:val="ru-RU" w:eastAsia="en-US" w:bidi="ar-SA"/>
      </w:rPr>
    </w:lvl>
    <w:lvl w:ilvl="3" w:tplc="2912E736">
      <w:numFmt w:val="bullet"/>
      <w:lvlText w:val="•"/>
      <w:lvlJc w:val="left"/>
      <w:pPr>
        <w:ind w:left="1508" w:hanging="387"/>
      </w:pPr>
      <w:rPr>
        <w:rFonts w:hint="default"/>
        <w:lang w:val="ru-RU" w:eastAsia="en-US" w:bidi="ar-SA"/>
      </w:rPr>
    </w:lvl>
    <w:lvl w:ilvl="4" w:tplc="8D14A0CC">
      <w:numFmt w:val="bullet"/>
      <w:lvlText w:val="•"/>
      <w:lvlJc w:val="left"/>
      <w:pPr>
        <w:ind w:left="1978" w:hanging="387"/>
      </w:pPr>
      <w:rPr>
        <w:rFonts w:hint="default"/>
        <w:lang w:val="ru-RU" w:eastAsia="en-US" w:bidi="ar-SA"/>
      </w:rPr>
    </w:lvl>
    <w:lvl w:ilvl="5" w:tplc="5602EE52">
      <w:numFmt w:val="bullet"/>
      <w:lvlText w:val="•"/>
      <w:lvlJc w:val="left"/>
      <w:pPr>
        <w:ind w:left="2447" w:hanging="387"/>
      </w:pPr>
      <w:rPr>
        <w:rFonts w:hint="default"/>
        <w:lang w:val="ru-RU" w:eastAsia="en-US" w:bidi="ar-SA"/>
      </w:rPr>
    </w:lvl>
    <w:lvl w:ilvl="6" w:tplc="81FC4900">
      <w:numFmt w:val="bullet"/>
      <w:lvlText w:val="•"/>
      <w:lvlJc w:val="left"/>
      <w:pPr>
        <w:ind w:left="2917" w:hanging="387"/>
      </w:pPr>
      <w:rPr>
        <w:rFonts w:hint="default"/>
        <w:lang w:val="ru-RU" w:eastAsia="en-US" w:bidi="ar-SA"/>
      </w:rPr>
    </w:lvl>
    <w:lvl w:ilvl="7" w:tplc="EA820BC6">
      <w:numFmt w:val="bullet"/>
      <w:lvlText w:val="•"/>
      <w:lvlJc w:val="left"/>
      <w:pPr>
        <w:ind w:left="3386" w:hanging="387"/>
      </w:pPr>
      <w:rPr>
        <w:rFonts w:hint="default"/>
        <w:lang w:val="ru-RU" w:eastAsia="en-US" w:bidi="ar-SA"/>
      </w:rPr>
    </w:lvl>
    <w:lvl w:ilvl="8" w:tplc="26BC6DEE">
      <w:numFmt w:val="bullet"/>
      <w:lvlText w:val="•"/>
      <w:lvlJc w:val="left"/>
      <w:pPr>
        <w:ind w:left="3856" w:hanging="387"/>
      </w:pPr>
      <w:rPr>
        <w:rFonts w:hint="default"/>
        <w:lang w:val="ru-RU" w:eastAsia="en-US" w:bidi="ar-SA"/>
      </w:rPr>
    </w:lvl>
  </w:abstractNum>
  <w:abstractNum w:abstractNumId="9">
    <w:nsid w:val="10FD77E8"/>
    <w:multiLevelType w:val="multilevel"/>
    <w:tmpl w:val="3BFA786E"/>
    <w:lvl w:ilvl="0">
      <w:start w:val="5"/>
      <w:numFmt w:val="decimal"/>
      <w:lvlText w:val="%1"/>
      <w:lvlJc w:val="left"/>
      <w:pPr>
        <w:ind w:left="392" w:hanging="425"/>
        <w:jc w:val="left"/>
      </w:pPr>
      <w:rPr>
        <w:rFonts w:hint="default"/>
        <w:lang w:val="ru-RU" w:eastAsia="en-US" w:bidi="ar-SA"/>
      </w:rPr>
    </w:lvl>
    <w:lvl w:ilvl="1">
      <w:start w:val="1"/>
      <w:numFmt w:val="decimal"/>
      <w:lvlText w:val="%1.%2."/>
      <w:lvlJc w:val="left"/>
      <w:pPr>
        <w:ind w:left="392" w:hanging="425"/>
        <w:jc w:val="left"/>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2509" w:hanging="425"/>
      </w:pPr>
      <w:rPr>
        <w:rFonts w:hint="default"/>
        <w:lang w:val="ru-RU" w:eastAsia="en-US" w:bidi="ar-SA"/>
      </w:rPr>
    </w:lvl>
    <w:lvl w:ilvl="3">
      <w:numFmt w:val="bullet"/>
      <w:lvlText w:val="•"/>
      <w:lvlJc w:val="left"/>
      <w:pPr>
        <w:ind w:left="3563" w:hanging="425"/>
      </w:pPr>
      <w:rPr>
        <w:rFonts w:hint="default"/>
        <w:lang w:val="ru-RU" w:eastAsia="en-US" w:bidi="ar-SA"/>
      </w:rPr>
    </w:lvl>
    <w:lvl w:ilvl="4">
      <w:numFmt w:val="bullet"/>
      <w:lvlText w:val="•"/>
      <w:lvlJc w:val="left"/>
      <w:pPr>
        <w:ind w:left="4618" w:hanging="425"/>
      </w:pPr>
      <w:rPr>
        <w:rFonts w:hint="default"/>
        <w:lang w:val="ru-RU" w:eastAsia="en-US" w:bidi="ar-SA"/>
      </w:rPr>
    </w:lvl>
    <w:lvl w:ilvl="5">
      <w:numFmt w:val="bullet"/>
      <w:lvlText w:val="•"/>
      <w:lvlJc w:val="left"/>
      <w:pPr>
        <w:ind w:left="5673" w:hanging="425"/>
      </w:pPr>
      <w:rPr>
        <w:rFonts w:hint="default"/>
        <w:lang w:val="ru-RU" w:eastAsia="en-US" w:bidi="ar-SA"/>
      </w:rPr>
    </w:lvl>
    <w:lvl w:ilvl="6">
      <w:numFmt w:val="bullet"/>
      <w:lvlText w:val="•"/>
      <w:lvlJc w:val="left"/>
      <w:pPr>
        <w:ind w:left="6727" w:hanging="425"/>
      </w:pPr>
      <w:rPr>
        <w:rFonts w:hint="default"/>
        <w:lang w:val="ru-RU" w:eastAsia="en-US" w:bidi="ar-SA"/>
      </w:rPr>
    </w:lvl>
    <w:lvl w:ilvl="7">
      <w:numFmt w:val="bullet"/>
      <w:lvlText w:val="•"/>
      <w:lvlJc w:val="left"/>
      <w:pPr>
        <w:ind w:left="7782" w:hanging="425"/>
      </w:pPr>
      <w:rPr>
        <w:rFonts w:hint="default"/>
        <w:lang w:val="ru-RU" w:eastAsia="en-US" w:bidi="ar-SA"/>
      </w:rPr>
    </w:lvl>
    <w:lvl w:ilvl="8">
      <w:numFmt w:val="bullet"/>
      <w:lvlText w:val="•"/>
      <w:lvlJc w:val="left"/>
      <w:pPr>
        <w:ind w:left="8837" w:hanging="425"/>
      </w:pPr>
      <w:rPr>
        <w:rFonts w:hint="default"/>
        <w:lang w:val="ru-RU" w:eastAsia="en-US" w:bidi="ar-SA"/>
      </w:rPr>
    </w:lvl>
  </w:abstractNum>
  <w:abstractNum w:abstractNumId="10">
    <w:nsid w:val="21A605E2"/>
    <w:multiLevelType w:val="multilevel"/>
    <w:tmpl w:val="B57CFA4A"/>
    <w:lvl w:ilvl="0">
      <w:start w:val="3"/>
      <w:numFmt w:val="decimal"/>
      <w:lvlText w:val="%1"/>
      <w:lvlJc w:val="left"/>
      <w:pPr>
        <w:ind w:left="1244" w:hanging="425"/>
        <w:jc w:val="left"/>
      </w:pPr>
      <w:rPr>
        <w:rFonts w:hint="default"/>
        <w:lang w:val="ru-RU" w:eastAsia="en-US" w:bidi="ar-SA"/>
      </w:rPr>
    </w:lvl>
    <w:lvl w:ilvl="1">
      <w:start w:val="1"/>
      <w:numFmt w:val="decimal"/>
      <w:lvlText w:val="%1.%2."/>
      <w:lvlJc w:val="left"/>
      <w:pPr>
        <w:ind w:left="1244" w:hanging="425"/>
        <w:jc w:val="left"/>
      </w:pPr>
      <w:rPr>
        <w:rFonts w:hint="default"/>
        <w:spacing w:val="0"/>
        <w:w w:val="99"/>
        <w:lang w:val="ru-RU" w:eastAsia="en-US" w:bidi="ar-SA"/>
      </w:rPr>
    </w:lvl>
    <w:lvl w:ilvl="2">
      <w:start w:val="1"/>
      <w:numFmt w:val="decimal"/>
      <w:lvlText w:val="%1.%2.%3."/>
      <w:lvlJc w:val="left"/>
      <w:pPr>
        <w:ind w:left="392" w:hanging="989"/>
        <w:jc w:val="left"/>
      </w:pPr>
      <w:rPr>
        <w:rFonts w:ascii="Times New Roman" w:eastAsia="Times New Roman" w:hAnsi="Times New Roman" w:cs="Times New Roman" w:hint="default"/>
        <w:spacing w:val="-21"/>
        <w:w w:val="99"/>
        <w:sz w:val="24"/>
        <w:szCs w:val="24"/>
        <w:lang w:val="ru-RU" w:eastAsia="en-US" w:bidi="ar-SA"/>
      </w:rPr>
    </w:lvl>
    <w:lvl w:ilvl="3">
      <w:numFmt w:val="bullet"/>
      <w:lvlText w:val="•"/>
      <w:lvlJc w:val="left"/>
      <w:pPr>
        <w:ind w:left="3396" w:hanging="989"/>
      </w:pPr>
      <w:rPr>
        <w:rFonts w:hint="default"/>
        <w:lang w:val="ru-RU" w:eastAsia="en-US" w:bidi="ar-SA"/>
      </w:rPr>
    </w:lvl>
    <w:lvl w:ilvl="4">
      <w:numFmt w:val="bullet"/>
      <w:lvlText w:val="•"/>
      <w:lvlJc w:val="left"/>
      <w:pPr>
        <w:ind w:left="4475" w:hanging="989"/>
      </w:pPr>
      <w:rPr>
        <w:rFonts w:hint="default"/>
        <w:lang w:val="ru-RU" w:eastAsia="en-US" w:bidi="ar-SA"/>
      </w:rPr>
    </w:lvl>
    <w:lvl w:ilvl="5">
      <w:numFmt w:val="bullet"/>
      <w:lvlText w:val="•"/>
      <w:lvlJc w:val="left"/>
      <w:pPr>
        <w:ind w:left="5553" w:hanging="989"/>
      </w:pPr>
      <w:rPr>
        <w:rFonts w:hint="default"/>
        <w:lang w:val="ru-RU" w:eastAsia="en-US" w:bidi="ar-SA"/>
      </w:rPr>
    </w:lvl>
    <w:lvl w:ilvl="6">
      <w:numFmt w:val="bullet"/>
      <w:lvlText w:val="•"/>
      <w:lvlJc w:val="left"/>
      <w:pPr>
        <w:ind w:left="6632" w:hanging="989"/>
      </w:pPr>
      <w:rPr>
        <w:rFonts w:hint="default"/>
        <w:lang w:val="ru-RU" w:eastAsia="en-US" w:bidi="ar-SA"/>
      </w:rPr>
    </w:lvl>
    <w:lvl w:ilvl="7">
      <w:numFmt w:val="bullet"/>
      <w:lvlText w:val="•"/>
      <w:lvlJc w:val="left"/>
      <w:pPr>
        <w:ind w:left="7710" w:hanging="989"/>
      </w:pPr>
      <w:rPr>
        <w:rFonts w:hint="default"/>
        <w:lang w:val="ru-RU" w:eastAsia="en-US" w:bidi="ar-SA"/>
      </w:rPr>
    </w:lvl>
    <w:lvl w:ilvl="8">
      <w:numFmt w:val="bullet"/>
      <w:lvlText w:val="•"/>
      <w:lvlJc w:val="left"/>
      <w:pPr>
        <w:ind w:left="8789" w:hanging="989"/>
      </w:pPr>
      <w:rPr>
        <w:rFonts w:hint="default"/>
        <w:lang w:val="ru-RU" w:eastAsia="en-US" w:bidi="ar-SA"/>
      </w:rPr>
    </w:lvl>
  </w:abstractNum>
  <w:abstractNum w:abstractNumId="11">
    <w:nsid w:val="21B84E88"/>
    <w:multiLevelType w:val="multilevel"/>
    <w:tmpl w:val="716A7FDE"/>
    <w:lvl w:ilvl="0">
      <w:start w:val="8"/>
      <w:numFmt w:val="decimal"/>
      <w:lvlText w:val="%1"/>
      <w:lvlJc w:val="left"/>
      <w:pPr>
        <w:ind w:left="392" w:hanging="425"/>
        <w:jc w:val="left"/>
      </w:pPr>
      <w:rPr>
        <w:rFonts w:hint="default"/>
        <w:lang w:val="ru-RU" w:eastAsia="en-US" w:bidi="ar-SA"/>
      </w:rPr>
    </w:lvl>
    <w:lvl w:ilvl="1">
      <w:start w:val="1"/>
      <w:numFmt w:val="decimal"/>
      <w:lvlText w:val="%1.%2."/>
      <w:lvlJc w:val="left"/>
      <w:pPr>
        <w:ind w:left="392" w:hanging="425"/>
        <w:jc w:val="left"/>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2509" w:hanging="425"/>
      </w:pPr>
      <w:rPr>
        <w:rFonts w:hint="default"/>
        <w:lang w:val="ru-RU" w:eastAsia="en-US" w:bidi="ar-SA"/>
      </w:rPr>
    </w:lvl>
    <w:lvl w:ilvl="3">
      <w:numFmt w:val="bullet"/>
      <w:lvlText w:val="•"/>
      <w:lvlJc w:val="left"/>
      <w:pPr>
        <w:ind w:left="3563" w:hanging="425"/>
      </w:pPr>
      <w:rPr>
        <w:rFonts w:hint="default"/>
        <w:lang w:val="ru-RU" w:eastAsia="en-US" w:bidi="ar-SA"/>
      </w:rPr>
    </w:lvl>
    <w:lvl w:ilvl="4">
      <w:numFmt w:val="bullet"/>
      <w:lvlText w:val="•"/>
      <w:lvlJc w:val="left"/>
      <w:pPr>
        <w:ind w:left="4618" w:hanging="425"/>
      </w:pPr>
      <w:rPr>
        <w:rFonts w:hint="default"/>
        <w:lang w:val="ru-RU" w:eastAsia="en-US" w:bidi="ar-SA"/>
      </w:rPr>
    </w:lvl>
    <w:lvl w:ilvl="5">
      <w:numFmt w:val="bullet"/>
      <w:lvlText w:val="•"/>
      <w:lvlJc w:val="left"/>
      <w:pPr>
        <w:ind w:left="5673" w:hanging="425"/>
      </w:pPr>
      <w:rPr>
        <w:rFonts w:hint="default"/>
        <w:lang w:val="ru-RU" w:eastAsia="en-US" w:bidi="ar-SA"/>
      </w:rPr>
    </w:lvl>
    <w:lvl w:ilvl="6">
      <w:numFmt w:val="bullet"/>
      <w:lvlText w:val="•"/>
      <w:lvlJc w:val="left"/>
      <w:pPr>
        <w:ind w:left="6727" w:hanging="425"/>
      </w:pPr>
      <w:rPr>
        <w:rFonts w:hint="default"/>
        <w:lang w:val="ru-RU" w:eastAsia="en-US" w:bidi="ar-SA"/>
      </w:rPr>
    </w:lvl>
    <w:lvl w:ilvl="7">
      <w:numFmt w:val="bullet"/>
      <w:lvlText w:val="•"/>
      <w:lvlJc w:val="left"/>
      <w:pPr>
        <w:ind w:left="7782" w:hanging="425"/>
      </w:pPr>
      <w:rPr>
        <w:rFonts w:hint="default"/>
        <w:lang w:val="ru-RU" w:eastAsia="en-US" w:bidi="ar-SA"/>
      </w:rPr>
    </w:lvl>
    <w:lvl w:ilvl="8">
      <w:numFmt w:val="bullet"/>
      <w:lvlText w:val="•"/>
      <w:lvlJc w:val="left"/>
      <w:pPr>
        <w:ind w:left="8837" w:hanging="425"/>
      </w:pPr>
      <w:rPr>
        <w:rFonts w:hint="default"/>
        <w:lang w:val="ru-RU" w:eastAsia="en-US" w:bidi="ar-SA"/>
      </w:rPr>
    </w:lvl>
  </w:abstractNum>
  <w:abstractNum w:abstractNumId="12">
    <w:nsid w:val="29794E55"/>
    <w:multiLevelType w:val="multilevel"/>
    <w:tmpl w:val="D5D01D04"/>
    <w:lvl w:ilvl="0">
      <w:start w:val="2"/>
      <w:numFmt w:val="decimal"/>
      <w:lvlText w:val="%1"/>
      <w:lvlJc w:val="left"/>
      <w:pPr>
        <w:ind w:left="392" w:hanging="425"/>
        <w:jc w:val="left"/>
      </w:pPr>
      <w:rPr>
        <w:rFonts w:hint="default"/>
        <w:lang w:val="ru-RU" w:eastAsia="en-US" w:bidi="ar-SA"/>
      </w:rPr>
    </w:lvl>
    <w:lvl w:ilvl="1">
      <w:start w:val="1"/>
      <w:numFmt w:val="decimal"/>
      <w:lvlText w:val="%1.%2."/>
      <w:lvlJc w:val="left"/>
      <w:pPr>
        <w:ind w:left="392" w:hanging="425"/>
        <w:jc w:val="right"/>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2509" w:hanging="425"/>
      </w:pPr>
      <w:rPr>
        <w:rFonts w:hint="default"/>
        <w:lang w:val="ru-RU" w:eastAsia="en-US" w:bidi="ar-SA"/>
      </w:rPr>
    </w:lvl>
    <w:lvl w:ilvl="3">
      <w:numFmt w:val="bullet"/>
      <w:lvlText w:val="•"/>
      <w:lvlJc w:val="left"/>
      <w:pPr>
        <w:ind w:left="3563" w:hanging="425"/>
      </w:pPr>
      <w:rPr>
        <w:rFonts w:hint="default"/>
        <w:lang w:val="ru-RU" w:eastAsia="en-US" w:bidi="ar-SA"/>
      </w:rPr>
    </w:lvl>
    <w:lvl w:ilvl="4">
      <w:numFmt w:val="bullet"/>
      <w:lvlText w:val="•"/>
      <w:lvlJc w:val="left"/>
      <w:pPr>
        <w:ind w:left="4618" w:hanging="425"/>
      </w:pPr>
      <w:rPr>
        <w:rFonts w:hint="default"/>
        <w:lang w:val="ru-RU" w:eastAsia="en-US" w:bidi="ar-SA"/>
      </w:rPr>
    </w:lvl>
    <w:lvl w:ilvl="5">
      <w:numFmt w:val="bullet"/>
      <w:lvlText w:val="•"/>
      <w:lvlJc w:val="left"/>
      <w:pPr>
        <w:ind w:left="5673" w:hanging="425"/>
      </w:pPr>
      <w:rPr>
        <w:rFonts w:hint="default"/>
        <w:lang w:val="ru-RU" w:eastAsia="en-US" w:bidi="ar-SA"/>
      </w:rPr>
    </w:lvl>
    <w:lvl w:ilvl="6">
      <w:numFmt w:val="bullet"/>
      <w:lvlText w:val="•"/>
      <w:lvlJc w:val="left"/>
      <w:pPr>
        <w:ind w:left="6727" w:hanging="425"/>
      </w:pPr>
      <w:rPr>
        <w:rFonts w:hint="default"/>
        <w:lang w:val="ru-RU" w:eastAsia="en-US" w:bidi="ar-SA"/>
      </w:rPr>
    </w:lvl>
    <w:lvl w:ilvl="7">
      <w:numFmt w:val="bullet"/>
      <w:lvlText w:val="•"/>
      <w:lvlJc w:val="left"/>
      <w:pPr>
        <w:ind w:left="7782" w:hanging="425"/>
      </w:pPr>
      <w:rPr>
        <w:rFonts w:hint="default"/>
        <w:lang w:val="ru-RU" w:eastAsia="en-US" w:bidi="ar-SA"/>
      </w:rPr>
    </w:lvl>
    <w:lvl w:ilvl="8">
      <w:numFmt w:val="bullet"/>
      <w:lvlText w:val="•"/>
      <w:lvlJc w:val="left"/>
      <w:pPr>
        <w:ind w:left="8837" w:hanging="425"/>
      </w:pPr>
      <w:rPr>
        <w:rFonts w:hint="default"/>
        <w:lang w:val="ru-RU" w:eastAsia="en-US" w:bidi="ar-SA"/>
      </w:rPr>
    </w:lvl>
  </w:abstractNum>
  <w:abstractNum w:abstractNumId="13">
    <w:nsid w:val="2F354D09"/>
    <w:multiLevelType w:val="multilevel"/>
    <w:tmpl w:val="8F3ED34A"/>
    <w:lvl w:ilvl="0">
      <w:start w:val="1"/>
      <w:numFmt w:val="decimal"/>
      <w:lvlText w:val="%1"/>
      <w:lvlJc w:val="left"/>
      <w:pPr>
        <w:ind w:left="392" w:hanging="709"/>
        <w:jc w:val="left"/>
      </w:pPr>
      <w:rPr>
        <w:rFonts w:hint="default"/>
        <w:lang w:val="ru-RU" w:eastAsia="en-US" w:bidi="ar-SA"/>
      </w:rPr>
    </w:lvl>
    <w:lvl w:ilvl="1">
      <w:start w:val="1"/>
      <w:numFmt w:val="decimal"/>
      <w:lvlText w:val="%1.%2."/>
      <w:lvlJc w:val="left"/>
      <w:pPr>
        <w:ind w:left="392" w:hanging="709"/>
        <w:jc w:val="right"/>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2509" w:hanging="709"/>
      </w:pPr>
      <w:rPr>
        <w:rFonts w:hint="default"/>
        <w:lang w:val="ru-RU" w:eastAsia="en-US" w:bidi="ar-SA"/>
      </w:rPr>
    </w:lvl>
    <w:lvl w:ilvl="3">
      <w:numFmt w:val="bullet"/>
      <w:lvlText w:val="•"/>
      <w:lvlJc w:val="left"/>
      <w:pPr>
        <w:ind w:left="3563" w:hanging="709"/>
      </w:pPr>
      <w:rPr>
        <w:rFonts w:hint="default"/>
        <w:lang w:val="ru-RU" w:eastAsia="en-US" w:bidi="ar-SA"/>
      </w:rPr>
    </w:lvl>
    <w:lvl w:ilvl="4">
      <w:numFmt w:val="bullet"/>
      <w:lvlText w:val="•"/>
      <w:lvlJc w:val="left"/>
      <w:pPr>
        <w:ind w:left="4618" w:hanging="709"/>
      </w:pPr>
      <w:rPr>
        <w:rFonts w:hint="default"/>
        <w:lang w:val="ru-RU" w:eastAsia="en-US" w:bidi="ar-SA"/>
      </w:rPr>
    </w:lvl>
    <w:lvl w:ilvl="5">
      <w:numFmt w:val="bullet"/>
      <w:lvlText w:val="•"/>
      <w:lvlJc w:val="left"/>
      <w:pPr>
        <w:ind w:left="5673" w:hanging="709"/>
      </w:pPr>
      <w:rPr>
        <w:rFonts w:hint="default"/>
        <w:lang w:val="ru-RU" w:eastAsia="en-US" w:bidi="ar-SA"/>
      </w:rPr>
    </w:lvl>
    <w:lvl w:ilvl="6">
      <w:numFmt w:val="bullet"/>
      <w:lvlText w:val="•"/>
      <w:lvlJc w:val="left"/>
      <w:pPr>
        <w:ind w:left="6727" w:hanging="709"/>
      </w:pPr>
      <w:rPr>
        <w:rFonts w:hint="default"/>
        <w:lang w:val="ru-RU" w:eastAsia="en-US" w:bidi="ar-SA"/>
      </w:rPr>
    </w:lvl>
    <w:lvl w:ilvl="7">
      <w:numFmt w:val="bullet"/>
      <w:lvlText w:val="•"/>
      <w:lvlJc w:val="left"/>
      <w:pPr>
        <w:ind w:left="7782" w:hanging="709"/>
      </w:pPr>
      <w:rPr>
        <w:rFonts w:hint="default"/>
        <w:lang w:val="ru-RU" w:eastAsia="en-US" w:bidi="ar-SA"/>
      </w:rPr>
    </w:lvl>
    <w:lvl w:ilvl="8">
      <w:numFmt w:val="bullet"/>
      <w:lvlText w:val="•"/>
      <w:lvlJc w:val="left"/>
      <w:pPr>
        <w:ind w:left="8837" w:hanging="709"/>
      </w:pPr>
      <w:rPr>
        <w:rFonts w:hint="default"/>
        <w:lang w:val="ru-RU" w:eastAsia="en-US" w:bidi="ar-SA"/>
      </w:rPr>
    </w:lvl>
  </w:abstractNum>
  <w:abstractNum w:abstractNumId="14">
    <w:nsid w:val="2FC96156"/>
    <w:multiLevelType w:val="hybridMultilevel"/>
    <w:tmpl w:val="F6220EA4"/>
    <w:lvl w:ilvl="0" w:tplc="00A294F0">
      <w:numFmt w:val="bullet"/>
      <w:lvlText w:val="-"/>
      <w:lvlJc w:val="left"/>
      <w:pPr>
        <w:ind w:left="108" w:hanging="214"/>
      </w:pPr>
      <w:rPr>
        <w:rFonts w:ascii="Times New Roman" w:eastAsia="Times New Roman" w:hAnsi="Times New Roman" w:cs="Times New Roman" w:hint="default"/>
        <w:w w:val="98"/>
        <w:sz w:val="20"/>
        <w:szCs w:val="20"/>
        <w:lang w:val="ru-RU" w:eastAsia="en-US" w:bidi="ar-SA"/>
      </w:rPr>
    </w:lvl>
    <w:lvl w:ilvl="1" w:tplc="43C2DF04">
      <w:numFmt w:val="bullet"/>
      <w:lvlText w:val="•"/>
      <w:lvlJc w:val="left"/>
      <w:pPr>
        <w:ind w:left="569" w:hanging="214"/>
      </w:pPr>
      <w:rPr>
        <w:rFonts w:hint="default"/>
        <w:lang w:val="ru-RU" w:eastAsia="en-US" w:bidi="ar-SA"/>
      </w:rPr>
    </w:lvl>
    <w:lvl w:ilvl="2" w:tplc="5004F924">
      <w:numFmt w:val="bullet"/>
      <w:lvlText w:val="•"/>
      <w:lvlJc w:val="left"/>
      <w:pPr>
        <w:ind w:left="1039" w:hanging="214"/>
      </w:pPr>
      <w:rPr>
        <w:rFonts w:hint="default"/>
        <w:lang w:val="ru-RU" w:eastAsia="en-US" w:bidi="ar-SA"/>
      </w:rPr>
    </w:lvl>
    <w:lvl w:ilvl="3" w:tplc="5F1AC146">
      <w:numFmt w:val="bullet"/>
      <w:lvlText w:val="•"/>
      <w:lvlJc w:val="left"/>
      <w:pPr>
        <w:ind w:left="1508" w:hanging="214"/>
      </w:pPr>
      <w:rPr>
        <w:rFonts w:hint="default"/>
        <w:lang w:val="ru-RU" w:eastAsia="en-US" w:bidi="ar-SA"/>
      </w:rPr>
    </w:lvl>
    <w:lvl w:ilvl="4" w:tplc="531825E4">
      <w:numFmt w:val="bullet"/>
      <w:lvlText w:val="•"/>
      <w:lvlJc w:val="left"/>
      <w:pPr>
        <w:ind w:left="1978" w:hanging="214"/>
      </w:pPr>
      <w:rPr>
        <w:rFonts w:hint="default"/>
        <w:lang w:val="ru-RU" w:eastAsia="en-US" w:bidi="ar-SA"/>
      </w:rPr>
    </w:lvl>
    <w:lvl w:ilvl="5" w:tplc="EAAED216">
      <w:numFmt w:val="bullet"/>
      <w:lvlText w:val="•"/>
      <w:lvlJc w:val="left"/>
      <w:pPr>
        <w:ind w:left="2447" w:hanging="214"/>
      </w:pPr>
      <w:rPr>
        <w:rFonts w:hint="default"/>
        <w:lang w:val="ru-RU" w:eastAsia="en-US" w:bidi="ar-SA"/>
      </w:rPr>
    </w:lvl>
    <w:lvl w:ilvl="6" w:tplc="19089034">
      <w:numFmt w:val="bullet"/>
      <w:lvlText w:val="•"/>
      <w:lvlJc w:val="left"/>
      <w:pPr>
        <w:ind w:left="2917" w:hanging="214"/>
      </w:pPr>
      <w:rPr>
        <w:rFonts w:hint="default"/>
        <w:lang w:val="ru-RU" w:eastAsia="en-US" w:bidi="ar-SA"/>
      </w:rPr>
    </w:lvl>
    <w:lvl w:ilvl="7" w:tplc="7F242640">
      <w:numFmt w:val="bullet"/>
      <w:lvlText w:val="•"/>
      <w:lvlJc w:val="left"/>
      <w:pPr>
        <w:ind w:left="3386" w:hanging="214"/>
      </w:pPr>
      <w:rPr>
        <w:rFonts w:hint="default"/>
        <w:lang w:val="ru-RU" w:eastAsia="en-US" w:bidi="ar-SA"/>
      </w:rPr>
    </w:lvl>
    <w:lvl w:ilvl="8" w:tplc="C6E0041E">
      <w:numFmt w:val="bullet"/>
      <w:lvlText w:val="•"/>
      <w:lvlJc w:val="left"/>
      <w:pPr>
        <w:ind w:left="3856" w:hanging="214"/>
      </w:pPr>
      <w:rPr>
        <w:rFonts w:hint="default"/>
        <w:lang w:val="ru-RU" w:eastAsia="en-US" w:bidi="ar-SA"/>
      </w:rPr>
    </w:lvl>
  </w:abstractNum>
  <w:abstractNum w:abstractNumId="15">
    <w:nsid w:val="30B54CEE"/>
    <w:multiLevelType w:val="hybridMultilevel"/>
    <w:tmpl w:val="0FF68D24"/>
    <w:lvl w:ilvl="0" w:tplc="1FD0B10C">
      <w:start w:val="1"/>
      <w:numFmt w:val="decimal"/>
      <w:lvlText w:val="%1."/>
      <w:lvlJc w:val="left"/>
      <w:pPr>
        <w:ind w:left="392" w:hanging="576"/>
        <w:jc w:val="left"/>
      </w:pPr>
      <w:rPr>
        <w:rFonts w:ascii="Times New Roman" w:eastAsia="Times New Roman" w:hAnsi="Times New Roman" w:cs="Times New Roman" w:hint="default"/>
        <w:spacing w:val="-25"/>
        <w:w w:val="100"/>
        <w:sz w:val="24"/>
        <w:szCs w:val="24"/>
        <w:lang w:val="ru-RU" w:eastAsia="en-US" w:bidi="ar-SA"/>
      </w:rPr>
    </w:lvl>
    <w:lvl w:ilvl="1" w:tplc="908E3C9C">
      <w:numFmt w:val="bullet"/>
      <w:lvlText w:val="•"/>
      <w:lvlJc w:val="left"/>
      <w:pPr>
        <w:ind w:left="1454" w:hanging="576"/>
      </w:pPr>
      <w:rPr>
        <w:rFonts w:hint="default"/>
        <w:lang w:val="ru-RU" w:eastAsia="en-US" w:bidi="ar-SA"/>
      </w:rPr>
    </w:lvl>
    <w:lvl w:ilvl="2" w:tplc="9C46C9FE">
      <w:numFmt w:val="bullet"/>
      <w:lvlText w:val="•"/>
      <w:lvlJc w:val="left"/>
      <w:pPr>
        <w:ind w:left="2509" w:hanging="576"/>
      </w:pPr>
      <w:rPr>
        <w:rFonts w:hint="default"/>
        <w:lang w:val="ru-RU" w:eastAsia="en-US" w:bidi="ar-SA"/>
      </w:rPr>
    </w:lvl>
    <w:lvl w:ilvl="3" w:tplc="AC9A0276">
      <w:numFmt w:val="bullet"/>
      <w:lvlText w:val="•"/>
      <w:lvlJc w:val="left"/>
      <w:pPr>
        <w:ind w:left="3563" w:hanging="576"/>
      </w:pPr>
      <w:rPr>
        <w:rFonts w:hint="default"/>
        <w:lang w:val="ru-RU" w:eastAsia="en-US" w:bidi="ar-SA"/>
      </w:rPr>
    </w:lvl>
    <w:lvl w:ilvl="4" w:tplc="BB2045B2">
      <w:numFmt w:val="bullet"/>
      <w:lvlText w:val="•"/>
      <w:lvlJc w:val="left"/>
      <w:pPr>
        <w:ind w:left="4618" w:hanging="576"/>
      </w:pPr>
      <w:rPr>
        <w:rFonts w:hint="default"/>
        <w:lang w:val="ru-RU" w:eastAsia="en-US" w:bidi="ar-SA"/>
      </w:rPr>
    </w:lvl>
    <w:lvl w:ilvl="5" w:tplc="4754D908">
      <w:numFmt w:val="bullet"/>
      <w:lvlText w:val="•"/>
      <w:lvlJc w:val="left"/>
      <w:pPr>
        <w:ind w:left="5673" w:hanging="576"/>
      </w:pPr>
      <w:rPr>
        <w:rFonts w:hint="default"/>
        <w:lang w:val="ru-RU" w:eastAsia="en-US" w:bidi="ar-SA"/>
      </w:rPr>
    </w:lvl>
    <w:lvl w:ilvl="6" w:tplc="A90CDFFC">
      <w:numFmt w:val="bullet"/>
      <w:lvlText w:val="•"/>
      <w:lvlJc w:val="left"/>
      <w:pPr>
        <w:ind w:left="6727" w:hanging="576"/>
      </w:pPr>
      <w:rPr>
        <w:rFonts w:hint="default"/>
        <w:lang w:val="ru-RU" w:eastAsia="en-US" w:bidi="ar-SA"/>
      </w:rPr>
    </w:lvl>
    <w:lvl w:ilvl="7" w:tplc="5F9C765C">
      <w:numFmt w:val="bullet"/>
      <w:lvlText w:val="•"/>
      <w:lvlJc w:val="left"/>
      <w:pPr>
        <w:ind w:left="7782" w:hanging="576"/>
      </w:pPr>
      <w:rPr>
        <w:rFonts w:hint="default"/>
        <w:lang w:val="ru-RU" w:eastAsia="en-US" w:bidi="ar-SA"/>
      </w:rPr>
    </w:lvl>
    <w:lvl w:ilvl="8" w:tplc="14F2C558">
      <w:numFmt w:val="bullet"/>
      <w:lvlText w:val="•"/>
      <w:lvlJc w:val="left"/>
      <w:pPr>
        <w:ind w:left="8837" w:hanging="576"/>
      </w:pPr>
      <w:rPr>
        <w:rFonts w:hint="default"/>
        <w:lang w:val="ru-RU" w:eastAsia="en-US" w:bidi="ar-SA"/>
      </w:rPr>
    </w:lvl>
  </w:abstractNum>
  <w:abstractNum w:abstractNumId="16">
    <w:nsid w:val="32302349"/>
    <w:multiLevelType w:val="hybridMultilevel"/>
    <w:tmpl w:val="DCB0E614"/>
    <w:lvl w:ilvl="0" w:tplc="2B9C8448">
      <w:start w:val="1"/>
      <w:numFmt w:val="decimal"/>
      <w:lvlText w:val="%1)"/>
      <w:lvlJc w:val="left"/>
      <w:pPr>
        <w:ind w:left="392" w:hanging="420"/>
        <w:jc w:val="left"/>
      </w:pPr>
      <w:rPr>
        <w:rFonts w:ascii="Times New Roman" w:eastAsia="Times New Roman" w:hAnsi="Times New Roman" w:cs="Times New Roman" w:hint="default"/>
        <w:spacing w:val="-21"/>
        <w:w w:val="100"/>
        <w:sz w:val="24"/>
        <w:szCs w:val="24"/>
        <w:lang w:val="ru-RU" w:eastAsia="en-US" w:bidi="ar-SA"/>
      </w:rPr>
    </w:lvl>
    <w:lvl w:ilvl="1" w:tplc="38A6BEC0">
      <w:numFmt w:val="bullet"/>
      <w:lvlText w:val="•"/>
      <w:lvlJc w:val="left"/>
      <w:pPr>
        <w:ind w:left="1454" w:hanging="420"/>
      </w:pPr>
      <w:rPr>
        <w:rFonts w:hint="default"/>
        <w:lang w:val="ru-RU" w:eastAsia="en-US" w:bidi="ar-SA"/>
      </w:rPr>
    </w:lvl>
    <w:lvl w:ilvl="2" w:tplc="7A186F3A">
      <w:numFmt w:val="bullet"/>
      <w:lvlText w:val="•"/>
      <w:lvlJc w:val="left"/>
      <w:pPr>
        <w:ind w:left="2509" w:hanging="420"/>
      </w:pPr>
      <w:rPr>
        <w:rFonts w:hint="default"/>
        <w:lang w:val="ru-RU" w:eastAsia="en-US" w:bidi="ar-SA"/>
      </w:rPr>
    </w:lvl>
    <w:lvl w:ilvl="3" w:tplc="81866E42">
      <w:numFmt w:val="bullet"/>
      <w:lvlText w:val="•"/>
      <w:lvlJc w:val="left"/>
      <w:pPr>
        <w:ind w:left="3563" w:hanging="420"/>
      </w:pPr>
      <w:rPr>
        <w:rFonts w:hint="default"/>
        <w:lang w:val="ru-RU" w:eastAsia="en-US" w:bidi="ar-SA"/>
      </w:rPr>
    </w:lvl>
    <w:lvl w:ilvl="4" w:tplc="6750F9F6">
      <w:numFmt w:val="bullet"/>
      <w:lvlText w:val="•"/>
      <w:lvlJc w:val="left"/>
      <w:pPr>
        <w:ind w:left="4618" w:hanging="420"/>
      </w:pPr>
      <w:rPr>
        <w:rFonts w:hint="default"/>
        <w:lang w:val="ru-RU" w:eastAsia="en-US" w:bidi="ar-SA"/>
      </w:rPr>
    </w:lvl>
    <w:lvl w:ilvl="5" w:tplc="F866EF5E">
      <w:numFmt w:val="bullet"/>
      <w:lvlText w:val="•"/>
      <w:lvlJc w:val="left"/>
      <w:pPr>
        <w:ind w:left="5673" w:hanging="420"/>
      </w:pPr>
      <w:rPr>
        <w:rFonts w:hint="default"/>
        <w:lang w:val="ru-RU" w:eastAsia="en-US" w:bidi="ar-SA"/>
      </w:rPr>
    </w:lvl>
    <w:lvl w:ilvl="6" w:tplc="8C1ED9F2">
      <w:numFmt w:val="bullet"/>
      <w:lvlText w:val="•"/>
      <w:lvlJc w:val="left"/>
      <w:pPr>
        <w:ind w:left="6727" w:hanging="420"/>
      </w:pPr>
      <w:rPr>
        <w:rFonts w:hint="default"/>
        <w:lang w:val="ru-RU" w:eastAsia="en-US" w:bidi="ar-SA"/>
      </w:rPr>
    </w:lvl>
    <w:lvl w:ilvl="7" w:tplc="D3888C42">
      <w:numFmt w:val="bullet"/>
      <w:lvlText w:val="•"/>
      <w:lvlJc w:val="left"/>
      <w:pPr>
        <w:ind w:left="7782" w:hanging="420"/>
      </w:pPr>
      <w:rPr>
        <w:rFonts w:hint="default"/>
        <w:lang w:val="ru-RU" w:eastAsia="en-US" w:bidi="ar-SA"/>
      </w:rPr>
    </w:lvl>
    <w:lvl w:ilvl="8" w:tplc="4ED251F6">
      <w:numFmt w:val="bullet"/>
      <w:lvlText w:val="•"/>
      <w:lvlJc w:val="left"/>
      <w:pPr>
        <w:ind w:left="8837" w:hanging="420"/>
      </w:pPr>
      <w:rPr>
        <w:rFonts w:hint="default"/>
        <w:lang w:val="ru-RU" w:eastAsia="en-US" w:bidi="ar-SA"/>
      </w:rPr>
    </w:lvl>
  </w:abstractNum>
  <w:abstractNum w:abstractNumId="17">
    <w:nsid w:val="341A75A5"/>
    <w:multiLevelType w:val="hybridMultilevel"/>
    <w:tmpl w:val="353EDE0C"/>
    <w:lvl w:ilvl="0" w:tplc="223C9D6E">
      <w:numFmt w:val="bullet"/>
      <w:lvlText w:val="-"/>
      <w:lvlJc w:val="left"/>
      <w:pPr>
        <w:ind w:left="108" w:hanging="130"/>
      </w:pPr>
      <w:rPr>
        <w:rFonts w:ascii="Times New Roman" w:eastAsia="Times New Roman" w:hAnsi="Times New Roman" w:cs="Times New Roman" w:hint="default"/>
        <w:w w:val="98"/>
        <w:sz w:val="20"/>
        <w:szCs w:val="20"/>
        <w:lang w:val="ru-RU" w:eastAsia="en-US" w:bidi="ar-SA"/>
      </w:rPr>
    </w:lvl>
    <w:lvl w:ilvl="1" w:tplc="1ECAB528">
      <w:numFmt w:val="bullet"/>
      <w:lvlText w:val="•"/>
      <w:lvlJc w:val="left"/>
      <w:pPr>
        <w:ind w:left="569" w:hanging="130"/>
      </w:pPr>
      <w:rPr>
        <w:rFonts w:hint="default"/>
        <w:lang w:val="ru-RU" w:eastAsia="en-US" w:bidi="ar-SA"/>
      </w:rPr>
    </w:lvl>
    <w:lvl w:ilvl="2" w:tplc="444A5BC8">
      <w:numFmt w:val="bullet"/>
      <w:lvlText w:val="•"/>
      <w:lvlJc w:val="left"/>
      <w:pPr>
        <w:ind w:left="1039" w:hanging="130"/>
      </w:pPr>
      <w:rPr>
        <w:rFonts w:hint="default"/>
        <w:lang w:val="ru-RU" w:eastAsia="en-US" w:bidi="ar-SA"/>
      </w:rPr>
    </w:lvl>
    <w:lvl w:ilvl="3" w:tplc="6DAA7090">
      <w:numFmt w:val="bullet"/>
      <w:lvlText w:val="•"/>
      <w:lvlJc w:val="left"/>
      <w:pPr>
        <w:ind w:left="1508" w:hanging="130"/>
      </w:pPr>
      <w:rPr>
        <w:rFonts w:hint="default"/>
        <w:lang w:val="ru-RU" w:eastAsia="en-US" w:bidi="ar-SA"/>
      </w:rPr>
    </w:lvl>
    <w:lvl w:ilvl="4" w:tplc="CA4C7334">
      <w:numFmt w:val="bullet"/>
      <w:lvlText w:val="•"/>
      <w:lvlJc w:val="left"/>
      <w:pPr>
        <w:ind w:left="1978" w:hanging="130"/>
      </w:pPr>
      <w:rPr>
        <w:rFonts w:hint="default"/>
        <w:lang w:val="ru-RU" w:eastAsia="en-US" w:bidi="ar-SA"/>
      </w:rPr>
    </w:lvl>
    <w:lvl w:ilvl="5" w:tplc="EE2A7660">
      <w:numFmt w:val="bullet"/>
      <w:lvlText w:val="•"/>
      <w:lvlJc w:val="left"/>
      <w:pPr>
        <w:ind w:left="2447" w:hanging="130"/>
      </w:pPr>
      <w:rPr>
        <w:rFonts w:hint="default"/>
        <w:lang w:val="ru-RU" w:eastAsia="en-US" w:bidi="ar-SA"/>
      </w:rPr>
    </w:lvl>
    <w:lvl w:ilvl="6" w:tplc="D0887D2C">
      <w:numFmt w:val="bullet"/>
      <w:lvlText w:val="•"/>
      <w:lvlJc w:val="left"/>
      <w:pPr>
        <w:ind w:left="2917" w:hanging="130"/>
      </w:pPr>
      <w:rPr>
        <w:rFonts w:hint="default"/>
        <w:lang w:val="ru-RU" w:eastAsia="en-US" w:bidi="ar-SA"/>
      </w:rPr>
    </w:lvl>
    <w:lvl w:ilvl="7" w:tplc="786888B0">
      <w:numFmt w:val="bullet"/>
      <w:lvlText w:val="•"/>
      <w:lvlJc w:val="left"/>
      <w:pPr>
        <w:ind w:left="3386" w:hanging="130"/>
      </w:pPr>
      <w:rPr>
        <w:rFonts w:hint="default"/>
        <w:lang w:val="ru-RU" w:eastAsia="en-US" w:bidi="ar-SA"/>
      </w:rPr>
    </w:lvl>
    <w:lvl w:ilvl="8" w:tplc="36A83E86">
      <w:numFmt w:val="bullet"/>
      <w:lvlText w:val="•"/>
      <w:lvlJc w:val="left"/>
      <w:pPr>
        <w:ind w:left="3856" w:hanging="130"/>
      </w:pPr>
      <w:rPr>
        <w:rFonts w:hint="default"/>
        <w:lang w:val="ru-RU" w:eastAsia="en-US" w:bidi="ar-SA"/>
      </w:rPr>
    </w:lvl>
  </w:abstractNum>
  <w:abstractNum w:abstractNumId="18">
    <w:nsid w:val="3BC24E4E"/>
    <w:multiLevelType w:val="hybridMultilevel"/>
    <w:tmpl w:val="A044C25C"/>
    <w:lvl w:ilvl="0" w:tplc="C916CEE0">
      <w:start w:val="1"/>
      <w:numFmt w:val="decimal"/>
      <w:lvlText w:val="%1)"/>
      <w:lvlJc w:val="left"/>
      <w:pPr>
        <w:ind w:left="657" w:hanging="266"/>
        <w:jc w:val="left"/>
      </w:pPr>
      <w:rPr>
        <w:rFonts w:ascii="Times New Roman" w:eastAsia="Times New Roman" w:hAnsi="Times New Roman" w:cs="Times New Roman" w:hint="default"/>
        <w:spacing w:val="0"/>
        <w:w w:val="100"/>
        <w:sz w:val="24"/>
        <w:szCs w:val="24"/>
        <w:lang w:val="ru-RU" w:eastAsia="en-US" w:bidi="ar-SA"/>
      </w:rPr>
    </w:lvl>
    <w:lvl w:ilvl="1" w:tplc="E74035A6">
      <w:numFmt w:val="bullet"/>
      <w:lvlText w:val="•"/>
      <w:lvlJc w:val="left"/>
      <w:pPr>
        <w:ind w:left="1688" w:hanging="266"/>
      </w:pPr>
      <w:rPr>
        <w:rFonts w:hint="default"/>
        <w:lang w:val="ru-RU" w:eastAsia="en-US" w:bidi="ar-SA"/>
      </w:rPr>
    </w:lvl>
    <w:lvl w:ilvl="2" w:tplc="7B7E201C">
      <w:numFmt w:val="bullet"/>
      <w:lvlText w:val="•"/>
      <w:lvlJc w:val="left"/>
      <w:pPr>
        <w:ind w:left="2717" w:hanging="266"/>
      </w:pPr>
      <w:rPr>
        <w:rFonts w:hint="default"/>
        <w:lang w:val="ru-RU" w:eastAsia="en-US" w:bidi="ar-SA"/>
      </w:rPr>
    </w:lvl>
    <w:lvl w:ilvl="3" w:tplc="1A28CE4A">
      <w:numFmt w:val="bullet"/>
      <w:lvlText w:val="•"/>
      <w:lvlJc w:val="left"/>
      <w:pPr>
        <w:ind w:left="3745" w:hanging="266"/>
      </w:pPr>
      <w:rPr>
        <w:rFonts w:hint="default"/>
        <w:lang w:val="ru-RU" w:eastAsia="en-US" w:bidi="ar-SA"/>
      </w:rPr>
    </w:lvl>
    <w:lvl w:ilvl="4" w:tplc="A2E6D126">
      <w:numFmt w:val="bullet"/>
      <w:lvlText w:val="•"/>
      <w:lvlJc w:val="left"/>
      <w:pPr>
        <w:ind w:left="4774" w:hanging="266"/>
      </w:pPr>
      <w:rPr>
        <w:rFonts w:hint="default"/>
        <w:lang w:val="ru-RU" w:eastAsia="en-US" w:bidi="ar-SA"/>
      </w:rPr>
    </w:lvl>
    <w:lvl w:ilvl="5" w:tplc="5A40E318">
      <w:numFmt w:val="bullet"/>
      <w:lvlText w:val="•"/>
      <w:lvlJc w:val="left"/>
      <w:pPr>
        <w:ind w:left="5803" w:hanging="266"/>
      </w:pPr>
      <w:rPr>
        <w:rFonts w:hint="default"/>
        <w:lang w:val="ru-RU" w:eastAsia="en-US" w:bidi="ar-SA"/>
      </w:rPr>
    </w:lvl>
    <w:lvl w:ilvl="6" w:tplc="ABEC1EEA">
      <w:numFmt w:val="bullet"/>
      <w:lvlText w:val="•"/>
      <w:lvlJc w:val="left"/>
      <w:pPr>
        <w:ind w:left="6831" w:hanging="266"/>
      </w:pPr>
      <w:rPr>
        <w:rFonts w:hint="default"/>
        <w:lang w:val="ru-RU" w:eastAsia="en-US" w:bidi="ar-SA"/>
      </w:rPr>
    </w:lvl>
    <w:lvl w:ilvl="7" w:tplc="388CAA6E">
      <w:numFmt w:val="bullet"/>
      <w:lvlText w:val="•"/>
      <w:lvlJc w:val="left"/>
      <w:pPr>
        <w:ind w:left="7860" w:hanging="266"/>
      </w:pPr>
      <w:rPr>
        <w:rFonts w:hint="default"/>
        <w:lang w:val="ru-RU" w:eastAsia="en-US" w:bidi="ar-SA"/>
      </w:rPr>
    </w:lvl>
    <w:lvl w:ilvl="8" w:tplc="CA92FF9A">
      <w:numFmt w:val="bullet"/>
      <w:lvlText w:val="•"/>
      <w:lvlJc w:val="left"/>
      <w:pPr>
        <w:ind w:left="8889" w:hanging="266"/>
      </w:pPr>
      <w:rPr>
        <w:rFonts w:hint="default"/>
        <w:lang w:val="ru-RU" w:eastAsia="en-US" w:bidi="ar-SA"/>
      </w:rPr>
    </w:lvl>
  </w:abstractNum>
  <w:abstractNum w:abstractNumId="19">
    <w:nsid w:val="3D047C60"/>
    <w:multiLevelType w:val="hybridMultilevel"/>
    <w:tmpl w:val="651202BA"/>
    <w:lvl w:ilvl="0" w:tplc="D3A6033E">
      <w:numFmt w:val="bullet"/>
      <w:lvlText w:val="-"/>
      <w:lvlJc w:val="left"/>
      <w:pPr>
        <w:ind w:left="108" w:hanging="231"/>
      </w:pPr>
      <w:rPr>
        <w:rFonts w:ascii="Times New Roman" w:eastAsia="Times New Roman" w:hAnsi="Times New Roman" w:cs="Times New Roman" w:hint="default"/>
        <w:w w:val="98"/>
        <w:sz w:val="20"/>
        <w:szCs w:val="20"/>
        <w:lang w:val="ru-RU" w:eastAsia="en-US" w:bidi="ar-SA"/>
      </w:rPr>
    </w:lvl>
    <w:lvl w:ilvl="1" w:tplc="DB886FFE">
      <w:numFmt w:val="bullet"/>
      <w:lvlText w:val="•"/>
      <w:lvlJc w:val="left"/>
      <w:pPr>
        <w:ind w:left="569" w:hanging="231"/>
      </w:pPr>
      <w:rPr>
        <w:rFonts w:hint="default"/>
        <w:lang w:val="ru-RU" w:eastAsia="en-US" w:bidi="ar-SA"/>
      </w:rPr>
    </w:lvl>
    <w:lvl w:ilvl="2" w:tplc="C80C1F26">
      <w:numFmt w:val="bullet"/>
      <w:lvlText w:val="•"/>
      <w:lvlJc w:val="left"/>
      <w:pPr>
        <w:ind w:left="1039" w:hanging="231"/>
      </w:pPr>
      <w:rPr>
        <w:rFonts w:hint="default"/>
        <w:lang w:val="ru-RU" w:eastAsia="en-US" w:bidi="ar-SA"/>
      </w:rPr>
    </w:lvl>
    <w:lvl w:ilvl="3" w:tplc="48F8B5E0">
      <w:numFmt w:val="bullet"/>
      <w:lvlText w:val="•"/>
      <w:lvlJc w:val="left"/>
      <w:pPr>
        <w:ind w:left="1508" w:hanging="231"/>
      </w:pPr>
      <w:rPr>
        <w:rFonts w:hint="default"/>
        <w:lang w:val="ru-RU" w:eastAsia="en-US" w:bidi="ar-SA"/>
      </w:rPr>
    </w:lvl>
    <w:lvl w:ilvl="4" w:tplc="E4EE28AA">
      <w:numFmt w:val="bullet"/>
      <w:lvlText w:val="•"/>
      <w:lvlJc w:val="left"/>
      <w:pPr>
        <w:ind w:left="1978" w:hanging="231"/>
      </w:pPr>
      <w:rPr>
        <w:rFonts w:hint="default"/>
        <w:lang w:val="ru-RU" w:eastAsia="en-US" w:bidi="ar-SA"/>
      </w:rPr>
    </w:lvl>
    <w:lvl w:ilvl="5" w:tplc="63C637B4">
      <w:numFmt w:val="bullet"/>
      <w:lvlText w:val="•"/>
      <w:lvlJc w:val="left"/>
      <w:pPr>
        <w:ind w:left="2447" w:hanging="231"/>
      </w:pPr>
      <w:rPr>
        <w:rFonts w:hint="default"/>
        <w:lang w:val="ru-RU" w:eastAsia="en-US" w:bidi="ar-SA"/>
      </w:rPr>
    </w:lvl>
    <w:lvl w:ilvl="6" w:tplc="83BE9BF4">
      <w:numFmt w:val="bullet"/>
      <w:lvlText w:val="•"/>
      <w:lvlJc w:val="left"/>
      <w:pPr>
        <w:ind w:left="2917" w:hanging="231"/>
      </w:pPr>
      <w:rPr>
        <w:rFonts w:hint="default"/>
        <w:lang w:val="ru-RU" w:eastAsia="en-US" w:bidi="ar-SA"/>
      </w:rPr>
    </w:lvl>
    <w:lvl w:ilvl="7" w:tplc="6EDA0CE6">
      <w:numFmt w:val="bullet"/>
      <w:lvlText w:val="•"/>
      <w:lvlJc w:val="left"/>
      <w:pPr>
        <w:ind w:left="3386" w:hanging="231"/>
      </w:pPr>
      <w:rPr>
        <w:rFonts w:hint="default"/>
        <w:lang w:val="ru-RU" w:eastAsia="en-US" w:bidi="ar-SA"/>
      </w:rPr>
    </w:lvl>
    <w:lvl w:ilvl="8" w:tplc="3FB2100C">
      <w:numFmt w:val="bullet"/>
      <w:lvlText w:val="•"/>
      <w:lvlJc w:val="left"/>
      <w:pPr>
        <w:ind w:left="3856" w:hanging="231"/>
      </w:pPr>
      <w:rPr>
        <w:rFonts w:hint="default"/>
        <w:lang w:val="ru-RU" w:eastAsia="en-US" w:bidi="ar-SA"/>
      </w:rPr>
    </w:lvl>
  </w:abstractNum>
  <w:abstractNum w:abstractNumId="20">
    <w:nsid w:val="459241CE"/>
    <w:multiLevelType w:val="multilevel"/>
    <w:tmpl w:val="40349DDC"/>
    <w:lvl w:ilvl="0">
      <w:start w:val="3"/>
      <w:numFmt w:val="decimal"/>
      <w:lvlText w:val="%1"/>
      <w:lvlJc w:val="left"/>
      <w:pPr>
        <w:ind w:left="392" w:hanging="483"/>
        <w:jc w:val="left"/>
      </w:pPr>
      <w:rPr>
        <w:rFonts w:hint="default"/>
        <w:lang w:val="ru-RU" w:eastAsia="en-US" w:bidi="ar-SA"/>
      </w:rPr>
    </w:lvl>
    <w:lvl w:ilvl="1">
      <w:start w:val="1"/>
      <w:numFmt w:val="decimal"/>
      <w:lvlText w:val="%1.%2"/>
      <w:lvlJc w:val="left"/>
      <w:pPr>
        <w:ind w:left="392" w:hanging="483"/>
        <w:jc w:val="left"/>
      </w:pPr>
      <w:rPr>
        <w:rFonts w:hint="default"/>
        <w:lang w:val="ru-RU" w:eastAsia="en-US" w:bidi="ar-SA"/>
      </w:rPr>
    </w:lvl>
    <w:lvl w:ilvl="2">
      <w:start w:val="4"/>
      <w:numFmt w:val="decimal"/>
      <w:lvlText w:val="%1.%2.%3"/>
      <w:lvlJc w:val="left"/>
      <w:pPr>
        <w:ind w:left="392" w:hanging="483"/>
        <w:jc w:val="left"/>
      </w:pPr>
      <w:rPr>
        <w:rFonts w:ascii="Times New Roman" w:eastAsia="Times New Roman" w:hAnsi="Times New Roman" w:cs="Times New Roman" w:hint="default"/>
        <w:spacing w:val="0"/>
        <w:w w:val="99"/>
        <w:sz w:val="20"/>
        <w:szCs w:val="20"/>
        <w:lang w:val="ru-RU" w:eastAsia="en-US" w:bidi="ar-SA"/>
      </w:rPr>
    </w:lvl>
    <w:lvl w:ilvl="3">
      <w:numFmt w:val="bullet"/>
      <w:lvlText w:val="-"/>
      <w:lvlJc w:val="left"/>
      <w:pPr>
        <w:ind w:left="392" w:hanging="116"/>
      </w:pPr>
      <w:rPr>
        <w:rFonts w:ascii="Times New Roman" w:eastAsia="Times New Roman" w:hAnsi="Times New Roman" w:cs="Times New Roman" w:hint="default"/>
        <w:w w:val="98"/>
        <w:sz w:val="20"/>
        <w:szCs w:val="20"/>
        <w:lang w:val="ru-RU" w:eastAsia="en-US" w:bidi="ar-SA"/>
      </w:rPr>
    </w:lvl>
    <w:lvl w:ilvl="4">
      <w:numFmt w:val="bullet"/>
      <w:lvlText w:val="•"/>
      <w:lvlJc w:val="left"/>
      <w:pPr>
        <w:ind w:left="4618" w:hanging="116"/>
      </w:pPr>
      <w:rPr>
        <w:rFonts w:hint="default"/>
        <w:lang w:val="ru-RU" w:eastAsia="en-US" w:bidi="ar-SA"/>
      </w:rPr>
    </w:lvl>
    <w:lvl w:ilvl="5">
      <w:numFmt w:val="bullet"/>
      <w:lvlText w:val="•"/>
      <w:lvlJc w:val="left"/>
      <w:pPr>
        <w:ind w:left="5673" w:hanging="116"/>
      </w:pPr>
      <w:rPr>
        <w:rFonts w:hint="default"/>
        <w:lang w:val="ru-RU" w:eastAsia="en-US" w:bidi="ar-SA"/>
      </w:rPr>
    </w:lvl>
    <w:lvl w:ilvl="6">
      <w:numFmt w:val="bullet"/>
      <w:lvlText w:val="•"/>
      <w:lvlJc w:val="left"/>
      <w:pPr>
        <w:ind w:left="6727" w:hanging="116"/>
      </w:pPr>
      <w:rPr>
        <w:rFonts w:hint="default"/>
        <w:lang w:val="ru-RU" w:eastAsia="en-US" w:bidi="ar-SA"/>
      </w:rPr>
    </w:lvl>
    <w:lvl w:ilvl="7">
      <w:numFmt w:val="bullet"/>
      <w:lvlText w:val="•"/>
      <w:lvlJc w:val="left"/>
      <w:pPr>
        <w:ind w:left="7782" w:hanging="116"/>
      </w:pPr>
      <w:rPr>
        <w:rFonts w:hint="default"/>
        <w:lang w:val="ru-RU" w:eastAsia="en-US" w:bidi="ar-SA"/>
      </w:rPr>
    </w:lvl>
    <w:lvl w:ilvl="8">
      <w:numFmt w:val="bullet"/>
      <w:lvlText w:val="•"/>
      <w:lvlJc w:val="left"/>
      <w:pPr>
        <w:ind w:left="8837" w:hanging="116"/>
      </w:pPr>
      <w:rPr>
        <w:rFonts w:hint="default"/>
        <w:lang w:val="ru-RU" w:eastAsia="en-US" w:bidi="ar-SA"/>
      </w:rPr>
    </w:lvl>
  </w:abstractNum>
  <w:abstractNum w:abstractNumId="21">
    <w:nsid w:val="4AB24F49"/>
    <w:multiLevelType w:val="multilevel"/>
    <w:tmpl w:val="80EEA70E"/>
    <w:lvl w:ilvl="0">
      <w:start w:val="2"/>
      <w:numFmt w:val="decimal"/>
      <w:lvlText w:val="%1"/>
      <w:lvlJc w:val="left"/>
      <w:pPr>
        <w:ind w:left="392" w:hanging="575"/>
        <w:jc w:val="left"/>
      </w:pPr>
      <w:rPr>
        <w:rFonts w:hint="default"/>
        <w:lang w:val="ru-RU" w:eastAsia="en-US" w:bidi="ar-SA"/>
      </w:rPr>
    </w:lvl>
    <w:lvl w:ilvl="1">
      <w:start w:val="5"/>
      <w:numFmt w:val="decimal"/>
      <w:lvlText w:val="%1.%2"/>
      <w:lvlJc w:val="left"/>
      <w:pPr>
        <w:ind w:left="392" w:hanging="575"/>
        <w:jc w:val="left"/>
      </w:pPr>
      <w:rPr>
        <w:rFonts w:hint="default"/>
        <w:lang w:val="ru-RU" w:eastAsia="en-US" w:bidi="ar-SA"/>
      </w:rPr>
    </w:lvl>
    <w:lvl w:ilvl="2">
      <w:start w:val="1"/>
      <w:numFmt w:val="decimal"/>
      <w:lvlText w:val="%1.%2.%3"/>
      <w:lvlJc w:val="left"/>
      <w:pPr>
        <w:ind w:left="392" w:hanging="575"/>
        <w:jc w:val="left"/>
      </w:pPr>
      <w:rPr>
        <w:rFonts w:ascii="Times New Roman" w:eastAsia="Times New Roman" w:hAnsi="Times New Roman" w:cs="Times New Roman" w:hint="default"/>
        <w:spacing w:val="0"/>
        <w:w w:val="100"/>
        <w:sz w:val="24"/>
        <w:szCs w:val="24"/>
        <w:lang w:val="ru-RU" w:eastAsia="en-US" w:bidi="ar-SA"/>
      </w:rPr>
    </w:lvl>
    <w:lvl w:ilvl="3">
      <w:numFmt w:val="bullet"/>
      <w:lvlText w:val="-"/>
      <w:lvlJc w:val="left"/>
      <w:pPr>
        <w:ind w:left="392" w:hanging="171"/>
      </w:pPr>
      <w:rPr>
        <w:rFonts w:ascii="Times New Roman" w:eastAsia="Times New Roman" w:hAnsi="Times New Roman" w:cs="Times New Roman" w:hint="default"/>
        <w:spacing w:val="-30"/>
        <w:w w:val="99"/>
        <w:sz w:val="24"/>
        <w:szCs w:val="24"/>
        <w:lang w:val="ru-RU" w:eastAsia="en-US" w:bidi="ar-SA"/>
      </w:rPr>
    </w:lvl>
    <w:lvl w:ilvl="4">
      <w:numFmt w:val="bullet"/>
      <w:lvlText w:val="•"/>
      <w:lvlJc w:val="left"/>
      <w:pPr>
        <w:ind w:left="4618" w:hanging="171"/>
      </w:pPr>
      <w:rPr>
        <w:rFonts w:hint="default"/>
        <w:lang w:val="ru-RU" w:eastAsia="en-US" w:bidi="ar-SA"/>
      </w:rPr>
    </w:lvl>
    <w:lvl w:ilvl="5">
      <w:numFmt w:val="bullet"/>
      <w:lvlText w:val="•"/>
      <w:lvlJc w:val="left"/>
      <w:pPr>
        <w:ind w:left="5673" w:hanging="171"/>
      </w:pPr>
      <w:rPr>
        <w:rFonts w:hint="default"/>
        <w:lang w:val="ru-RU" w:eastAsia="en-US" w:bidi="ar-SA"/>
      </w:rPr>
    </w:lvl>
    <w:lvl w:ilvl="6">
      <w:numFmt w:val="bullet"/>
      <w:lvlText w:val="•"/>
      <w:lvlJc w:val="left"/>
      <w:pPr>
        <w:ind w:left="6727" w:hanging="171"/>
      </w:pPr>
      <w:rPr>
        <w:rFonts w:hint="default"/>
        <w:lang w:val="ru-RU" w:eastAsia="en-US" w:bidi="ar-SA"/>
      </w:rPr>
    </w:lvl>
    <w:lvl w:ilvl="7">
      <w:numFmt w:val="bullet"/>
      <w:lvlText w:val="•"/>
      <w:lvlJc w:val="left"/>
      <w:pPr>
        <w:ind w:left="7782" w:hanging="171"/>
      </w:pPr>
      <w:rPr>
        <w:rFonts w:hint="default"/>
        <w:lang w:val="ru-RU" w:eastAsia="en-US" w:bidi="ar-SA"/>
      </w:rPr>
    </w:lvl>
    <w:lvl w:ilvl="8">
      <w:numFmt w:val="bullet"/>
      <w:lvlText w:val="•"/>
      <w:lvlJc w:val="left"/>
      <w:pPr>
        <w:ind w:left="8837" w:hanging="171"/>
      </w:pPr>
      <w:rPr>
        <w:rFonts w:hint="default"/>
        <w:lang w:val="ru-RU" w:eastAsia="en-US" w:bidi="ar-SA"/>
      </w:rPr>
    </w:lvl>
  </w:abstractNum>
  <w:abstractNum w:abstractNumId="22">
    <w:nsid w:val="4C1A3A6A"/>
    <w:multiLevelType w:val="multilevel"/>
    <w:tmpl w:val="4F723178"/>
    <w:lvl w:ilvl="0">
      <w:start w:val="9"/>
      <w:numFmt w:val="decimal"/>
      <w:lvlText w:val="%1"/>
      <w:lvlJc w:val="left"/>
      <w:pPr>
        <w:ind w:left="1244" w:hanging="425"/>
        <w:jc w:val="left"/>
      </w:pPr>
      <w:rPr>
        <w:rFonts w:hint="default"/>
        <w:lang w:val="ru-RU" w:eastAsia="en-US" w:bidi="ar-SA"/>
      </w:rPr>
    </w:lvl>
    <w:lvl w:ilvl="1">
      <w:start w:val="1"/>
      <w:numFmt w:val="decimal"/>
      <w:lvlText w:val="%1.%2."/>
      <w:lvlJc w:val="left"/>
      <w:pPr>
        <w:ind w:left="1244" w:hanging="425"/>
        <w:jc w:val="left"/>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3181" w:hanging="425"/>
      </w:pPr>
      <w:rPr>
        <w:rFonts w:hint="default"/>
        <w:lang w:val="ru-RU" w:eastAsia="en-US" w:bidi="ar-SA"/>
      </w:rPr>
    </w:lvl>
    <w:lvl w:ilvl="3">
      <w:numFmt w:val="bullet"/>
      <w:lvlText w:val="•"/>
      <w:lvlJc w:val="left"/>
      <w:pPr>
        <w:ind w:left="4151" w:hanging="425"/>
      </w:pPr>
      <w:rPr>
        <w:rFonts w:hint="default"/>
        <w:lang w:val="ru-RU" w:eastAsia="en-US" w:bidi="ar-SA"/>
      </w:rPr>
    </w:lvl>
    <w:lvl w:ilvl="4">
      <w:numFmt w:val="bullet"/>
      <w:lvlText w:val="•"/>
      <w:lvlJc w:val="left"/>
      <w:pPr>
        <w:ind w:left="5122" w:hanging="425"/>
      </w:pPr>
      <w:rPr>
        <w:rFonts w:hint="default"/>
        <w:lang w:val="ru-RU" w:eastAsia="en-US" w:bidi="ar-SA"/>
      </w:rPr>
    </w:lvl>
    <w:lvl w:ilvl="5">
      <w:numFmt w:val="bullet"/>
      <w:lvlText w:val="•"/>
      <w:lvlJc w:val="left"/>
      <w:pPr>
        <w:ind w:left="6093" w:hanging="425"/>
      </w:pPr>
      <w:rPr>
        <w:rFonts w:hint="default"/>
        <w:lang w:val="ru-RU" w:eastAsia="en-US" w:bidi="ar-SA"/>
      </w:rPr>
    </w:lvl>
    <w:lvl w:ilvl="6">
      <w:numFmt w:val="bullet"/>
      <w:lvlText w:val="•"/>
      <w:lvlJc w:val="left"/>
      <w:pPr>
        <w:ind w:left="7063" w:hanging="425"/>
      </w:pPr>
      <w:rPr>
        <w:rFonts w:hint="default"/>
        <w:lang w:val="ru-RU" w:eastAsia="en-US" w:bidi="ar-SA"/>
      </w:rPr>
    </w:lvl>
    <w:lvl w:ilvl="7">
      <w:numFmt w:val="bullet"/>
      <w:lvlText w:val="•"/>
      <w:lvlJc w:val="left"/>
      <w:pPr>
        <w:ind w:left="8034" w:hanging="425"/>
      </w:pPr>
      <w:rPr>
        <w:rFonts w:hint="default"/>
        <w:lang w:val="ru-RU" w:eastAsia="en-US" w:bidi="ar-SA"/>
      </w:rPr>
    </w:lvl>
    <w:lvl w:ilvl="8">
      <w:numFmt w:val="bullet"/>
      <w:lvlText w:val="•"/>
      <w:lvlJc w:val="left"/>
      <w:pPr>
        <w:ind w:left="9005" w:hanging="425"/>
      </w:pPr>
      <w:rPr>
        <w:rFonts w:hint="default"/>
        <w:lang w:val="ru-RU" w:eastAsia="en-US" w:bidi="ar-SA"/>
      </w:rPr>
    </w:lvl>
  </w:abstractNum>
  <w:abstractNum w:abstractNumId="23">
    <w:nsid w:val="500A473B"/>
    <w:multiLevelType w:val="hybridMultilevel"/>
    <w:tmpl w:val="BA5C0D44"/>
    <w:lvl w:ilvl="0" w:tplc="57AA9CAA">
      <w:numFmt w:val="bullet"/>
      <w:lvlText w:val="-"/>
      <w:lvlJc w:val="left"/>
      <w:pPr>
        <w:ind w:left="392" w:hanging="140"/>
      </w:pPr>
      <w:rPr>
        <w:rFonts w:ascii="Times New Roman" w:eastAsia="Times New Roman" w:hAnsi="Times New Roman" w:cs="Times New Roman" w:hint="default"/>
        <w:w w:val="98"/>
        <w:sz w:val="24"/>
        <w:szCs w:val="24"/>
        <w:lang w:val="ru-RU" w:eastAsia="en-US" w:bidi="ar-SA"/>
      </w:rPr>
    </w:lvl>
    <w:lvl w:ilvl="1" w:tplc="BE22A190">
      <w:numFmt w:val="bullet"/>
      <w:lvlText w:val="•"/>
      <w:lvlJc w:val="left"/>
      <w:pPr>
        <w:ind w:left="1454" w:hanging="140"/>
      </w:pPr>
      <w:rPr>
        <w:rFonts w:hint="default"/>
        <w:lang w:val="ru-RU" w:eastAsia="en-US" w:bidi="ar-SA"/>
      </w:rPr>
    </w:lvl>
    <w:lvl w:ilvl="2" w:tplc="7DBC1D42">
      <w:numFmt w:val="bullet"/>
      <w:lvlText w:val="•"/>
      <w:lvlJc w:val="left"/>
      <w:pPr>
        <w:ind w:left="2509" w:hanging="140"/>
      </w:pPr>
      <w:rPr>
        <w:rFonts w:hint="default"/>
        <w:lang w:val="ru-RU" w:eastAsia="en-US" w:bidi="ar-SA"/>
      </w:rPr>
    </w:lvl>
    <w:lvl w:ilvl="3" w:tplc="E084BE16">
      <w:numFmt w:val="bullet"/>
      <w:lvlText w:val="•"/>
      <w:lvlJc w:val="left"/>
      <w:pPr>
        <w:ind w:left="3563" w:hanging="140"/>
      </w:pPr>
      <w:rPr>
        <w:rFonts w:hint="default"/>
        <w:lang w:val="ru-RU" w:eastAsia="en-US" w:bidi="ar-SA"/>
      </w:rPr>
    </w:lvl>
    <w:lvl w:ilvl="4" w:tplc="C9541B5C">
      <w:numFmt w:val="bullet"/>
      <w:lvlText w:val="•"/>
      <w:lvlJc w:val="left"/>
      <w:pPr>
        <w:ind w:left="4618" w:hanging="140"/>
      </w:pPr>
      <w:rPr>
        <w:rFonts w:hint="default"/>
        <w:lang w:val="ru-RU" w:eastAsia="en-US" w:bidi="ar-SA"/>
      </w:rPr>
    </w:lvl>
    <w:lvl w:ilvl="5" w:tplc="D97E656A">
      <w:numFmt w:val="bullet"/>
      <w:lvlText w:val="•"/>
      <w:lvlJc w:val="left"/>
      <w:pPr>
        <w:ind w:left="5673" w:hanging="140"/>
      </w:pPr>
      <w:rPr>
        <w:rFonts w:hint="default"/>
        <w:lang w:val="ru-RU" w:eastAsia="en-US" w:bidi="ar-SA"/>
      </w:rPr>
    </w:lvl>
    <w:lvl w:ilvl="6" w:tplc="F7ECDA0E">
      <w:numFmt w:val="bullet"/>
      <w:lvlText w:val="•"/>
      <w:lvlJc w:val="left"/>
      <w:pPr>
        <w:ind w:left="6727" w:hanging="140"/>
      </w:pPr>
      <w:rPr>
        <w:rFonts w:hint="default"/>
        <w:lang w:val="ru-RU" w:eastAsia="en-US" w:bidi="ar-SA"/>
      </w:rPr>
    </w:lvl>
    <w:lvl w:ilvl="7" w:tplc="E370D8E0">
      <w:numFmt w:val="bullet"/>
      <w:lvlText w:val="•"/>
      <w:lvlJc w:val="left"/>
      <w:pPr>
        <w:ind w:left="7782" w:hanging="140"/>
      </w:pPr>
      <w:rPr>
        <w:rFonts w:hint="default"/>
        <w:lang w:val="ru-RU" w:eastAsia="en-US" w:bidi="ar-SA"/>
      </w:rPr>
    </w:lvl>
    <w:lvl w:ilvl="8" w:tplc="A0AC7320">
      <w:numFmt w:val="bullet"/>
      <w:lvlText w:val="•"/>
      <w:lvlJc w:val="left"/>
      <w:pPr>
        <w:ind w:left="8837" w:hanging="140"/>
      </w:pPr>
      <w:rPr>
        <w:rFonts w:hint="default"/>
        <w:lang w:val="ru-RU" w:eastAsia="en-US" w:bidi="ar-SA"/>
      </w:rPr>
    </w:lvl>
  </w:abstractNum>
  <w:abstractNum w:abstractNumId="24">
    <w:nsid w:val="50267F53"/>
    <w:multiLevelType w:val="hybridMultilevel"/>
    <w:tmpl w:val="A8FA2E56"/>
    <w:lvl w:ilvl="0" w:tplc="EE282F14">
      <w:start w:val="2"/>
      <w:numFmt w:val="decimal"/>
      <w:lvlText w:val="%1)"/>
      <w:lvlJc w:val="left"/>
      <w:pPr>
        <w:ind w:left="108" w:hanging="346"/>
        <w:jc w:val="left"/>
      </w:pPr>
      <w:rPr>
        <w:rFonts w:ascii="Times New Roman" w:eastAsia="Times New Roman" w:hAnsi="Times New Roman" w:cs="Times New Roman" w:hint="default"/>
        <w:w w:val="99"/>
        <w:sz w:val="22"/>
        <w:szCs w:val="22"/>
        <w:lang w:val="ru-RU" w:eastAsia="en-US" w:bidi="ar-SA"/>
      </w:rPr>
    </w:lvl>
    <w:lvl w:ilvl="1" w:tplc="6992A136">
      <w:numFmt w:val="bullet"/>
      <w:lvlText w:val="•"/>
      <w:lvlJc w:val="left"/>
      <w:pPr>
        <w:ind w:left="569" w:hanging="346"/>
      </w:pPr>
      <w:rPr>
        <w:rFonts w:hint="default"/>
        <w:lang w:val="ru-RU" w:eastAsia="en-US" w:bidi="ar-SA"/>
      </w:rPr>
    </w:lvl>
    <w:lvl w:ilvl="2" w:tplc="4628F014">
      <w:numFmt w:val="bullet"/>
      <w:lvlText w:val="•"/>
      <w:lvlJc w:val="left"/>
      <w:pPr>
        <w:ind w:left="1039" w:hanging="346"/>
      </w:pPr>
      <w:rPr>
        <w:rFonts w:hint="default"/>
        <w:lang w:val="ru-RU" w:eastAsia="en-US" w:bidi="ar-SA"/>
      </w:rPr>
    </w:lvl>
    <w:lvl w:ilvl="3" w:tplc="E3886384">
      <w:numFmt w:val="bullet"/>
      <w:lvlText w:val="•"/>
      <w:lvlJc w:val="left"/>
      <w:pPr>
        <w:ind w:left="1508" w:hanging="346"/>
      </w:pPr>
      <w:rPr>
        <w:rFonts w:hint="default"/>
        <w:lang w:val="ru-RU" w:eastAsia="en-US" w:bidi="ar-SA"/>
      </w:rPr>
    </w:lvl>
    <w:lvl w:ilvl="4" w:tplc="36745016">
      <w:numFmt w:val="bullet"/>
      <w:lvlText w:val="•"/>
      <w:lvlJc w:val="left"/>
      <w:pPr>
        <w:ind w:left="1978" w:hanging="346"/>
      </w:pPr>
      <w:rPr>
        <w:rFonts w:hint="default"/>
        <w:lang w:val="ru-RU" w:eastAsia="en-US" w:bidi="ar-SA"/>
      </w:rPr>
    </w:lvl>
    <w:lvl w:ilvl="5" w:tplc="DCDC771C">
      <w:numFmt w:val="bullet"/>
      <w:lvlText w:val="•"/>
      <w:lvlJc w:val="left"/>
      <w:pPr>
        <w:ind w:left="2447" w:hanging="346"/>
      </w:pPr>
      <w:rPr>
        <w:rFonts w:hint="default"/>
        <w:lang w:val="ru-RU" w:eastAsia="en-US" w:bidi="ar-SA"/>
      </w:rPr>
    </w:lvl>
    <w:lvl w:ilvl="6" w:tplc="DC50A332">
      <w:numFmt w:val="bullet"/>
      <w:lvlText w:val="•"/>
      <w:lvlJc w:val="left"/>
      <w:pPr>
        <w:ind w:left="2917" w:hanging="346"/>
      </w:pPr>
      <w:rPr>
        <w:rFonts w:hint="default"/>
        <w:lang w:val="ru-RU" w:eastAsia="en-US" w:bidi="ar-SA"/>
      </w:rPr>
    </w:lvl>
    <w:lvl w:ilvl="7" w:tplc="1D34A08E">
      <w:numFmt w:val="bullet"/>
      <w:lvlText w:val="•"/>
      <w:lvlJc w:val="left"/>
      <w:pPr>
        <w:ind w:left="3386" w:hanging="346"/>
      </w:pPr>
      <w:rPr>
        <w:rFonts w:hint="default"/>
        <w:lang w:val="ru-RU" w:eastAsia="en-US" w:bidi="ar-SA"/>
      </w:rPr>
    </w:lvl>
    <w:lvl w:ilvl="8" w:tplc="141271B4">
      <w:numFmt w:val="bullet"/>
      <w:lvlText w:val="•"/>
      <w:lvlJc w:val="left"/>
      <w:pPr>
        <w:ind w:left="3856" w:hanging="346"/>
      </w:pPr>
      <w:rPr>
        <w:rFonts w:hint="default"/>
        <w:lang w:val="ru-RU" w:eastAsia="en-US" w:bidi="ar-SA"/>
      </w:rPr>
    </w:lvl>
  </w:abstractNum>
  <w:abstractNum w:abstractNumId="25">
    <w:nsid w:val="50AA5B19"/>
    <w:multiLevelType w:val="hybridMultilevel"/>
    <w:tmpl w:val="0BEE1D88"/>
    <w:lvl w:ilvl="0" w:tplc="2BD044D6">
      <w:start w:val="1"/>
      <w:numFmt w:val="decimal"/>
      <w:lvlText w:val="%1."/>
      <w:lvlJc w:val="left"/>
      <w:pPr>
        <w:ind w:left="248" w:hanging="152"/>
        <w:jc w:val="right"/>
      </w:pPr>
      <w:rPr>
        <w:rFonts w:ascii="Times New Roman" w:eastAsia="Times New Roman" w:hAnsi="Times New Roman" w:cs="Times New Roman" w:hint="default"/>
        <w:b/>
        <w:bCs/>
        <w:spacing w:val="0"/>
        <w:w w:val="99"/>
        <w:sz w:val="18"/>
        <w:szCs w:val="18"/>
        <w:lang w:val="ru-RU" w:eastAsia="en-US" w:bidi="ar-SA"/>
      </w:rPr>
    </w:lvl>
    <w:lvl w:ilvl="1" w:tplc="3A4AAF60">
      <w:numFmt w:val="bullet"/>
      <w:lvlText w:val="•"/>
      <w:lvlJc w:val="left"/>
      <w:pPr>
        <w:ind w:left="3840" w:hanging="152"/>
      </w:pPr>
      <w:rPr>
        <w:rFonts w:hint="default"/>
        <w:lang w:val="ru-RU" w:eastAsia="en-US" w:bidi="ar-SA"/>
      </w:rPr>
    </w:lvl>
    <w:lvl w:ilvl="2" w:tplc="72D856EE">
      <w:numFmt w:val="bullet"/>
      <w:lvlText w:val="•"/>
      <w:lvlJc w:val="left"/>
      <w:pPr>
        <w:ind w:left="3853" w:hanging="152"/>
      </w:pPr>
      <w:rPr>
        <w:rFonts w:hint="default"/>
        <w:lang w:val="ru-RU" w:eastAsia="en-US" w:bidi="ar-SA"/>
      </w:rPr>
    </w:lvl>
    <w:lvl w:ilvl="3" w:tplc="616E13A0">
      <w:numFmt w:val="bullet"/>
      <w:lvlText w:val="•"/>
      <w:lvlJc w:val="left"/>
      <w:pPr>
        <w:ind w:left="3867" w:hanging="152"/>
      </w:pPr>
      <w:rPr>
        <w:rFonts w:hint="default"/>
        <w:lang w:val="ru-RU" w:eastAsia="en-US" w:bidi="ar-SA"/>
      </w:rPr>
    </w:lvl>
    <w:lvl w:ilvl="4" w:tplc="3D4E6D44">
      <w:numFmt w:val="bullet"/>
      <w:lvlText w:val="•"/>
      <w:lvlJc w:val="left"/>
      <w:pPr>
        <w:ind w:left="3880" w:hanging="152"/>
      </w:pPr>
      <w:rPr>
        <w:rFonts w:hint="default"/>
        <w:lang w:val="ru-RU" w:eastAsia="en-US" w:bidi="ar-SA"/>
      </w:rPr>
    </w:lvl>
    <w:lvl w:ilvl="5" w:tplc="5FC46EA2">
      <w:numFmt w:val="bullet"/>
      <w:lvlText w:val="•"/>
      <w:lvlJc w:val="left"/>
      <w:pPr>
        <w:ind w:left="3894" w:hanging="152"/>
      </w:pPr>
      <w:rPr>
        <w:rFonts w:hint="default"/>
        <w:lang w:val="ru-RU" w:eastAsia="en-US" w:bidi="ar-SA"/>
      </w:rPr>
    </w:lvl>
    <w:lvl w:ilvl="6" w:tplc="D4660D0C">
      <w:numFmt w:val="bullet"/>
      <w:lvlText w:val="•"/>
      <w:lvlJc w:val="left"/>
      <w:pPr>
        <w:ind w:left="3908" w:hanging="152"/>
      </w:pPr>
      <w:rPr>
        <w:rFonts w:hint="default"/>
        <w:lang w:val="ru-RU" w:eastAsia="en-US" w:bidi="ar-SA"/>
      </w:rPr>
    </w:lvl>
    <w:lvl w:ilvl="7" w:tplc="022481B6">
      <w:numFmt w:val="bullet"/>
      <w:lvlText w:val="•"/>
      <w:lvlJc w:val="left"/>
      <w:pPr>
        <w:ind w:left="3921" w:hanging="152"/>
      </w:pPr>
      <w:rPr>
        <w:rFonts w:hint="default"/>
        <w:lang w:val="ru-RU" w:eastAsia="en-US" w:bidi="ar-SA"/>
      </w:rPr>
    </w:lvl>
    <w:lvl w:ilvl="8" w:tplc="A858AA42">
      <w:numFmt w:val="bullet"/>
      <w:lvlText w:val="•"/>
      <w:lvlJc w:val="left"/>
      <w:pPr>
        <w:ind w:left="3935" w:hanging="152"/>
      </w:pPr>
      <w:rPr>
        <w:rFonts w:hint="default"/>
        <w:lang w:val="ru-RU" w:eastAsia="en-US" w:bidi="ar-SA"/>
      </w:rPr>
    </w:lvl>
  </w:abstractNum>
  <w:abstractNum w:abstractNumId="26">
    <w:nsid w:val="599E5443"/>
    <w:multiLevelType w:val="multilevel"/>
    <w:tmpl w:val="1FAA0A3C"/>
    <w:lvl w:ilvl="0">
      <w:start w:val="1"/>
      <w:numFmt w:val="upperRoman"/>
      <w:lvlText w:val="%1"/>
      <w:lvlJc w:val="left"/>
      <w:pPr>
        <w:ind w:left="3102" w:hanging="601"/>
        <w:jc w:val="left"/>
      </w:pPr>
      <w:rPr>
        <w:rFonts w:hint="default"/>
        <w:lang w:val="ru-RU" w:eastAsia="en-US" w:bidi="ar-SA"/>
      </w:rPr>
    </w:lvl>
    <w:lvl w:ilvl="1">
      <w:start w:val="4"/>
      <w:numFmt w:val="decimal"/>
      <w:lvlText w:val="%1.%2"/>
      <w:lvlJc w:val="left"/>
      <w:pPr>
        <w:ind w:left="3102" w:hanging="601"/>
        <w:jc w:val="left"/>
      </w:pPr>
      <w:rPr>
        <w:rFonts w:hint="default"/>
        <w:lang w:val="ru-RU" w:eastAsia="en-US" w:bidi="ar-SA"/>
      </w:rPr>
    </w:lvl>
    <w:lvl w:ilvl="2">
      <w:start w:val="2"/>
      <w:numFmt w:val="decimal"/>
      <w:lvlText w:val="%1.%2.%3"/>
      <w:lvlJc w:val="left"/>
      <w:pPr>
        <w:ind w:left="3102" w:hanging="601"/>
        <w:jc w:val="left"/>
      </w:pPr>
      <w:rPr>
        <w:rFonts w:ascii="Times New Roman" w:eastAsia="Times New Roman" w:hAnsi="Times New Roman" w:cs="Times New Roman" w:hint="default"/>
        <w:b/>
        <w:bCs/>
        <w:spacing w:val="-3"/>
        <w:w w:val="100"/>
        <w:sz w:val="28"/>
        <w:szCs w:val="28"/>
        <w:lang w:val="ru-RU" w:eastAsia="en-US" w:bidi="ar-SA"/>
      </w:rPr>
    </w:lvl>
    <w:lvl w:ilvl="3">
      <w:start w:val="1"/>
      <w:numFmt w:val="decimal"/>
      <w:lvlText w:val="%4."/>
      <w:lvlJc w:val="left"/>
      <w:pPr>
        <w:ind w:left="3429" w:hanging="397"/>
        <w:jc w:val="right"/>
      </w:pPr>
      <w:rPr>
        <w:rFonts w:ascii="Courier New" w:eastAsia="Courier New" w:hAnsi="Courier New" w:cs="Courier New" w:hint="default"/>
        <w:b/>
        <w:bCs/>
        <w:color w:val="21272E"/>
        <w:spacing w:val="-1"/>
        <w:w w:val="100"/>
        <w:sz w:val="22"/>
        <w:szCs w:val="22"/>
        <w:lang w:val="ru-RU" w:eastAsia="en-US" w:bidi="ar-SA"/>
      </w:rPr>
    </w:lvl>
    <w:lvl w:ilvl="4">
      <w:numFmt w:val="bullet"/>
      <w:lvlText w:val="•"/>
      <w:lvlJc w:val="left"/>
      <w:pPr>
        <w:ind w:left="5928" w:hanging="397"/>
      </w:pPr>
      <w:rPr>
        <w:rFonts w:hint="default"/>
        <w:lang w:val="ru-RU" w:eastAsia="en-US" w:bidi="ar-SA"/>
      </w:rPr>
    </w:lvl>
    <w:lvl w:ilvl="5">
      <w:numFmt w:val="bullet"/>
      <w:lvlText w:val="•"/>
      <w:lvlJc w:val="left"/>
      <w:pPr>
        <w:ind w:left="6765" w:hanging="397"/>
      </w:pPr>
      <w:rPr>
        <w:rFonts w:hint="default"/>
        <w:lang w:val="ru-RU" w:eastAsia="en-US" w:bidi="ar-SA"/>
      </w:rPr>
    </w:lvl>
    <w:lvl w:ilvl="6">
      <w:numFmt w:val="bullet"/>
      <w:lvlText w:val="•"/>
      <w:lvlJc w:val="left"/>
      <w:pPr>
        <w:ind w:left="7601" w:hanging="397"/>
      </w:pPr>
      <w:rPr>
        <w:rFonts w:hint="default"/>
        <w:lang w:val="ru-RU" w:eastAsia="en-US" w:bidi="ar-SA"/>
      </w:rPr>
    </w:lvl>
    <w:lvl w:ilvl="7">
      <w:numFmt w:val="bullet"/>
      <w:lvlText w:val="•"/>
      <w:lvlJc w:val="left"/>
      <w:pPr>
        <w:ind w:left="8437" w:hanging="397"/>
      </w:pPr>
      <w:rPr>
        <w:rFonts w:hint="default"/>
        <w:lang w:val="ru-RU" w:eastAsia="en-US" w:bidi="ar-SA"/>
      </w:rPr>
    </w:lvl>
    <w:lvl w:ilvl="8">
      <w:numFmt w:val="bullet"/>
      <w:lvlText w:val="•"/>
      <w:lvlJc w:val="left"/>
      <w:pPr>
        <w:ind w:left="9273" w:hanging="397"/>
      </w:pPr>
      <w:rPr>
        <w:rFonts w:hint="default"/>
        <w:lang w:val="ru-RU" w:eastAsia="en-US" w:bidi="ar-SA"/>
      </w:rPr>
    </w:lvl>
  </w:abstractNum>
  <w:abstractNum w:abstractNumId="27">
    <w:nsid w:val="5B5817B8"/>
    <w:multiLevelType w:val="multilevel"/>
    <w:tmpl w:val="19ECF7D0"/>
    <w:lvl w:ilvl="0">
      <w:start w:val="6"/>
      <w:numFmt w:val="decimal"/>
      <w:lvlText w:val="%1"/>
      <w:lvlJc w:val="left"/>
      <w:pPr>
        <w:ind w:left="392" w:hanging="425"/>
        <w:jc w:val="left"/>
      </w:pPr>
      <w:rPr>
        <w:rFonts w:hint="default"/>
        <w:lang w:val="ru-RU" w:eastAsia="en-US" w:bidi="ar-SA"/>
      </w:rPr>
    </w:lvl>
    <w:lvl w:ilvl="1">
      <w:start w:val="1"/>
      <w:numFmt w:val="decimal"/>
      <w:lvlText w:val="%1.%2."/>
      <w:lvlJc w:val="left"/>
      <w:pPr>
        <w:ind w:left="392" w:hanging="425"/>
        <w:jc w:val="left"/>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2509" w:hanging="425"/>
      </w:pPr>
      <w:rPr>
        <w:rFonts w:hint="default"/>
        <w:lang w:val="ru-RU" w:eastAsia="en-US" w:bidi="ar-SA"/>
      </w:rPr>
    </w:lvl>
    <w:lvl w:ilvl="3">
      <w:numFmt w:val="bullet"/>
      <w:lvlText w:val="•"/>
      <w:lvlJc w:val="left"/>
      <w:pPr>
        <w:ind w:left="3563" w:hanging="425"/>
      </w:pPr>
      <w:rPr>
        <w:rFonts w:hint="default"/>
        <w:lang w:val="ru-RU" w:eastAsia="en-US" w:bidi="ar-SA"/>
      </w:rPr>
    </w:lvl>
    <w:lvl w:ilvl="4">
      <w:numFmt w:val="bullet"/>
      <w:lvlText w:val="•"/>
      <w:lvlJc w:val="left"/>
      <w:pPr>
        <w:ind w:left="4618" w:hanging="425"/>
      </w:pPr>
      <w:rPr>
        <w:rFonts w:hint="default"/>
        <w:lang w:val="ru-RU" w:eastAsia="en-US" w:bidi="ar-SA"/>
      </w:rPr>
    </w:lvl>
    <w:lvl w:ilvl="5">
      <w:numFmt w:val="bullet"/>
      <w:lvlText w:val="•"/>
      <w:lvlJc w:val="left"/>
      <w:pPr>
        <w:ind w:left="5673" w:hanging="425"/>
      </w:pPr>
      <w:rPr>
        <w:rFonts w:hint="default"/>
        <w:lang w:val="ru-RU" w:eastAsia="en-US" w:bidi="ar-SA"/>
      </w:rPr>
    </w:lvl>
    <w:lvl w:ilvl="6">
      <w:numFmt w:val="bullet"/>
      <w:lvlText w:val="•"/>
      <w:lvlJc w:val="left"/>
      <w:pPr>
        <w:ind w:left="6727" w:hanging="425"/>
      </w:pPr>
      <w:rPr>
        <w:rFonts w:hint="default"/>
        <w:lang w:val="ru-RU" w:eastAsia="en-US" w:bidi="ar-SA"/>
      </w:rPr>
    </w:lvl>
    <w:lvl w:ilvl="7">
      <w:numFmt w:val="bullet"/>
      <w:lvlText w:val="•"/>
      <w:lvlJc w:val="left"/>
      <w:pPr>
        <w:ind w:left="7782" w:hanging="425"/>
      </w:pPr>
      <w:rPr>
        <w:rFonts w:hint="default"/>
        <w:lang w:val="ru-RU" w:eastAsia="en-US" w:bidi="ar-SA"/>
      </w:rPr>
    </w:lvl>
    <w:lvl w:ilvl="8">
      <w:numFmt w:val="bullet"/>
      <w:lvlText w:val="•"/>
      <w:lvlJc w:val="left"/>
      <w:pPr>
        <w:ind w:left="8837" w:hanging="425"/>
      </w:pPr>
      <w:rPr>
        <w:rFonts w:hint="default"/>
        <w:lang w:val="ru-RU" w:eastAsia="en-US" w:bidi="ar-SA"/>
      </w:rPr>
    </w:lvl>
  </w:abstractNum>
  <w:abstractNum w:abstractNumId="28">
    <w:nsid w:val="5D246619"/>
    <w:multiLevelType w:val="hybridMultilevel"/>
    <w:tmpl w:val="2EF86C96"/>
    <w:lvl w:ilvl="0" w:tplc="31F6FCF0">
      <w:start w:val="1"/>
      <w:numFmt w:val="decimal"/>
      <w:lvlText w:val="%1)"/>
      <w:lvlJc w:val="left"/>
      <w:pPr>
        <w:ind w:left="1618" w:hanging="266"/>
        <w:jc w:val="left"/>
      </w:pPr>
      <w:rPr>
        <w:rFonts w:ascii="Times New Roman" w:eastAsia="Times New Roman" w:hAnsi="Times New Roman" w:cs="Times New Roman" w:hint="default"/>
        <w:spacing w:val="0"/>
        <w:w w:val="100"/>
        <w:sz w:val="24"/>
        <w:szCs w:val="24"/>
        <w:lang w:val="ru-RU" w:eastAsia="en-US" w:bidi="ar-SA"/>
      </w:rPr>
    </w:lvl>
    <w:lvl w:ilvl="1" w:tplc="219E22C8">
      <w:numFmt w:val="bullet"/>
      <w:lvlText w:val="•"/>
      <w:lvlJc w:val="left"/>
      <w:pPr>
        <w:ind w:left="2552" w:hanging="266"/>
      </w:pPr>
      <w:rPr>
        <w:rFonts w:hint="default"/>
        <w:lang w:val="ru-RU" w:eastAsia="en-US" w:bidi="ar-SA"/>
      </w:rPr>
    </w:lvl>
    <w:lvl w:ilvl="2" w:tplc="A9CA4256">
      <w:numFmt w:val="bullet"/>
      <w:lvlText w:val="•"/>
      <w:lvlJc w:val="left"/>
      <w:pPr>
        <w:ind w:left="3485" w:hanging="266"/>
      </w:pPr>
      <w:rPr>
        <w:rFonts w:hint="default"/>
        <w:lang w:val="ru-RU" w:eastAsia="en-US" w:bidi="ar-SA"/>
      </w:rPr>
    </w:lvl>
    <w:lvl w:ilvl="3" w:tplc="28B4E0FE">
      <w:numFmt w:val="bullet"/>
      <w:lvlText w:val="•"/>
      <w:lvlJc w:val="left"/>
      <w:pPr>
        <w:ind w:left="4417" w:hanging="266"/>
      </w:pPr>
      <w:rPr>
        <w:rFonts w:hint="default"/>
        <w:lang w:val="ru-RU" w:eastAsia="en-US" w:bidi="ar-SA"/>
      </w:rPr>
    </w:lvl>
    <w:lvl w:ilvl="4" w:tplc="EDF21A78">
      <w:numFmt w:val="bullet"/>
      <w:lvlText w:val="•"/>
      <w:lvlJc w:val="left"/>
      <w:pPr>
        <w:ind w:left="5350" w:hanging="266"/>
      </w:pPr>
      <w:rPr>
        <w:rFonts w:hint="default"/>
        <w:lang w:val="ru-RU" w:eastAsia="en-US" w:bidi="ar-SA"/>
      </w:rPr>
    </w:lvl>
    <w:lvl w:ilvl="5" w:tplc="D18A330C">
      <w:numFmt w:val="bullet"/>
      <w:lvlText w:val="•"/>
      <w:lvlJc w:val="left"/>
      <w:pPr>
        <w:ind w:left="6283" w:hanging="266"/>
      </w:pPr>
      <w:rPr>
        <w:rFonts w:hint="default"/>
        <w:lang w:val="ru-RU" w:eastAsia="en-US" w:bidi="ar-SA"/>
      </w:rPr>
    </w:lvl>
    <w:lvl w:ilvl="6" w:tplc="C4AEC5C0">
      <w:numFmt w:val="bullet"/>
      <w:lvlText w:val="•"/>
      <w:lvlJc w:val="left"/>
      <w:pPr>
        <w:ind w:left="7215" w:hanging="266"/>
      </w:pPr>
      <w:rPr>
        <w:rFonts w:hint="default"/>
        <w:lang w:val="ru-RU" w:eastAsia="en-US" w:bidi="ar-SA"/>
      </w:rPr>
    </w:lvl>
    <w:lvl w:ilvl="7" w:tplc="E80C97C4">
      <w:numFmt w:val="bullet"/>
      <w:lvlText w:val="•"/>
      <w:lvlJc w:val="left"/>
      <w:pPr>
        <w:ind w:left="8148" w:hanging="266"/>
      </w:pPr>
      <w:rPr>
        <w:rFonts w:hint="default"/>
        <w:lang w:val="ru-RU" w:eastAsia="en-US" w:bidi="ar-SA"/>
      </w:rPr>
    </w:lvl>
    <w:lvl w:ilvl="8" w:tplc="D65E67C0">
      <w:numFmt w:val="bullet"/>
      <w:lvlText w:val="•"/>
      <w:lvlJc w:val="left"/>
      <w:pPr>
        <w:ind w:left="9081" w:hanging="266"/>
      </w:pPr>
      <w:rPr>
        <w:rFonts w:hint="default"/>
        <w:lang w:val="ru-RU" w:eastAsia="en-US" w:bidi="ar-SA"/>
      </w:rPr>
    </w:lvl>
  </w:abstractNum>
  <w:abstractNum w:abstractNumId="29">
    <w:nsid w:val="68D4642B"/>
    <w:multiLevelType w:val="multilevel"/>
    <w:tmpl w:val="AA32D3A6"/>
    <w:lvl w:ilvl="0">
      <w:start w:val="8"/>
      <w:numFmt w:val="decimal"/>
      <w:lvlText w:val="%1"/>
      <w:lvlJc w:val="left"/>
      <w:pPr>
        <w:ind w:left="392" w:hanging="660"/>
        <w:jc w:val="left"/>
      </w:pPr>
      <w:rPr>
        <w:rFonts w:hint="default"/>
        <w:lang w:val="ru-RU" w:eastAsia="en-US" w:bidi="ar-SA"/>
      </w:rPr>
    </w:lvl>
    <w:lvl w:ilvl="1">
      <w:start w:val="2"/>
      <w:numFmt w:val="decimal"/>
      <w:lvlText w:val="%1.%2"/>
      <w:lvlJc w:val="left"/>
      <w:pPr>
        <w:ind w:left="392" w:hanging="660"/>
        <w:jc w:val="left"/>
      </w:pPr>
      <w:rPr>
        <w:rFonts w:hint="default"/>
        <w:lang w:val="ru-RU" w:eastAsia="en-US" w:bidi="ar-SA"/>
      </w:rPr>
    </w:lvl>
    <w:lvl w:ilvl="2">
      <w:start w:val="7"/>
      <w:numFmt w:val="decimal"/>
      <w:lvlText w:val="%1.%2.%3."/>
      <w:lvlJc w:val="left"/>
      <w:pPr>
        <w:ind w:left="392" w:hanging="660"/>
        <w:jc w:val="right"/>
      </w:pPr>
      <w:rPr>
        <w:rFonts w:ascii="Times New Roman" w:eastAsia="Times New Roman" w:hAnsi="Times New Roman" w:cs="Times New Roman" w:hint="default"/>
        <w:spacing w:val="-21"/>
        <w:w w:val="100"/>
        <w:sz w:val="24"/>
        <w:szCs w:val="24"/>
        <w:lang w:val="ru-RU" w:eastAsia="en-US" w:bidi="ar-SA"/>
      </w:rPr>
    </w:lvl>
    <w:lvl w:ilvl="3">
      <w:numFmt w:val="bullet"/>
      <w:lvlText w:val="•"/>
      <w:lvlJc w:val="left"/>
      <w:pPr>
        <w:ind w:left="3563" w:hanging="660"/>
      </w:pPr>
      <w:rPr>
        <w:rFonts w:hint="default"/>
        <w:lang w:val="ru-RU" w:eastAsia="en-US" w:bidi="ar-SA"/>
      </w:rPr>
    </w:lvl>
    <w:lvl w:ilvl="4">
      <w:numFmt w:val="bullet"/>
      <w:lvlText w:val="•"/>
      <w:lvlJc w:val="left"/>
      <w:pPr>
        <w:ind w:left="4618" w:hanging="660"/>
      </w:pPr>
      <w:rPr>
        <w:rFonts w:hint="default"/>
        <w:lang w:val="ru-RU" w:eastAsia="en-US" w:bidi="ar-SA"/>
      </w:rPr>
    </w:lvl>
    <w:lvl w:ilvl="5">
      <w:numFmt w:val="bullet"/>
      <w:lvlText w:val="•"/>
      <w:lvlJc w:val="left"/>
      <w:pPr>
        <w:ind w:left="5673" w:hanging="660"/>
      </w:pPr>
      <w:rPr>
        <w:rFonts w:hint="default"/>
        <w:lang w:val="ru-RU" w:eastAsia="en-US" w:bidi="ar-SA"/>
      </w:rPr>
    </w:lvl>
    <w:lvl w:ilvl="6">
      <w:numFmt w:val="bullet"/>
      <w:lvlText w:val="•"/>
      <w:lvlJc w:val="left"/>
      <w:pPr>
        <w:ind w:left="6727" w:hanging="660"/>
      </w:pPr>
      <w:rPr>
        <w:rFonts w:hint="default"/>
        <w:lang w:val="ru-RU" w:eastAsia="en-US" w:bidi="ar-SA"/>
      </w:rPr>
    </w:lvl>
    <w:lvl w:ilvl="7">
      <w:numFmt w:val="bullet"/>
      <w:lvlText w:val="•"/>
      <w:lvlJc w:val="left"/>
      <w:pPr>
        <w:ind w:left="7782" w:hanging="660"/>
      </w:pPr>
      <w:rPr>
        <w:rFonts w:hint="default"/>
        <w:lang w:val="ru-RU" w:eastAsia="en-US" w:bidi="ar-SA"/>
      </w:rPr>
    </w:lvl>
    <w:lvl w:ilvl="8">
      <w:numFmt w:val="bullet"/>
      <w:lvlText w:val="•"/>
      <w:lvlJc w:val="left"/>
      <w:pPr>
        <w:ind w:left="8837" w:hanging="660"/>
      </w:pPr>
      <w:rPr>
        <w:rFonts w:hint="default"/>
        <w:lang w:val="ru-RU" w:eastAsia="en-US" w:bidi="ar-SA"/>
      </w:rPr>
    </w:lvl>
  </w:abstractNum>
  <w:abstractNum w:abstractNumId="30">
    <w:nsid w:val="6BDF23B2"/>
    <w:multiLevelType w:val="hybridMultilevel"/>
    <w:tmpl w:val="1E3A07F8"/>
    <w:lvl w:ilvl="0" w:tplc="164CB880">
      <w:start w:val="1"/>
      <w:numFmt w:val="decimal"/>
      <w:lvlText w:val="%1)"/>
      <w:lvlJc w:val="left"/>
      <w:pPr>
        <w:ind w:left="392" w:hanging="317"/>
        <w:jc w:val="left"/>
      </w:pPr>
      <w:rPr>
        <w:rFonts w:ascii="Times New Roman" w:eastAsia="Times New Roman" w:hAnsi="Times New Roman" w:cs="Times New Roman" w:hint="default"/>
        <w:spacing w:val="-5"/>
        <w:w w:val="100"/>
        <w:sz w:val="24"/>
        <w:szCs w:val="24"/>
        <w:lang w:val="ru-RU" w:eastAsia="en-US" w:bidi="ar-SA"/>
      </w:rPr>
    </w:lvl>
    <w:lvl w:ilvl="1" w:tplc="A106D102">
      <w:numFmt w:val="bullet"/>
      <w:lvlText w:val="•"/>
      <w:lvlJc w:val="left"/>
      <w:pPr>
        <w:ind w:left="1454" w:hanging="317"/>
      </w:pPr>
      <w:rPr>
        <w:rFonts w:hint="default"/>
        <w:lang w:val="ru-RU" w:eastAsia="en-US" w:bidi="ar-SA"/>
      </w:rPr>
    </w:lvl>
    <w:lvl w:ilvl="2" w:tplc="B60C9DC8">
      <w:numFmt w:val="bullet"/>
      <w:lvlText w:val="•"/>
      <w:lvlJc w:val="left"/>
      <w:pPr>
        <w:ind w:left="2509" w:hanging="317"/>
      </w:pPr>
      <w:rPr>
        <w:rFonts w:hint="default"/>
        <w:lang w:val="ru-RU" w:eastAsia="en-US" w:bidi="ar-SA"/>
      </w:rPr>
    </w:lvl>
    <w:lvl w:ilvl="3" w:tplc="74F457B4">
      <w:numFmt w:val="bullet"/>
      <w:lvlText w:val="•"/>
      <w:lvlJc w:val="left"/>
      <w:pPr>
        <w:ind w:left="3563" w:hanging="317"/>
      </w:pPr>
      <w:rPr>
        <w:rFonts w:hint="default"/>
        <w:lang w:val="ru-RU" w:eastAsia="en-US" w:bidi="ar-SA"/>
      </w:rPr>
    </w:lvl>
    <w:lvl w:ilvl="4" w:tplc="EC46BDDE">
      <w:numFmt w:val="bullet"/>
      <w:lvlText w:val="•"/>
      <w:lvlJc w:val="left"/>
      <w:pPr>
        <w:ind w:left="4618" w:hanging="317"/>
      </w:pPr>
      <w:rPr>
        <w:rFonts w:hint="default"/>
        <w:lang w:val="ru-RU" w:eastAsia="en-US" w:bidi="ar-SA"/>
      </w:rPr>
    </w:lvl>
    <w:lvl w:ilvl="5" w:tplc="8EE8DECC">
      <w:numFmt w:val="bullet"/>
      <w:lvlText w:val="•"/>
      <w:lvlJc w:val="left"/>
      <w:pPr>
        <w:ind w:left="5673" w:hanging="317"/>
      </w:pPr>
      <w:rPr>
        <w:rFonts w:hint="default"/>
        <w:lang w:val="ru-RU" w:eastAsia="en-US" w:bidi="ar-SA"/>
      </w:rPr>
    </w:lvl>
    <w:lvl w:ilvl="6" w:tplc="E8BAB72E">
      <w:numFmt w:val="bullet"/>
      <w:lvlText w:val="•"/>
      <w:lvlJc w:val="left"/>
      <w:pPr>
        <w:ind w:left="6727" w:hanging="317"/>
      </w:pPr>
      <w:rPr>
        <w:rFonts w:hint="default"/>
        <w:lang w:val="ru-RU" w:eastAsia="en-US" w:bidi="ar-SA"/>
      </w:rPr>
    </w:lvl>
    <w:lvl w:ilvl="7" w:tplc="D27EC348">
      <w:numFmt w:val="bullet"/>
      <w:lvlText w:val="•"/>
      <w:lvlJc w:val="left"/>
      <w:pPr>
        <w:ind w:left="7782" w:hanging="317"/>
      </w:pPr>
      <w:rPr>
        <w:rFonts w:hint="default"/>
        <w:lang w:val="ru-RU" w:eastAsia="en-US" w:bidi="ar-SA"/>
      </w:rPr>
    </w:lvl>
    <w:lvl w:ilvl="8" w:tplc="19B20D88">
      <w:numFmt w:val="bullet"/>
      <w:lvlText w:val="•"/>
      <w:lvlJc w:val="left"/>
      <w:pPr>
        <w:ind w:left="8837" w:hanging="317"/>
      </w:pPr>
      <w:rPr>
        <w:rFonts w:hint="default"/>
        <w:lang w:val="ru-RU" w:eastAsia="en-US" w:bidi="ar-SA"/>
      </w:rPr>
    </w:lvl>
  </w:abstractNum>
  <w:abstractNum w:abstractNumId="31">
    <w:nsid w:val="71646BCB"/>
    <w:multiLevelType w:val="multilevel"/>
    <w:tmpl w:val="275EBCD6"/>
    <w:lvl w:ilvl="0">
      <w:start w:val="10"/>
      <w:numFmt w:val="decimal"/>
      <w:lvlText w:val="%1"/>
      <w:lvlJc w:val="left"/>
      <w:pPr>
        <w:ind w:left="392" w:hanging="425"/>
        <w:jc w:val="left"/>
      </w:pPr>
      <w:rPr>
        <w:rFonts w:hint="default"/>
        <w:lang w:val="ru-RU" w:eastAsia="en-US" w:bidi="ar-SA"/>
      </w:rPr>
    </w:lvl>
    <w:lvl w:ilvl="1">
      <w:start w:val="1"/>
      <w:numFmt w:val="decimal"/>
      <w:lvlText w:val="%1.%2."/>
      <w:lvlJc w:val="left"/>
      <w:pPr>
        <w:ind w:left="392" w:hanging="425"/>
        <w:jc w:val="left"/>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2509" w:hanging="425"/>
      </w:pPr>
      <w:rPr>
        <w:rFonts w:hint="default"/>
        <w:lang w:val="ru-RU" w:eastAsia="en-US" w:bidi="ar-SA"/>
      </w:rPr>
    </w:lvl>
    <w:lvl w:ilvl="3">
      <w:numFmt w:val="bullet"/>
      <w:lvlText w:val="•"/>
      <w:lvlJc w:val="left"/>
      <w:pPr>
        <w:ind w:left="3563" w:hanging="425"/>
      </w:pPr>
      <w:rPr>
        <w:rFonts w:hint="default"/>
        <w:lang w:val="ru-RU" w:eastAsia="en-US" w:bidi="ar-SA"/>
      </w:rPr>
    </w:lvl>
    <w:lvl w:ilvl="4">
      <w:numFmt w:val="bullet"/>
      <w:lvlText w:val="•"/>
      <w:lvlJc w:val="left"/>
      <w:pPr>
        <w:ind w:left="4618" w:hanging="425"/>
      </w:pPr>
      <w:rPr>
        <w:rFonts w:hint="default"/>
        <w:lang w:val="ru-RU" w:eastAsia="en-US" w:bidi="ar-SA"/>
      </w:rPr>
    </w:lvl>
    <w:lvl w:ilvl="5">
      <w:numFmt w:val="bullet"/>
      <w:lvlText w:val="•"/>
      <w:lvlJc w:val="left"/>
      <w:pPr>
        <w:ind w:left="5673" w:hanging="425"/>
      </w:pPr>
      <w:rPr>
        <w:rFonts w:hint="default"/>
        <w:lang w:val="ru-RU" w:eastAsia="en-US" w:bidi="ar-SA"/>
      </w:rPr>
    </w:lvl>
    <w:lvl w:ilvl="6">
      <w:numFmt w:val="bullet"/>
      <w:lvlText w:val="•"/>
      <w:lvlJc w:val="left"/>
      <w:pPr>
        <w:ind w:left="6727" w:hanging="425"/>
      </w:pPr>
      <w:rPr>
        <w:rFonts w:hint="default"/>
        <w:lang w:val="ru-RU" w:eastAsia="en-US" w:bidi="ar-SA"/>
      </w:rPr>
    </w:lvl>
    <w:lvl w:ilvl="7">
      <w:numFmt w:val="bullet"/>
      <w:lvlText w:val="•"/>
      <w:lvlJc w:val="left"/>
      <w:pPr>
        <w:ind w:left="7782" w:hanging="425"/>
      </w:pPr>
      <w:rPr>
        <w:rFonts w:hint="default"/>
        <w:lang w:val="ru-RU" w:eastAsia="en-US" w:bidi="ar-SA"/>
      </w:rPr>
    </w:lvl>
    <w:lvl w:ilvl="8">
      <w:numFmt w:val="bullet"/>
      <w:lvlText w:val="•"/>
      <w:lvlJc w:val="left"/>
      <w:pPr>
        <w:ind w:left="8837" w:hanging="425"/>
      </w:pPr>
      <w:rPr>
        <w:rFonts w:hint="default"/>
        <w:lang w:val="ru-RU" w:eastAsia="en-US" w:bidi="ar-SA"/>
      </w:rPr>
    </w:lvl>
  </w:abstractNum>
  <w:abstractNum w:abstractNumId="32">
    <w:nsid w:val="7288289D"/>
    <w:multiLevelType w:val="multilevel"/>
    <w:tmpl w:val="06C2B6D2"/>
    <w:lvl w:ilvl="0">
      <w:start w:val="1"/>
      <w:numFmt w:val="upperRoman"/>
      <w:lvlText w:val="%1"/>
      <w:lvlJc w:val="left"/>
      <w:pPr>
        <w:ind w:left="2653" w:hanging="1380"/>
        <w:jc w:val="left"/>
      </w:pPr>
      <w:rPr>
        <w:rFonts w:hint="default"/>
        <w:lang w:val="ru-RU" w:eastAsia="en-US" w:bidi="ar-SA"/>
      </w:rPr>
    </w:lvl>
    <w:lvl w:ilvl="1">
      <w:start w:val="4"/>
      <w:numFmt w:val="decimal"/>
      <w:lvlText w:val="%1.%2"/>
      <w:lvlJc w:val="left"/>
      <w:pPr>
        <w:ind w:left="2653" w:hanging="1380"/>
        <w:jc w:val="left"/>
      </w:pPr>
      <w:rPr>
        <w:rFonts w:hint="default"/>
        <w:lang w:val="ru-RU" w:eastAsia="en-US" w:bidi="ar-SA"/>
      </w:rPr>
    </w:lvl>
    <w:lvl w:ilvl="2">
      <w:start w:val="1"/>
      <w:numFmt w:val="decimal"/>
      <w:lvlText w:val="%1.%2.%3."/>
      <w:lvlJc w:val="left"/>
      <w:pPr>
        <w:ind w:left="2653" w:hanging="1380"/>
        <w:jc w:val="left"/>
      </w:pPr>
      <w:rPr>
        <w:rFonts w:ascii="Times New Roman" w:eastAsia="Times New Roman" w:hAnsi="Times New Roman" w:cs="Times New Roman" w:hint="default"/>
        <w:spacing w:val="-8"/>
        <w:w w:val="99"/>
        <w:sz w:val="24"/>
        <w:szCs w:val="24"/>
        <w:lang w:val="ru-RU" w:eastAsia="en-US" w:bidi="ar-SA"/>
      </w:rPr>
    </w:lvl>
    <w:lvl w:ilvl="3">
      <w:numFmt w:val="bullet"/>
      <w:lvlText w:val="•"/>
      <w:lvlJc w:val="left"/>
      <w:pPr>
        <w:ind w:left="5145" w:hanging="1380"/>
      </w:pPr>
      <w:rPr>
        <w:rFonts w:hint="default"/>
        <w:lang w:val="ru-RU" w:eastAsia="en-US" w:bidi="ar-SA"/>
      </w:rPr>
    </w:lvl>
    <w:lvl w:ilvl="4">
      <w:numFmt w:val="bullet"/>
      <w:lvlText w:val="•"/>
      <w:lvlJc w:val="left"/>
      <w:pPr>
        <w:ind w:left="5974" w:hanging="1380"/>
      </w:pPr>
      <w:rPr>
        <w:rFonts w:hint="default"/>
        <w:lang w:val="ru-RU" w:eastAsia="en-US" w:bidi="ar-SA"/>
      </w:rPr>
    </w:lvl>
    <w:lvl w:ilvl="5">
      <w:numFmt w:val="bullet"/>
      <w:lvlText w:val="•"/>
      <w:lvlJc w:val="left"/>
      <w:pPr>
        <w:ind w:left="6803" w:hanging="1380"/>
      </w:pPr>
      <w:rPr>
        <w:rFonts w:hint="default"/>
        <w:lang w:val="ru-RU" w:eastAsia="en-US" w:bidi="ar-SA"/>
      </w:rPr>
    </w:lvl>
    <w:lvl w:ilvl="6">
      <w:numFmt w:val="bullet"/>
      <w:lvlText w:val="•"/>
      <w:lvlJc w:val="left"/>
      <w:pPr>
        <w:ind w:left="7631" w:hanging="1380"/>
      </w:pPr>
      <w:rPr>
        <w:rFonts w:hint="default"/>
        <w:lang w:val="ru-RU" w:eastAsia="en-US" w:bidi="ar-SA"/>
      </w:rPr>
    </w:lvl>
    <w:lvl w:ilvl="7">
      <w:numFmt w:val="bullet"/>
      <w:lvlText w:val="•"/>
      <w:lvlJc w:val="left"/>
      <w:pPr>
        <w:ind w:left="8460" w:hanging="1380"/>
      </w:pPr>
      <w:rPr>
        <w:rFonts w:hint="default"/>
        <w:lang w:val="ru-RU" w:eastAsia="en-US" w:bidi="ar-SA"/>
      </w:rPr>
    </w:lvl>
    <w:lvl w:ilvl="8">
      <w:numFmt w:val="bullet"/>
      <w:lvlText w:val="•"/>
      <w:lvlJc w:val="left"/>
      <w:pPr>
        <w:ind w:left="9289" w:hanging="1380"/>
      </w:pPr>
      <w:rPr>
        <w:rFonts w:hint="default"/>
        <w:lang w:val="ru-RU" w:eastAsia="en-US" w:bidi="ar-SA"/>
      </w:rPr>
    </w:lvl>
  </w:abstractNum>
  <w:abstractNum w:abstractNumId="33">
    <w:nsid w:val="79CA0740"/>
    <w:multiLevelType w:val="multilevel"/>
    <w:tmpl w:val="3612A37C"/>
    <w:lvl w:ilvl="0">
      <w:start w:val="1"/>
      <w:numFmt w:val="decimal"/>
      <w:lvlText w:val="%1"/>
      <w:lvlJc w:val="left"/>
      <w:pPr>
        <w:ind w:left="1712" w:hanging="420"/>
        <w:jc w:val="left"/>
      </w:pPr>
      <w:rPr>
        <w:rFonts w:hint="default"/>
        <w:lang w:val="ru-RU" w:eastAsia="en-US" w:bidi="ar-SA"/>
      </w:rPr>
    </w:lvl>
    <w:lvl w:ilvl="1">
      <w:start w:val="1"/>
      <w:numFmt w:val="decimal"/>
      <w:lvlText w:val="%1.%2."/>
      <w:lvlJc w:val="left"/>
      <w:pPr>
        <w:ind w:left="1712" w:hanging="420"/>
        <w:jc w:val="left"/>
      </w:pPr>
      <w:rPr>
        <w:rFonts w:ascii="Times New Roman" w:eastAsia="Times New Roman" w:hAnsi="Times New Roman" w:cs="Times New Roman" w:hint="default"/>
        <w:b/>
        <w:bCs/>
        <w:spacing w:val="-4"/>
        <w:w w:val="100"/>
        <w:sz w:val="24"/>
        <w:szCs w:val="24"/>
        <w:lang w:val="ru-RU" w:eastAsia="en-US" w:bidi="ar-SA"/>
      </w:rPr>
    </w:lvl>
    <w:lvl w:ilvl="2">
      <w:start w:val="1"/>
      <w:numFmt w:val="decimal"/>
      <w:lvlText w:val="%1.%2.%3."/>
      <w:lvlJc w:val="left"/>
      <w:pPr>
        <w:ind w:left="392" w:hanging="655"/>
        <w:jc w:val="left"/>
      </w:pPr>
      <w:rPr>
        <w:rFonts w:ascii="Times New Roman" w:eastAsia="Times New Roman" w:hAnsi="Times New Roman" w:cs="Times New Roman" w:hint="default"/>
        <w:spacing w:val="-14"/>
        <w:w w:val="100"/>
        <w:sz w:val="24"/>
        <w:szCs w:val="24"/>
        <w:lang w:val="ru-RU" w:eastAsia="en-US" w:bidi="ar-SA"/>
      </w:rPr>
    </w:lvl>
    <w:lvl w:ilvl="3">
      <w:numFmt w:val="bullet"/>
      <w:lvlText w:val="•"/>
      <w:lvlJc w:val="left"/>
      <w:pPr>
        <w:ind w:left="3030" w:hanging="655"/>
      </w:pPr>
      <w:rPr>
        <w:rFonts w:hint="default"/>
        <w:lang w:val="ru-RU" w:eastAsia="en-US" w:bidi="ar-SA"/>
      </w:rPr>
    </w:lvl>
    <w:lvl w:ilvl="4">
      <w:numFmt w:val="bullet"/>
      <w:lvlText w:val="•"/>
      <w:lvlJc w:val="left"/>
      <w:pPr>
        <w:ind w:left="4161" w:hanging="655"/>
      </w:pPr>
      <w:rPr>
        <w:rFonts w:hint="default"/>
        <w:lang w:val="ru-RU" w:eastAsia="en-US" w:bidi="ar-SA"/>
      </w:rPr>
    </w:lvl>
    <w:lvl w:ilvl="5">
      <w:numFmt w:val="bullet"/>
      <w:lvlText w:val="•"/>
      <w:lvlJc w:val="left"/>
      <w:pPr>
        <w:ind w:left="5292" w:hanging="655"/>
      </w:pPr>
      <w:rPr>
        <w:rFonts w:hint="default"/>
        <w:lang w:val="ru-RU" w:eastAsia="en-US" w:bidi="ar-SA"/>
      </w:rPr>
    </w:lvl>
    <w:lvl w:ilvl="6">
      <w:numFmt w:val="bullet"/>
      <w:lvlText w:val="•"/>
      <w:lvlJc w:val="left"/>
      <w:pPr>
        <w:ind w:left="6423" w:hanging="655"/>
      </w:pPr>
      <w:rPr>
        <w:rFonts w:hint="default"/>
        <w:lang w:val="ru-RU" w:eastAsia="en-US" w:bidi="ar-SA"/>
      </w:rPr>
    </w:lvl>
    <w:lvl w:ilvl="7">
      <w:numFmt w:val="bullet"/>
      <w:lvlText w:val="•"/>
      <w:lvlJc w:val="left"/>
      <w:pPr>
        <w:ind w:left="7554" w:hanging="655"/>
      </w:pPr>
      <w:rPr>
        <w:rFonts w:hint="default"/>
        <w:lang w:val="ru-RU" w:eastAsia="en-US" w:bidi="ar-SA"/>
      </w:rPr>
    </w:lvl>
    <w:lvl w:ilvl="8">
      <w:numFmt w:val="bullet"/>
      <w:lvlText w:val="•"/>
      <w:lvlJc w:val="left"/>
      <w:pPr>
        <w:ind w:left="8684" w:hanging="655"/>
      </w:pPr>
      <w:rPr>
        <w:rFonts w:hint="default"/>
        <w:lang w:val="ru-RU" w:eastAsia="en-US" w:bidi="ar-SA"/>
      </w:rPr>
    </w:lvl>
  </w:abstractNum>
  <w:abstractNum w:abstractNumId="34">
    <w:nsid w:val="7FD326A6"/>
    <w:multiLevelType w:val="hybridMultilevel"/>
    <w:tmpl w:val="BE74DAAC"/>
    <w:lvl w:ilvl="0" w:tplc="873CABD2">
      <w:start w:val="5"/>
      <w:numFmt w:val="decimal"/>
      <w:lvlText w:val="%1)"/>
      <w:lvlJc w:val="left"/>
      <w:pPr>
        <w:ind w:left="108" w:hanging="391"/>
        <w:jc w:val="left"/>
      </w:pPr>
      <w:rPr>
        <w:rFonts w:ascii="Times New Roman" w:eastAsia="Times New Roman" w:hAnsi="Times New Roman" w:cs="Times New Roman" w:hint="default"/>
        <w:w w:val="99"/>
        <w:sz w:val="22"/>
        <w:szCs w:val="22"/>
        <w:lang w:val="ru-RU" w:eastAsia="en-US" w:bidi="ar-SA"/>
      </w:rPr>
    </w:lvl>
    <w:lvl w:ilvl="1" w:tplc="0A4EA856">
      <w:numFmt w:val="bullet"/>
      <w:lvlText w:val="•"/>
      <w:lvlJc w:val="left"/>
      <w:pPr>
        <w:ind w:left="569" w:hanging="391"/>
      </w:pPr>
      <w:rPr>
        <w:rFonts w:hint="default"/>
        <w:lang w:val="ru-RU" w:eastAsia="en-US" w:bidi="ar-SA"/>
      </w:rPr>
    </w:lvl>
    <w:lvl w:ilvl="2" w:tplc="690E9B5E">
      <w:numFmt w:val="bullet"/>
      <w:lvlText w:val="•"/>
      <w:lvlJc w:val="left"/>
      <w:pPr>
        <w:ind w:left="1039" w:hanging="391"/>
      </w:pPr>
      <w:rPr>
        <w:rFonts w:hint="default"/>
        <w:lang w:val="ru-RU" w:eastAsia="en-US" w:bidi="ar-SA"/>
      </w:rPr>
    </w:lvl>
    <w:lvl w:ilvl="3" w:tplc="F6F47F86">
      <w:numFmt w:val="bullet"/>
      <w:lvlText w:val="•"/>
      <w:lvlJc w:val="left"/>
      <w:pPr>
        <w:ind w:left="1508" w:hanging="391"/>
      </w:pPr>
      <w:rPr>
        <w:rFonts w:hint="default"/>
        <w:lang w:val="ru-RU" w:eastAsia="en-US" w:bidi="ar-SA"/>
      </w:rPr>
    </w:lvl>
    <w:lvl w:ilvl="4" w:tplc="B7A00268">
      <w:numFmt w:val="bullet"/>
      <w:lvlText w:val="•"/>
      <w:lvlJc w:val="left"/>
      <w:pPr>
        <w:ind w:left="1978" w:hanging="391"/>
      </w:pPr>
      <w:rPr>
        <w:rFonts w:hint="default"/>
        <w:lang w:val="ru-RU" w:eastAsia="en-US" w:bidi="ar-SA"/>
      </w:rPr>
    </w:lvl>
    <w:lvl w:ilvl="5" w:tplc="9C6EB25C">
      <w:numFmt w:val="bullet"/>
      <w:lvlText w:val="•"/>
      <w:lvlJc w:val="left"/>
      <w:pPr>
        <w:ind w:left="2447" w:hanging="391"/>
      </w:pPr>
      <w:rPr>
        <w:rFonts w:hint="default"/>
        <w:lang w:val="ru-RU" w:eastAsia="en-US" w:bidi="ar-SA"/>
      </w:rPr>
    </w:lvl>
    <w:lvl w:ilvl="6" w:tplc="F5C65C12">
      <w:numFmt w:val="bullet"/>
      <w:lvlText w:val="•"/>
      <w:lvlJc w:val="left"/>
      <w:pPr>
        <w:ind w:left="2917" w:hanging="391"/>
      </w:pPr>
      <w:rPr>
        <w:rFonts w:hint="default"/>
        <w:lang w:val="ru-RU" w:eastAsia="en-US" w:bidi="ar-SA"/>
      </w:rPr>
    </w:lvl>
    <w:lvl w:ilvl="7" w:tplc="B86C78A4">
      <w:numFmt w:val="bullet"/>
      <w:lvlText w:val="•"/>
      <w:lvlJc w:val="left"/>
      <w:pPr>
        <w:ind w:left="3386" w:hanging="391"/>
      </w:pPr>
      <w:rPr>
        <w:rFonts w:hint="default"/>
        <w:lang w:val="ru-RU" w:eastAsia="en-US" w:bidi="ar-SA"/>
      </w:rPr>
    </w:lvl>
    <w:lvl w:ilvl="8" w:tplc="90FA4176">
      <w:numFmt w:val="bullet"/>
      <w:lvlText w:val="•"/>
      <w:lvlJc w:val="left"/>
      <w:pPr>
        <w:ind w:left="3856" w:hanging="391"/>
      </w:pPr>
      <w:rPr>
        <w:rFonts w:hint="default"/>
        <w:lang w:val="ru-RU" w:eastAsia="en-US" w:bidi="ar-SA"/>
      </w:rPr>
    </w:lvl>
  </w:abstractNum>
  <w:num w:numId="1">
    <w:abstractNumId w:val="25"/>
  </w:num>
  <w:num w:numId="2">
    <w:abstractNumId w:val="4"/>
  </w:num>
  <w:num w:numId="3">
    <w:abstractNumId w:val="2"/>
  </w:num>
  <w:num w:numId="4">
    <w:abstractNumId w:val="1"/>
  </w:num>
  <w:num w:numId="5">
    <w:abstractNumId w:val="31"/>
  </w:num>
  <w:num w:numId="6">
    <w:abstractNumId w:val="22"/>
  </w:num>
  <w:num w:numId="7">
    <w:abstractNumId w:val="11"/>
  </w:num>
  <w:num w:numId="8">
    <w:abstractNumId w:val="7"/>
  </w:num>
  <w:num w:numId="9">
    <w:abstractNumId w:val="27"/>
  </w:num>
  <w:num w:numId="10">
    <w:abstractNumId w:val="9"/>
  </w:num>
  <w:num w:numId="11">
    <w:abstractNumId w:val="10"/>
  </w:num>
  <w:num w:numId="12">
    <w:abstractNumId w:val="20"/>
  </w:num>
  <w:num w:numId="13">
    <w:abstractNumId w:val="12"/>
  </w:num>
  <w:num w:numId="14">
    <w:abstractNumId w:val="13"/>
  </w:num>
  <w:num w:numId="15">
    <w:abstractNumId w:val="5"/>
  </w:num>
  <w:num w:numId="16">
    <w:abstractNumId w:val="3"/>
  </w:num>
  <w:num w:numId="17">
    <w:abstractNumId w:val="26"/>
  </w:num>
  <w:num w:numId="18">
    <w:abstractNumId w:val="18"/>
  </w:num>
  <w:num w:numId="19">
    <w:abstractNumId w:val="15"/>
  </w:num>
  <w:num w:numId="20">
    <w:abstractNumId w:val="14"/>
  </w:num>
  <w:num w:numId="21">
    <w:abstractNumId w:val="17"/>
  </w:num>
  <w:num w:numId="22">
    <w:abstractNumId w:val="0"/>
  </w:num>
  <w:num w:numId="23">
    <w:abstractNumId w:val="34"/>
  </w:num>
  <w:num w:numId="24">
    <w:abstractNumId w:val="24"/>
  </w:num>
  <w:num w:numId="25">
    <w:abstractNumId w:val="19"/>
  </w:num>
  <w:num w:numId="26">
    <w:abstractNumId w:val="8"/>
  </w:num>
  <w:num w:numId="27">
    <w:abstractNumId w:val="29"/>
  </w:num>
  <w:num w:numId="28">
    <w:abstractNumId w:val="28"/>
  </w:num>
  <w:num w:numId="29">
    <w:abstractNumId w:val="21"/>
  </w:num>
  <w:num w:numId="30">
    <w:abstractNumId w:val="32"/>
  </w:num>
  <w:num w:numId="31">
    <w:abstractNumId w:val="30"/>
  </w:num>
  <w:num w:numId="32">
    <w:abstractNumId w:val="16"/>
  </w:num>
  <w:num w:numId="33">
    <w:abstractNumId w:val="23"/>
  </w:num>
  <w:num w:numId="34">
    <w:abstractNumId w:val="3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drawingGridHorizontalSpacing w:val="110"/>
  <w:displayHorizontalDrawingGridEvery w:val="2"/>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80233"/>
    <w:rsid w:val="00080233"/>
    <w:rsid w:val="000817CE"/>
    <w:rsid w:val="00156072"/>
    <w:rsid w:val="001D0F2C"/>
    <w:rsid w:val="001F755A"/>
    <w:rsid w:val="00322C05"/>
    <w:rsid w:val="003B2CBD"/>
    <w:rsid w:val="00442E7E"/>
    <w:rsid w:val="0050302B"/>
    <w:rsid w:val="005C7690"/>
    <w:rsid w:val="005F6AF0"/>
    <w:rsid w:val="006753D0"/>
    <w:rsid w:val="006C6C28"/>
    <w:rsid w:val="006F2750"/>
    <w:rsid w:val="00703F22"/>
    <w:rsid w:val="00847930"/>
    <w:rsid w:val="0086438D"/>
    <w:rsid w:val="009A7B17"/>
    <w:rsid w:val="00A12279"/>
    <w:rsid w:val="00A44873"/>
    <w:rsid w:val="00B63ECE"/>
    <w:rsid w:val="00CC79CF"/>
    <w:rsid w:val="00D07FF3"/>
    <w:rsid w:val="00E372CC"/>
    <w:rsid w:val="00F83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2"/>
      <w:ind w:left="386"/>
      <w:outlineLvl w:val="0"/>
    </w:pPr>
    <w:rPr>
      <w:b/>
      <w:bCs/>
      <w:sz w:val="32"/>
      <w:szCs w:val="32"/>
    </w:rPr>
  </w:style>
  <w:style w:type="paragraph" w:styleId="2">
    <w:name w:val="heading 2"/>
    <w:basedOn w:val="a"/>
    <w:uiPriority w:val="1"/>
    <w:qFormat/>
    <w:pPr>
      <w:ind w:left="379" w:right="346"/>
      <w:jc w:val="center"/>
      <w:outlineLvl w:val="1"/>
    </w:pPr>
    <w:rPr>
      <w:b/>
      <w:bCs/>
      <w:sz w:val="28"/>
      <w:szCs w:val="28"/>
    </w:rPr>
  </w:style>
  <w:style w:type="paragraph" w:styleId="3">
    <w:name w:val="heading 3"/>
    <w:basedOn w:val="a"/>
    <w:uiPriority w:val="1"/>
    <w:qFormat/>
    <w:pPr>
      <w:ind w:left="1712"/>
      <w:jc w:val="both"/>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500"/>
    </w:pPr>
    <w:rPr>
      <w:b/>
      <w:bCs/>
      <w:sz w:val="24"/>
      <w:szCs w:val="24"/>
    </w:rPr>
  </w:style>
  <w:style w:type="paragraph" w:styleId="a3">
    <w:name w:val="Body Text"/>
    <w:basedOn w:val="a"/>
    <w:uiPriority w:val="1"/>
    <w:qFormat/>
    <w:rPr>
      <w:sz w:val="24"/>
      <w:szCs w:val="24"/>
    </w:rPr>
  </w:style>
  <w:style w:type="paragraph" w:styleId="a4">
    <w:name w:val="Title"/>
    <w:basedOn w:val="a"/>
    <w:uiPriority w:val="1"/>
    <w:qFormat/>
    <w:pPr>
      <w:spacing w:before="81"/>
      <w:ind w:left="827" w:right="54"/>
      <w:jc w:val="center"/>
    </w:pPr>
    <w:rPr>
      <w:b/>
      <w:bCs/>
      <w:sz w:val="44"/>
      <w:szCs w:val="44"/>
    </w:rPr>
  </w:style>
  <w:style w:type="paragraph" w:styleId="a5">
    <w:name w:val="List Paragraph"/>
    <w:basedOn w:val="a"/>
    <w:uiPriority w:val="1"/>
    <w:qFormat/>
    <w:pPr>
      <w:ind w:left="392" w:firstLine="427"/>
      <w:jc w:val="both"/>
    </w:pPr>
  </w:style>
  <w:style w:type="paragraph" w:customStyle="1" w:styleId="TableParagraph">
    <w:name w:val="Table Paragraph"/>
    <w:basedOn w:val="a"/>
    <w:uiPriority w:val="1"/>
    <w:qFormat/>
    <w:pPr>
      <w:ind w:left="108"/>
    </w:pPr>
  </w:style>
  <w:style w:type="paragraph" w:styleId="a6">
    <w:name w:val="Balloon Text"/>
    <w:basedOn w:val="a"/>
    <w:link w:val="a7"/>
    <w:uiPriority w:val="99"/>
    <w:semiHidden/>
    <w:unhideWhenUsed/>
    <w:rsid w:val="00442E7E"/>
    <w:rPr>
      <w:rFonts w:ascii="Tahoma" w:hAnsi="Tahoma" w:cs="Tahoma"/>
      <w:sz w:val="16"/>
      <w:szCs w:val="16"/>
    </w:rPr>
  </w:style>
  <w:style w:type="character" w:customStyle="1" w:styleId="a7">
    <w:name w:val="Текст выноски Знак"/>
    <w:basedOn w:val="a0"/>
    <w:link w:val="a6"/>
    <w:uiPriority w:val="99"/>
    <w:semiHidden/>
    <w:rsid w:val="00442E7E"/>
    <w:rPr>
      <w:rFonts w:ascii="Tahoma" w:eastAsia="Times New Roman" w:hAnsi="Tahoma" w:cs="Tahoma"/>
      <w:sz w:val="16"/>
      <w:szCs w:val="16"/>
      <w:lang w:val="ru-RU"/>
    </w:rPr>
  </w:style>
  <w:style w:type="paragraph" w:styleId="a8">
    <w:name w:val="header"/>
    <w:basedOn w:val="a"/>
    <w:link w:val="a9"/>
    <w:uiPriority w:val="99"/>
    <w:unhideWhenUsed/>
    <w:rsid w:val="00D07FF3"/>
    <w:pPr>
      <w:tabs>
        <w:tab w:val="center" w:pos="4677"/>
        <w:tab w:val="right" w:pos="9355"/>
      </w:tabs>
    </w:pPr>
  </w:style>
  <w:style w:type="character" w:customStyle="1" w:styleId="a9">
    <w:name w:val="Верхний колонтитул Знак"/>
    <w:basedOn w:val="a0"/>
    <w:link w:val="a8"/>
    <w:uiPriority w:val="99"/>
    <w:rsid w:val="00D07FF3"/>
    <w:rPr>
      <w:rFonts w:ascii="Times New Roman" w:eastAsia="Times New Roman" w:hAnsi="Times New Roman" w:cs="Times New Roman"/>
      <w:lang w:val="ru-RU"/>
    </w:rPr>
  </w:style>
  <w:style w:type="paragraph" w:styleId="aa">
    <w:name w:val="footer"/>
    <w:basedOn w:val="a"/>
    <w:link w:val="ab"/>
    <w:uiPriority w:val="99"/>
    <w:unhideWhenUsed/>
    <w:rsid w:val="00D07FF3"/>
    <w:pPr>
      <w:tabs>
        <w:tab w:val="center" w:pos="4677"/>
        <w:tab w:val="right" w:pos="9355"/>
      </w:tabs>
    </w:pPr>
  </w:style>
  <w:style w:type="character" w:customStyle="1" w:styleId="ab">
    <w:name w:val="Нижний колонтитул Знак"/>
    <w:basedOn w:val="a0"/>
    <w:link w:val="aa"/>
    <w:uiPriority w:val="99"/>
    <w:rsid w:val="00D07FF3"/>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consultantplus://offline/ref%3D0B9816A251247885707DF546AF79D024A8EBEE16EBB10D299E5C23F62AE22CC057943098F5F20F7232u1xDG" TargetMode="External"/><Relationship Id="rId18" Type="http://schemas.openxmlformats.org/officeDocument/2006/relationships/hyperlink" Target="consultantplus://offline/ref%3D0B9816A251247885707DF546AF79D024A8EBEE16EBB10D299E5C23F62AE22CC057943098F5F20F7236u1x7G" TargetMode="External"/><Relationship Id="rId26" Type="http://schemas.openxmlformats.org/officeDocument/2006/relationships/hyperlink" Target="consultantplus://offline/ref%3D0B9816A251247885707DF546AF79D024A8EBEE16EBB10D299E5C23F62AE22CC057943098F5F20F7031u1x7G" TargetMode="External"/><Relationship Id="rId39" Type="http://schemas.openxmlformats.org/officeDocument/2006/relationships/hyperlink" Target="consultantplus://offline/ref%3D0B9816A251247885707DF44BB9158577A4E8EF14E0B5057494547AFA28E5239F40937994F4F30C72u3x9G" TargetMode="External"/><Relationship Id="rId21" Type="http://schemas.openxmlformats.org/officeDocument/2006/relationships/hyperlink" Target="consultantplus://offline/ref%3D0B9816A251247885707DF546AF79D024A8EBEE16EBB10D299E5C23F62AE22CC057943098F5F20F7134u1xFG" TargetMode="External"/><Relationship Id="rId34" Type="http://schemas.openxmlformats.org/officeDocument/2006/relationships/hyperlink" Target="consultantplus://offline/ref%3D0B9816A251247885707DF546AF79D024A8EBEE16EBB10D299E5C23F62AE22CC057943098F5F20F7030u1xCG" TargetMode="External"/><Relationship Id="rId42" Type="http://schemas.openxmlformats.org/officeDocument/2006/relationships/hyperlink" Target="consultantplus://offline/ref%3D0B9816A251247885707DF44BB9158577A4E8EF1FE9B3057494547AFA28E5239F40937994F4F20D7Au3x4G" TargetMode="External"/><Relationship Id="rId47" Type="http://schemas.openxmlformats.org/officeDocument/2006/relationships/hyperlink" Target="consultantplus://offline/ref%3D0B9816A251247885707DF546AF79D024A8EBEE16EBB10D299E5C23F62AE22CC057943098F5F20F7430u1xAG" TargetMode="External"/><Relationship Id="rId50" Type="http://schemas.openxmlformats.org/officeDocument/2006/relationships/hyperlink" Target="consultantplus://offline/ref%3D0B9816A251247885707DF546AF79D024A8EBEE16EBB10D299E5C23F62AE22CC057943098F5F20F7032u1x7G" TargetMode="External"/><Relationship Id="rId55" Type="http://schemas.openxmlformats.org/officeDocument/2006/relationships/hyperlink" Target="consultantplus://offline/ref%3D0B9816A251247885707DF546AF79D024A8EBEE16EBB10D299E5C23F62AE22CC057943098F5F20F7036u1xEG" TargetMode="External"/><Relationship Id="rId63" Type="http://schemas.openxmlformats.org/officeDocument/2006/relationships/hyperlink" Target="consultantplus://offline/ref%3D0B9816A251247885707DF546AF79D024A8EBEE16EBB10D299E5C23F62AE22CC057943098F5F20F7430u1xAG" TargetMode="External"/><Relationship Id="rId68" Type="http://schemas.openxmlformats.org/officeDocument/2006/relationships/image" Target="media/image2.pn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D0B9816A251247885707DF546AF79D024A8EBEE16EBB10D299E5C23F62AE22CC057943098F5F20F7235u1x9G" TargetMode="External"/><Relationship Id="rId29" Type="http://schemas.openxmlformats.org/officeDocument/2006/relationships/hyperlink" Target="consultantplus://offline/ref%3D0B9816A251247885707DF546AF79D024A8EBEE16EBB10D299E5C23F62AE22CC057943098F5F20F7339u1xE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0B9816A251247885707DF546AF79D024A8EBEE16EBB10D299E5C23F62AE22CC057943098F5F20F7234u1x8G" TargetMode="External"/><Relationship Id="rId24" Type="http://schemas.openxmlformats.org/officeDocument/2006/relationships/hyperlink" Target="consultantplus://offline/ref%3D0B9816A251247885707DF546AF79D024A8EBEE16EBB10D299E5C23F62AE22CC057943098F5F20F7330u1x7G" TargetMode="External"/><Relationship Id="rId32" Type="http://schemas.openxmlformats.org/officeDocument/2006/relationships/hyperlink" Target="consultantplus://offline/ref%3D0B9816A251247885707DF546AF79D024A8EBEE16EBB10D299E5C23F62AE22CC057943098F5F20F7138u1xEG" TargetMode="External"/><Relationship Id="rId37" Type="http://schemas.openxmlformats.org/officeDocument/2006/relationships/hyperlink" Target="consultantplus://offline/ref%3D0B9816A251247885707DF546AF79D024A8EBEE16EBB10D299E5C23F62AE22CC057943098F5F20F7332u1xBG" TargetMode="External"/><Relationship Id="rId40" Type="http://schemas.openxmlformats.org/officeDocument/2006/relationships/hyperlink" Target="consultantplus://offline/ref%3D0B9816A251247885707DF44BB9158577A4E8EF14E0B5057494547AFA28E5239F40937994F4F30B74u3x8G" TargetMode="External"/><Relationship Id="rId45" Type="http://schemas.openxmlformats.org/officeDocument/2006/relationships/hyperlink" Target="consultantplus://offline/ref%3D0B9816A251247885707DF546AF79D024A8EBEE16EBB10D299E5C23F62AE22CC057943098F5F20F7031u1x8G" TargetMode="External"/><Relationship Id="rId53" Type="http://schemas.openxmlformats.org/officeDocument/2006/relationships/hyperlink" Target="consultantplus://offline/ref%3D0B9816A251247885707DF546AF79D024A8EBEE16EBB10D299E5C23F62AE22CC057943098F5F20F7138u1xEG" TargetMode="External"/><Relationship Id="rId58" Type="http://schemas.openxmlformats.org/officeDocument/2006/relationships/hyperlink" Target="consultantplus://offline/ref%3D0B9816A251247885707DF546AF79D024A8EBEE16EBB10D299E5C23F62AE22CC057943098F5F20F7038u1xFG" TargetMode="External"/><Relationship Id="rId66"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consultantplus://offline/ref%3D0B9816A251247885707DF546AF79D024A8EBEE16EBB10D299E5C23F62AE22CC057943098F5F20F7234u1x7G" TargetMode="External"/><Relationship Id="rId23" Type="http://schemas.openxmlformats.org/officeDocument/2006/relationships/hyperlink" Target="consultantplus://offline/ref%3D0B9816A251247885707DF546AF79D024A8EBEE16EBB10D299E5C23F62AE22CC057943098F5F20F7337u1xBG" TargetMode="External"/><Relationship Id="rId28" Type="http://schemas.openxmlformats.org/officeDocument/2006/relationships/hyperlink" Target="consultantplus://offline/ref%3D0B9816A251247885707DF546AF79D024A8EBEE16EBB10D299E5C23F62AE22CC057943098F5F20F7331u1xBG" TargetMode="External"/><Relationship Id="rId36" Type="http://schemas.openxmlformats.org/officeDocument/2006/relationships/hyperlink" Target="consultantplus://offline/ref%3D0B9816A251247885707DF546AF79D024A8EBEE16EBB10D299E5C23F62AE22CC057943098F5F20F7238u1xBG" TargetMode="External"/><Relationship Id="rId49" Type="http://schemas.openxmlformats.org/officeDocument/2006/relationships/hyperlink" Target="https://dit.consultant.ru/?req=doc&amp;base=LAW&amp;n=12453&amp;rnd=7F5A4BA320602407CD94AD9B7AEAF064&amp;dst=100002&amp;fld=134" TargetMode="External"/><Relationship Id="rId57" Type="http://schemas.openxmlformats.org/officeDocument/2006/relationships/hyperlink" Target="consultantplus://offline/ref%3D0B9816A251247885707DF546AF79D024A8EBEE16EBB10D299E5C23F62AE22CC057943098F5F20F7038u1xFG" TargetMode="External"/><Relationship Id="rId61" Type="http://schemas.openxmlformats.org/officeDocument/2006/relationships/hyperlink" Target="consultantplus://offline/ref%3D0B9816A251247885707DF546AF79D024A8EBEE16EBB10D299E5C23F62AE22CC057943098F5F20F7734u1xEG" TargetMode="External"/><Relationship Id="rId10" Type="http://schemas.openxmlformats.org/officeDocument/2006/relationships/footer" Target="footer1.xml"/><Relationship Id="rId19" Type="http://schemas.openxmlformats.org/officeDocument/2006/relationships/hyperlink" Target="consultantplus://offline/ref%3D0B9816A251247885707DF546AF79D024A8EBEE16EBB10D299E5C23F62AE22CC057943098F5F20F7339u1xDG" TargetMode="External"/><Relationship Id="rId31" Type="http://schemas.openxmlformats.org/officeDocument/2006/relationships/hyperlink" Target="consultantplus://offline/ref%3D0B9816A251247885707DF546AF79D024A8EBEE16EBB10D299E5C23F62AE22CC057943098F5F20F7338u1xEG" TargetMode="External"/><Relationship Id="rId44" Type="http://schemas.openxmlformats.org/officeDocument/2006/relationships/hyperlink" Target="consultantplus://offline/ref%3D0B9816A251247885707DF546AF79D024A8EBEE16EBB10D299E5C23F62AE22CC057943098F5F20F7339u1xDG" TargetMode="External"/><Relationship Id="rId52" Type="http://schemas.openxmlformats.org/officeDocument/2006/relationships/hyperlink" Target="consultantplus://offline/ref%3D0B9816A251247885707DF546AF79D024A8EBEE16EBB10D299E5C23F62AE22CC057943098F5F20F7031u1xFG" TargetMode="External"/><Relationship Id="rId60" Type="http://schemas.openxmlformats.org/officeDocument/2006/relationships/hyperlink" Target="consultantplus://offline/ref%3D0B9816A251247885707DF546AF79D024A8EBEE16EBB10D299E5C23F62AE22CC057943098F5F20F7138u1xEG" TargetMode="External"/><Relationship Id="rId65"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3D0B9816A251247885707DF546AF79D024A8EBEE16EBB10D299E5C23F62AE22CC057943098F5F20F7138u1xEG" TargetMode="External"/><Relationship Id="rId22" Type="http://schemas.openxmlformats.org/officeDocument/2006/relationships/hyperlink" Target="consultantplus://offline/ref%3D0B9816A251247885707DF546AF79D024A8EBEE16EBB10D299E5C23F62AE22CC057943098F5F20F7030u1x9G" TargetMode="External"/><Relationship Id="rId27" Type="http://schemas.openxmlformats.org/officeDocument/2006/relationships/hyperlink" Target="consultantplus://offline/ref%3D0B9816A251247885707DF546AF79D024A8EBEE16EBB10D299E5C23F62AE22CC057943098F5F20F7331u1xBG" TargetMode="External"/><Relationship Id="rId30" Type="http://schemas.openxmlformats.org/officeDocument/2006/relationships/hyperlink" Target="consultantplus://offline/ref%3D0B9816A251247885707DF546AF79D024A8EBEE16EBB10D299E5C23F62AE22CC057943098F5F20F7337u1x8G" TargetMode="External"/><Relationship Id="rId35" Type="http://schemas.openxmlformats.org/officeDocument/2006/relationships/hyperlink" Target="consultantplus://offline/ref%3D0B9816A251247885707DF546AF79D024A8EBEE16EBB10D299E5C23F62AE22CC057943098F5F20F7239u1x6G" TargetMode="External"/><Relationship Id="rId43" Type="http://schemas.openxmlformats.org/officeDocument/2006/relationships/hyperlink" Target="consultantplus://offline/ref%3D0B9816A251247885707DF546AF79D024A8EBEE16EBB10D299E5C23F62AE22CC057943098F5F20F7330u1xAG" TargetMode="External"/><Relationship Id="rId48" Type="http://schemas.openxmlformats.org/officeDocument/2006/relationships/hyperlink" Target="consultantplus://offline/ref%3D0B9816A251247885707DF546AF79D024A8EBEE16EBB10D299E5C23F62AE22CC057943098F5F20F7031u1x8G" TargetMode="External"/><Relationship Id="rId56" Type="http://schemas.openxmlformats.org/officeDocument/2006/relationships/hyperlink" Target="consultantplus://offline/ref%3D0B9816A251247885707DF546AF79D024A8EBEE16EBB10D299E5C23F62AE22CC057943098F5F20F7034u1xFG" TargetMode="External"/><Relationship Id="rId64" Type="http://schemas.openxmlformats.org/officeDocument/2006/relationships/footer" Target="footer2.xml"/><Relationship Id="rId69" Type="http://schemas.openxmlformats.org/officeDocument/2006/relationships/image" Target="media/image3.png"/><Relationship Id="rId8" Type="http://schemas.openxmlformats.org/officeDocument/2006/relationships/endnotes" Target="endnotes.xml"/><Relationship Id="rId51" Type="http://schemas.openxmlformats.org/officeDocument/2006/relationships/hyperlink" Target="consultantplus://offline/ref%3D0B9816A251247885707DF546AF79D024A8EBEE16EBB10D299E5C23F62AE22CC057943098F5F20F7033u1x8G"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3D0B9816A251247885707DF546AF79D024A8EBEE16EBB10D299E5C23F62AE22CC057943098F5F20F7038u1xFG" TargetMode="External"/><Relationship Id="rId17" Type="http://schemas.openxmlformats.org/officeDocument/2006/relationships/hyperlink" Target="consultantplus://offline/ref%3D0B9816A251247885707DF546AF79D024A8EBEE16EBB10D299E5C23F62AE22CC057943098F5F20F7232u1xAG" TargetMode="External"/><Relationship Id="rId25" Type="http://schemas.openxmlformats.org/officeDocument/2006/relationships/hyperlink" Target="consultantplus://offline/ref%3D0B9816A251247885707DF44BB9158577A4E8EF1FE9B3057494547AFA28E5239F40937994F4F20F70u3x8G" TargetMode="External"/><Relationship Id="rId33" Type="http://schemas.openxmlformats.org/officeDocument/2006/relationships/hyperlink" Target="consultantplus://offline/ref%3D0B9816A251247885707DF546AF79D024A8EBEE16EBB10D299E5C23F62AE22CC057943098F5F20F7430u1xAG" TargetMode="External"/><Relationship Id="rId38" Type="http://schemas.openxmlformats.org/officeDocument/2006/relationships/hyperlink" Target="consultantplus://offline/ref%3D0B9816A251247885707DF546AF79D024A8EBEE16EBB10D299E5C23F62AE22CC057943098F5F20F7332u1x6G" TargetMode="External"/><Relationship Id="rId46" Type="http://schemas.openxmlformats.org/officeDocument/2006/relationships/hyperlink" Target="consultantplus://offline/ref%3D0B9816A251247885707DF546AF79D024A8EBEE16EBB10D299E5C23F62AE22CC057943098F5F20F7236u1x7G" TargetMode="External"/><Relationship Id="rId59" Type="http://schemas.openxmlformats.org/officeDocument/2006/relationships/hyperlink" Target="consultantplus://offline/ref%3D0B9816A251247885707DF546AF79D024A8EBEE16EBB10D299E5C23F62AE22CC057943098F5F20F7134u1xFG" TargetMode="External"/><Relationship Id="rId67" Type="http://schemas.openxmlformats.org/officeDocument/2006/relationships/image" Target="media/image1.png"/><Relationship Id="rId20" Type="http://schemas.openxmlformats.org/officeDocument/2006/relationships/hyperlink" Target="consultantplus://offline/ref%3D0B9816A251247885707DF546AF79D024A8EBEE16EBB10D299E5C23F62AE22CC057943098F5F20F7339u1xAG" TargetMode="External"/><Relationship Id="rId41" Type="http://schemas.openxmlformats.org/officeDocument/2006/relationships/hyperlink" Target="consultantplus://offline/ref%3D0B9816A251247885707DF44BB9158577A4E8EF1FE9B3057494547AFA28E5239F40937994F4F20D75u3x4G" TargetMode="External"/><Relationship Id="rId54" Type="http://schemas.openxmlformats.org/officeDocument/2006/relationships/hyperlink" Target="consultantplus://offline/ref%3D0B9816A251247885707DF546AF79D024A8EBEE16EBB10D299E5C23F62AE22CC057943098F5F20F7032u1x7G" TargetMode="External"/><Relationship Id="rId62" Type="http://schemas.openxmlformats.org/officeDocument/2006/relationships/hyperlink" Target="consultantplus://offline/ref%3D0B9816A251247885707DF546AF79D024A8EBEE16EBB10D299E5C23F62AE22CC057943098F5F20F7430u1xFG" TargetMode="External"/><Relationship Id="rId7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9A1FE-5FC7-410C-B9BF-FD0CD6D0E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15072</Words>
  <Characters>85915</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Монакова Мария Алексеевна</cp:lastModifiedBy>
  <cp:revision>2</cp:revision>
  <dcterms:created xsi:type="dcterms:W3CDTF">2021-01-19T12:00:00Z</dcterms:created>
  <dcterms:modified xsi:type="dcterms:W3CDTF">2021-01-19T12:00:00Z</dcterms:modified>
</cp:coreProperties>
</file>