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4a39d794cbb20e72195766589fa67e23941ff"/>
    <w:p>
      <w:pPr>
        <w:pStyle w:val="Heading3"/>
      </w:pPr>
      <w:r>
        <w:t xml:space="preserve">Статья: 27-летний и 30-летний мужчины осуждены за пользование чужой банковской картой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27 мая 2025 года М. и П. признаны виновными в совершении преступления, предусмотренного п. «г» ч. 3 ст. 158 УК РФ.</w:t>
      </w:r>
    </w:p>
    <w:p>
      <w:pPr>
        <w:pStyle w:val="BodyText"/>
      </w:pPr>
      <w:r>
        <w:t xml:space="preserve">Установлено, что М. и П. 27.12.2024, находясь на станции метро «Яхромская», заметили на тротуаре банковскую карту на имя Я., далее у М. и П. возник совместный преступный умысел на хищение денежных средств с обнаруженной банковской карты.</w:t>
      </w:r>
    </w:p>
    <w:p>
      <w:pPr>
        <w:pStyle w:val="BodyText"/>
      </w:pPr>
      <w:r>
        <w:t xml:space="preserve">В этот же день проследовали в магазины г. Москвы, осуществили покупки с помощью найденной карты на общую сумму 11 448 рублей 58 копеек, после чего, М. выкинул карту в мусорное ведро.</w:t>
      </w:r>
    </w:p>
    <w:p>
      <w:pPr>
        <w:pStyle w:val="BodyText"/>
      </w:pPr>
      <w:r>
        <w:t xml:space="preserve">М. и П. свою вину признали в полном объеме, уголовное дело было рассмотрено в общем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М. и П. наказание в виде лишения свободы.</w:t>
      </w:r>
    </w:p>
    <w:p>
      <w:pPr>
        <w:pStyle w:val="BodyText"/>
      </w:pPr>
      <w:r>
        <w:t xml:space="preserve">Суд согласился с позицией прокурора, признав М. виновным</w:t>
      </w:r>
      <w:r>
        <w:br/>
      </w:r>
      <w:r>
        <w:t xml:space="preserve">в совершении указанного преступления, с учетом наличия смягчающих и отягчающих обстоятельств, назначил наказание в виде лишения свободы на срок 3 года 8 месяцев в исправительной колонии общего режима. Также признал П. виновным в совершении вышеуказанного преступления и назначил наказание, с учетом смягчающих обстоятельств, в виде 1 года лишения свободы, условно на 1 год.</w:t>
      </w:r>
    </w:p>
    <w:p>
      <w:pPr>
        <w:pStyle w:val="BodyText"/>
      </w:pPr>
      <w:r>
        <w:t xml:space="preserve">Старший помощник Симоновского</w:t>
      </w:r>
    </w:p>
    <w:p>
      <w:pPr>
        <w:pStyle w:val="BodyText"/>
      </w:pPr>
      <w:r>
        <w:t xml:space="preserve">межрайонного прокурора г. Москвы А.А. Куломзина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2025-07-29T05:56:53Z</dcterms:created>
  <dcterms:modified xsi:type="dcterms:W3CDTF">2025-07-29T05:56:53Z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