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5b4cde862ee304b9705f2f821dcf652d117c"/>
    <w:p>
      <w:pPr>
        <w:pStyle w:val="Heading3"/>
      </w:pPr>
      <w:r>
        <w:t xml:space="preserve">Рафик Загрутдинов: жилой дом по программе реновации начали возводить в районе Южное Тушино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rPr>
          <w:bCs/>
          <w:b/>
        </w:rPr>
        <w:t xml:space="preserve">«В районе Южное Тушино по адресу: проезд Досфлота, з/у 2А началось строительство жилого дома для переселения по программе реновации. В настоящее время ведутся работы по возведению монолитных конструкций подземной части здания. Ввод в эксплуатацию предусмотрен в 2025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Новый дом будет переменной этажности, его возводят по индивидуальному проекту. В подземном уровне разместится стоянка для автомобилей.</w:t>
      </w:r>
    </w:p>
    <w:p>
      <w:pPr>
        <w:pStyle w:val="BodyText"/>
      </w:pPr>
      <w:r>
        <w:t xml:space="preserve">Фасады зданий выполнят из навесных трехслойных стеновых панелей и облицуют керамическим кирпичом.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 новостройке будет 544 квартиры (однокомнатных – 198, двухкомнатных – 245, трёхкомнатных – 92, четырехкомнатные – 9). Восемь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каждой секции предусмотрена установка современных лифтов грузоподъемностью 1000 кг и 630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зоны для тихого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http://nagatino-sadovniki.mos.ru/renovatsiya-zhilogo-fonda/novosti/detail/11894272.html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4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4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2025-07-04T11:30:59Z</dcterms:created>
  <dcterms:modified xsi:type="dcterms:W3CDTF">2025-07-04T11:30:59Z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