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1f33547c533d8fbf168d865589bff66b04b161"/>
    <w:p>
      <w:pPr>
        <w:pStyle w:val="Heading3"/>
      </w:pPr>
      <w:r>
        <w:t xml:space="preserve">Рафик Загрутдинов: Жилой дом по программе реновации введут в эксплуатацию в следующем году в районе Можайский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«В Можайском районе по адресу улица Горбунова владение 11/3 в следующем году введут в эксплуатацию жилой дом для переселения по программе реновации. В настоящее время ведутся работы по разработке котлована и устройству фундаментной плиты»,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представляет собой монолитное двухсекционное здание, возводимое по индивидуальному проекту. При внешней отделке здания применяется система вентилируемого фасада с использованием бетонной плитки «под кирпич». На фасадах установят короба для кондиционеров, лоджии застеклят.</w:t>
      </w:r>
    </w:p>
    <w:p>
      <w:pPr>
        <w:pStyle w:val="BodyText"/>
      </w:pPr>
      <w:r>
        <w:t xml:space="preserve">В доме будет 190 квартир (однокомнатных – 51, двухкомнатных – 105, трехкомнатных – 34).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 грузоподъемностью 1000 и 400 килограммов, оборудованные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93/aiqqlpr77fdllu1w2xirgvykp4gf9i7z/ffcfed98bb91089afc54445cdf0096a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http://nagatino-sadovniki.mos.ru/renovatsiya-zhilogo-fonda/novosti/detail/10976975.html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69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769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2024-08-23T15:58:06Z</dcterms:created>
  <dcterms:modified xsi:type="dcterms:W3CDTF">2024-08-23T15:58:06Z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