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3a618ad6a1a4fd3da3c41cc6a06a204974ebb2"/>
    <w:p>
      <w:pPr>
        <w:pStyle w:val="Heading3"/>
      </w:pPr>
      <w:r>
        <w:t xml:space="preserve">Началось строительство жилого дома по программе реновации на улице Чёрное озеро в районе Косино-Ухтомский</w:t>
      </w:r>
    </w:p>
    <w:p>
      <w:pPr>
        <w:pStyle w:val="FirstParagraph"/>
      </w:pPr>
      <w:r>
        <w:t xml:space="preserve">19.07.2022</w:t>
      </w:r>
    </w:p>
    <w:p>
      <w:pPr>
        <w:pStyle w:val="BodyText"/>
      </w:pPr>
      <w:r>
        <w:rPr>
          <w:bCs/>
          <w:b/>
        </w:rPr>
        <w:t xml:space="preserve">«Жилой дом по программе реновации будет построен на улице Чёрное озеро в районе Косино-Ухтомский. Ввести здание в эксплуатацию планируется в 2023 году. В настоящее время производятся работы подготовительного периода, вынос инженерных сетей»,</w:t>
      </w:r>
      <w:r>
        <w:t xml:space="preserve"> </w:t>
      </w:r>
      <w:r>
        <w:t xml:space="preserve">–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Жилой дом будет возводиться по адресу: район Косино-Ухтомский, ул. Черное Озеро, з/у 7. Проектом предусмотрено строительство дома, состоящего из двух восьмиэтажных корпусов. Подземная одноуровневая автостоянка расположится под территорией внутреннего дворового пространства.</w:t>
      </w:r>
    </w:p>
    <w:p>
      <w:pPr>
        <w:pStyle w:val="BodyText"/>
      </w:pPr>
      <w:r>
        <w:t xml:space="preserve">В новостройке будет 70 квартир: 31 однокомнатная, 32 двухкомнатных и 7 трехкомнатных. Две квартиры оборудуют для маломобильных жильцов.</w:t>
      </w:r>
    </w:p>
    <w:p>
      <w:pPr>
        <w:pStyle w:val="BodyText"/>
      </w:pPr>
      <w:r>
        <w:t xml:space="preserve">Квартиры жильцов расположены со второго этажа дома. Во всех квартирах остеклённые балконы и лоджии. При внешней отделке здания применят систему вентилируемого фасада с использованием с использованием клинкерной плитки.</w:t>
      </w:r>
    </w:p>
    <w:p>
      <w:pPr>
        <w:pStyle w:val="BodyText"/>
      </w:pPr>
      <w:r>
        <w:t xml:space="preserve">В вестибюле дома разместятся: комната консьержа, помещение хранения уборочного инвентаря, зона для размещения почтовых ящиков.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цветники. Рядом с домом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1">
        <w:r>
          <w:rPr>
            <w:rStyle w:val="Hyperlink"/>
          </w:rPr>
          <w:t xml:space="preserve">https://www.mos.ru/city/projects/renovation/novie-doma/ </w:t>
        </w:r>
      </w:hyperlink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381/7i76h45a2wiv5iplpddmmf3wg36rwafb/CHernoe-ozero_1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http://nagatino-sadovniki.mos.ru/renovatsiya-zhilogo-fonda/novosti/detail/10943200.html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43200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0943200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2024-09-01T08:58:47Z</dcterms:created>
  <dcterms:modified xsi:type="dcterms:W3CDTF">2024-09-01T08:58:47Z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