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4efdc037843141b6df10ce50361147c4deee50"/>
    <w:p>
      <w:pPr>
        <w:pStyle w:val="Heading3"/>
      </w:pPr>
      <w:r>
        <w:t xml:space="preserve">Анонс мероприятий на неделю с 31 марта в Центре московского долголетия "Нагатино-Садовники"!</w:t>
      </w:r>
    </w:p>
    <w:p>
      <w:pPr>
        <w:pStyle w:val="FirstParagraph"/>
      </w:pPr>
      <w:r>
        <w:t xml:space="preserve">29.03.2025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Проспект Андропова, 42к1</w:t>
      </w:r>
    </w:p>
    <w:p>
      <w:pPr>
        <w:pStyle w:val="BodyText"/>
      </w:pPr>
      <w:r>
        <w:rPr>
          <w:bCs/>
          <w:b/>
        </w:rPr>
        <w:t xml:space="preserve">Условия посещения:</w:t>
      </w:r>
    </w:p>
    <w:p>
      <w:pPr>
        <w:numPr>
          <w:ilvl w:val="0"/>
          <w:numId w:val="1001"/>
        </w:numPr>
      </w:pPr>
      <w:r>
        <w:t xml:space="preserve">Для участников 55+ требуется социальная карта москвича</w:t>
      </w:r>
    </w:p>
    <w:p>
      <w:pPr>
        <w:numPr>
          <w:ilvl w:val="0"/>
          <w:numId w:val="1001"/>
        </w:numPr>
      </w:pPr>
      <w:r>
        <w:t xml:space="preserve">Некоторые мероприятия открыты для всех (при себе необходимо иметь документ, удостоверяющий личность)</w:t>
      </w:r>
    </w:p>
    <w:bookmarkEnd w:id="20"/>
    <w:bookmarkStart w:id="23" w:name="расписание-мероприятий"/>
    <w:p>
      <w:pPr>
        <w:pStyle w:val="Heading3"/>
      </w:pPr>
      <w:r>
        <w:t xml:space="preserve">Расписание мероприятий</w:t>
      </w:r>
    </w:p>
    <w:p>
      <w:pPr>
        <w:pStyle w:val="FirstParagraph"/>
      </w:pPr>
      <w:r>
        <w:rPr>
          <w:bCs/>
          <w:b/>
        </w:rPr>
        <w:t xml:space="preserve">Понедельник, 31 марта</w:t>
      </w:r>
      <w:r>
        <w:br/>
      </w:r>
      <w:r>
        <w:t xml:space="preserve">9:15 – Зарядка для долголетия (Цигун) онлайн</w:t>
      </w:r>
      <w:r>
        <w:br/>
      </w:r>
      <w:r>
        <w:t xml:space="preserve">11:00 – Клуб «Рукоделие и творчество»</w:t>
      </w:r>
      <w:r>
        <w:br/>
      </w:r>
      <w:r>
        <w:t xml:space="preserve">18:00 – Кинопоказ фильма «Зеркало» (1974, драма)</w:t>
      </w:r>
      <w:r>
        <w:br/>
      </w:r>
      <w:r>
        <w:rPr>
          <w:iCs/>
          <w:i/>
        </w:rPr>
        <w:t xml:space="preserve">Открыто для всех</w:t>
      </w:r>
    </w:p>
    <w:p>
      <w:pPr>
        <w:pStyle w:val="BodyText"/>
      </w:pPr>
      <w:r>
        <w:rPr>
          <w:bCs/>
          <w:b/>
        </w:rPr>
        <w:t xml:space="preserve">Вторник, 1 апреля</w:t>
      </w:r>
      <w:r>
        <w:br/>
      </w:r>
      <w:r>
        <w:t xml:space="preserve">11:00 – Видеоспектакль «Летучий корабль» (мюзикл)</w:t>
      </w:r>
      <w:r>
        <w:br/>
      </w:r>
      <w:r>
        <w:rPr>
          <w:iCs/>
          <w:i/>
        </w:rPr>
        <w:t xml:space="preserve">Открыто для всех</w:t>
      </w:r>
      <w:r>
        <w:br/>
      </w:r>
      <w:r>
        <w:t xml:space="preserve">14:00 – «Школа здоровья»: встреча с врачом-терапевтом И.В. Демоновой</w:t>
      </w:r>
    </w:p>
    <w:p>
      <w:pPr>
        <w:pStyle w:val="BodyText"/>
      </w:pPr>
      <w:r>
        <w:rPr>
          <w:bCs/>
          <w:b/>
        </w:rPr>
        <w:t xml:space="preserve">Четверг, 3 апреля</w:t>
      </w:r>
      <w:r>
        <w:br/>
      </w:r>
      <w:r>
        <w:t xml:space="preserve">11:00 – Видеоспектакль «Мертвые души»</w:t>
      </w:r>
      <w:r>
        <w:br/>
      </w:r>
      <w:r>
        <w:rPr>
          <w:iCs/>
          <w:i/>
        </w:rPr>
        <w:t xml:space="preserve">Открыто для всех</w:t>
      </w:r>
      <w:r>
        <w:br/>
      </w:r>
      <w:r>
        <w:t xml:space="preserve">19:00 – Интеллектуальная викторина</w:t>
      </w:r>
    </w:p>
    <w:p>
      <w:pPr>
        <w:pStyle w:val="BodyText"/>
      </w:pPr>
      <w:r>
        <w:rPr>
          <w:bCs/>
          <w:b/>
        </w:rPr>
        <w:t xml:space="preserve">Пятница, 4 апреля</w:t>
      </w:r>
      <w:r>
        <w:br/>
      </w:r>
      <w:r>
        <w:t xml:space="preserve">12:00 – Встреча с психологом</w:t>
      </w:r>
    </w:p>
    <w:p>
      <w:pPr>
        <w:pStyle w:val="BodyText"/>
      </w:pPr>
      <w:r>
        <w:rPr>
          <w:bCs/>
          <w:b/>
        </w:rPr>
        <w:t xml:space="preserve">Дополнительная информация:</w:t>
      </w:r>
      <w:r>
        <w:br/>
      </w:r>
      <w:r>
        <w:t xml:space="preserve">При посещении не забывайте социальную карту москвича (для участников 55+) или документ для гостей.</w:t>
      </w:r>
    </w:p>
    <w:p>
      <w:pPr>
        <w:pStyle w:val="BodyText"/>
      </w:pPr>
      <w:r>
        <w:t xml:space="preserve">Источник: Группа "Московское долголетие" vk.com/mosdolgoletie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http://nagatino-sadovniki.mos.ru/presscenter/news/detail/12883932.html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883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883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2025-05-30T03:59:04Z</dcterms:created>
  <dcterms:modified xsi:type="dcterms:W3CDTF">2025-05-30T03:59:04Z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