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временный-кокошник-в-русском-стиле"/>
    <w:p>
      <w:pPr>
        <w:pStyle w:val="Heading3"/>
      </w:pPr>
      <w:r>
        <w:t xml:space="preserve">СОВРЕМЕННЫЙ КОКОШНИК В РУССКОМ СТИЛЕ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Музей-заповедник «Коломенское» представляет выставку «Современный кокошник в русском стиле». 13 кокошников, созданных дизайнером Ингой Сильченко, выставлены на женской половине Дворца царя Алексея Михайловича.</w:t>
      </w:r>
    </w:p>
    <w:p>
      <w:pPr>
        <w:pStyle w:val="BodyText"/>
      </w:pPr>
      <w:r>
        <w:t xml:space="preserve">Кокошник является одним из самых узнаваемых элементов национального женского костюма. Он, наряду с матрешкой, фактически стал символом русской народной культуры. Выставка позволяет восхититься традиционным женским головным убором, воссоздающим исторический прообраз на современном материале.</w:t>
      </w:r>
    </w:p>
    <w:p>
      <w:pPr>
        <w:pStyle w:val="BodyText"/>
      </w:pPr>
      <w:bookmarkStart w:id="20" w:name="X32a76cd3a89bc6c0c27176aca7c084aa7620dcc"/>
      <w:bookmarkEnd w:id="20"/>
      <w:r>
        <w:t xml:space="preserve"> </w:t>
      </w:r>
      <w:r>
        <w:t xml:space="preserve">Сегодня кокошник снова становится актуальным как элемент русского стиля, как предмет изучения и коллекционирования. Кокошники появляются в коллекциях модных домов, их используют на съемках фильмов и носят на светских мероприятиях.</w:t>
      </w:r>
    </w:p>
    <w:p>
      <w:pPr>
        <w:pStyle w:val="BodyText"/>
      </w:pPr>
      <w:r>
        <w:t xml:space="preserve">Инга Сильченко — модельер и профессиональный дизайнер одежды, занимается шитьем с 1985 года. Вдохновением для художницы служат самые разнообразные события: путешествия, посещение монастырей, смена времен года. Кокошники, представленные во Дворце царя Алексея Михайловича, выполнены с применением различных техник вышивки: сажение по бели, вышивка полудрагоценными камнями, бисером, пайетками.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http://nagatino-sadovniki.mos.ru/presscenter/news/detail/12548109.html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48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48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2025-06-19T23:31:22Z</dcterms:created>
  <dcterms:modified xsi:type="dcterms:W3CDTF">2025-06-19T23:31:22Z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