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647ce23eb13fb6e89f1e0c849a19322f8a881"/>
    <w:p>
      <w:pPr>
        <w:pStyle w:val="Heading3"/>
      </w:pPr>
      <w:r>
        <w:t xml:space="preserve">Семейный спортивный праздник пройдёт 24 февраля в парке "Сосенки"</w:t>
      </w:r>
    </w:p>
    <w:p>
      <w:pPr>
        <w:pStyle w:val="FirstParagraph"/>
      </w:pPr>
      <w:r>
        <w:t xml:space="preserve">21.02.2024</w:t>
      </w:r>
    </w:p>
    <w:p>
      <w:pPr>
        <w:pStyle w:val="BodyText"/>
      </w:pPr>
      <w:r>
        <w:t xml:space="preserve">Приглашаем на семейное спортивное мероприятие, которое состоится 24 февраля в парке "Сосенки"(ул. Тимуровская, д. 7) с 12:00 до 14:00.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Будут работать полевая кухня и чайный двор. Гостей ждут увлекательные спортивные и творческие развлечения, а также праздничный концерт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программе:</w:t>
      </w:r>
    </w:p>
    <w:p>
      <w:pPr>
        <w:pStyle w:val="BodyText"/>
      </w:pPr>
      <w:r>
        <w:t xml:space="preserve">- Мастер-классы по изготовлению Капитошек и раскрашиванию пряников</w:t>
      </w:r>
    </w:p>
    <w:p>
      <w:pPr>
        <w:pStyle w:val="BodyText"/>
      </w:pPr>
      <w:r>
        <w:t xml:space="preserve">- Аквагрим</w:t>
      </w:r>
    </w:p>
    <w:p>
      <w:pPr>
        <w:pStyle w:val="BodyText"/>
      </w:pPr>
      <w:r>
        <w:t xml:space="preserve">- Эстафеты на коньках и мастер-класс по фигурному катанию на катке</w:t>
      </w:r>
    </w:p>
    <w:p>
      <w:pPr>
        <w:pStyle w:val="BodyText"/>
      </w:pPr>
      <w:r>
        <w:t xml:space="preserve">- Бег в мешках, перетягивание каната, валенкоброс и большой семейный забег!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свободный. Ждем Вас на празднике! Приходите всей семьей!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http://nagatino-sadovniki.mos.ru/presscenter/news/detail/12181558.html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181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181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2025-07-29T05:17:27Z</dcterms:created>
  <dcterms:modified xsi:type="dcterms:W3CDTF">2025-07-29T05:17:27Z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