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1911cf44b671f0da643b8d743ee6db3a9d832"/>
    <w:p>
      <w:pPr>
        <w:pStyle w:val="Heading3"/>
      </w:pPr>
      <w:r>
        <w:t xml:space="preserve">Семейный центр «Берегиня» проведет танцевальный конкурс</w:t>
      </w:r>
    </w:p>
    <w:p>
      <w:pPr>
        <w:pStyle w:val="FirstParagraph"/>
      </w:pPr>
      <w:r>
        <w:t xml:space="preserve">27.12.2022</w:t>
      </w:r>
    </w:p>
    <w:p>
      <w:pPr>
        <w:pStyle w:val="BodyText"/>
      </w:pPr>
      <w:r>
        <w:t xml:space="preserve">Семейный центр «Берегиня» проведет танцевальный конкурс. Фото: Наталья Феоктистова, «Вечерняя Москва»</w:t>
      </w:r>
    </w:p>
    <w:p>
      <w:pPr>
        <w:pStyle w:val="BodyText"/>
      </w:pPr>
      <w:r>
        <w:t xml:space="preserve">Танцевальный конкурс «Новогодний денс» пройдет 28 декабря в Семейном центре «Берегиня». На мероприятие пригласили подростков.</w:t>
      </w:r>
    </w:p>
    <w:p>
      <w:pPr>
        <w:pStyle w:val="BodyText"/>
      </w:pPr>
      <w:r>
        <w:t xml:space="preserve">Сотрудники учреждения подготовили для посетителей зажигательный флешмоб, активные игры и интеллектуальные конкурсы. Ребята поделятся на команды и выполнят танцевальные задания, а самые энергичные танцоры сразятся в баттле и получат призы.</w:t>
      </w:r>
    </w:p>
    <w:p>
      <w:pPr>
        <w:pStyle w:val="BodyText"/>
      </w:pPr>
      <w:r>
        <w:t xml:space="preserve">Мероприятие поспособствует формированию у подростков уверенности в себе и развитию творческих навыков.</w:t>
      </w:r>
    </w:p>
    <w:p>
      <w:pPr>
        <w:pStyle w:val="BodyText"/>
      </w:pPr>
      <w:r>
        <w:t xml:space="preserve">Начало танцевального конкурса назначили на 16:30. Он пройдет по адресу: Каширское шоссе, дом №8, корпус 2. Гостей попросили заранее записаться по телефону: 8 (499) 613-78-42.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http://nagatino-sadovniki.mos.ru/presscenter/news/detail/11320441.html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1320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1320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2025-04-03T21:07:20Z</dcterms:created>
  <dcterms:modified xsi:type="dcterms:W3CDTF">2025-04-03T21:07:20Z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