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f428a87ef820f7f8288584443502226b7311e"/>
    <w:p>
      <w:pPr>
        <w:pStyle w:val="Heading3"/>
      </w:pPr>
      <w:r>
        <w:t xml:space="preserve">ПРОСИМ АВТОМОБИЛИСТОВ БЫТЬ ВНИМАТЕЛЬНЫМИ В СВЯЗИ С УХУДШЕНИЕМ ПОГОДЫ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t xml:space="preserve">По прогнозам синоптиков, во вторник, 15 января, в Москве ожидается ухудшение погодных условий. В городе возможны гололедица на дорогах и порывы ветра до 15 м/с.</w:t>
      </w:r>
    </w:p>
    <w:p>
      <w:pPr>
        <w:pStyle w:val="BodyText"/>
      </w:pPr>
      <w:r>
        <w:t xml:space="preserve">В связи с этим, ГКУ «АМПП» просит автомобилистов быть внимательными при парковке. Не оставляйте машины возле деревьев, рекламных щитов и слабоукрепленных конструкций, чтобы избежать аварийных ситуаций.</w:t>
      </w:r>
    </w:p>
    <w:p>
      <w:pPr>
        <w:pStyle w:val="BodyText"/>
      </w:pPr>
      <w:r>
        <w:t xml:space="preserve">Напоминаем, в случае возникновения вопросов по работе платных парковок водители могут обратиться в единый контакт-центр «Московский транспорт» по телефону +7 (495) 539-54-54 или 3210 с мобильного.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http://nagatino-sadovniki.mos.ru/parking/paid-city-parking-is-available-across-the-street/news_parking/detail/7818261.html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arking/paid-city-parking-is-available-across-the-street/news_parking/detail/7818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arking/paid-city-parking-is-available-across-the-street/news_parking/detail/7818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2024-08-18T22:55:26Z</dcterms:created>
  <dcterms:modified xsi:type="dcterms:W3CDTF">2024-08-18T22:55:26Z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