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ce91aa80c19a5e99199ea1924eacf0403b4a6e"/>
    <w:p>
      <w:pPr>
        <w:pStyle w:val="Heading3"/>
      </w:pPr>
      <w:r>
        <w:t xml:space="preserve">Возможное расширение зоны платной парковки в районе Нагатино-Садовники прокомментировали местные жители</w:t>
      </w:r>
    </w:p>
    <w:p>
      <w:pPr>
        <w:pStyle w:val="FirstParagraph"/>
      </w:pPr>
      <w:r>
        <w:t xml:space="preserve">04.02.2016</w:t>
      </w:r>
    </w:p>
    <w:p>
      <w:pPr>
        <w:pStyle w:val="BodyText"/>
      </w:pPr>
      <w:r>
        <w:drawing>
          <wp:inline>
            <wp:extent cx="5334000" cy="39721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c32/ulitsa_serpukhovskoy-val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72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конце 2015 года в столице была расширена зона платных парковок. Они введены и в 10 районах ЮАО. В Нагатино-Садовниках такие стоянки не появились, но местные жители отмечают множество их преимуществ для района.</w:t>
      </w:r>
    </w:p>
    <w:p>
      <w:pPr>
        <w:pStyle w:val="BodyText"/>
      </w:pPr>
      <w:r>
        <w:t xml:space="preserve">«Не помешает сделать платную парковку у метро Коломенская. И ещё у торгового центра, который рядом с метро (прим. ред. - ТЦ “Гвоздь”). Насчёт того, что деньги с парковок пойдут на благоустройство – наверное, это правильно. Всегда в районе нужны детские площадки, клумбы, хорошее освещение», — отметила студентка Марина.</w:t>
      </w:r>
    </w:p>
    <w:p>
      <w:pPr>
        <w:pStyle w:val="BodyText"/>
      </w:pPr>
      <w:r>
        <w:t xml:space="preserve">«У ТЦ “Гвоздь” часто бывает сложно припарковаться. Если сделать здесь платную парковку, и около метро так же, то это большой доход будет городу приносить. Ну и место для машины будет, конечно, проще найти, чем сейчас», — добавила жительница Наталья.</w:t>
      </w:r>
    </w:p>
    <w:p>
      <w:pPr>
        <w:pStyle w:val="BodyText"/>
      </w:pPr>
      <w:r>
        <w:t xml:space="preserve">«Я думаю, что скоро у метро будет платная парковка. Причём как у Коломенской, так и у Каширской. На пересечении проспекта Андропова, улиц Нагатинской и Новинки машины тормозят постоянно, здесь заторы всегда. В том числе и из-за припаркованного беспорядочно транспорта. К тому же тут театр (прим. ред. – филиал МХТ им. Чехова) строят, ему нужна будет парковка», — сказал пенсионер Виталий Борисович.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http://nagatino-sadovniki.mos.ru/parking/paid-city-parking-is-available-across-the-street/news_parking/detail/2493175.html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parking/paid-city-parking-is-available-across-the-street/news_parking/detail/24931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parking/paid-city-parking-is-available-across-the-street/news_parking/detail/24931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2024-07-23T20:46:41Z</dcterms:created>
  <dcterms:modified xsi:type="dcterms:W3CDTF">2024-07-23T20:46:41Z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