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c868d92d0b2bd581b3fdb47eab3996a1b03fb"/>
    <w:p>
      <w:pPr>
        <w:pStyle w:val="Heading3"/>
      </w:pPr>
      <w:r>
        <w:t xml:space="preserve">Путин В.В. Ответы на вопросы российских журналистов по завершении участия в юбилейной, 70-й сессии Генеральной Ассамблеи ООН в Нью-Йорке, 29 сентября 2015 года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rPr>
          <w:bCs/>
          <w:b/>
        </w:rPr>
        <w:t xml:space="preserve">29 сентября 2015 года, Нью-Йорк</w:t>
      </w:r>
    </w:p>
    <w:p>
      <w:pPr>
        <w:pStyle w:val="BodyText"/>
      </w:pPr>
      <w:r>
        <w:rPr>
          <w:bCs/>
          <w:b/>
        </w:rPr>
        <w:t xml:space="preserve">В.Путин:</w:t>
      </w:r>
      <w:r>
        <w:t xml:space="preserve"> </w:t>
      </w:r>
      <w:r>
        <w:t xml:space="preserve">Добрый вечер – или доброй ночи по Москве! Слушаю Вас.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Владимир Владимирович, пожалуйста, поделитесь первыми впечатлениями от поездки. Как Вам Нью-Йорк? Какие впечатления от речей мировых лидеров?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Нью-Йорк, как Вы понимаете, я совсем не видел: из аэропорта сразу сюда, в штаб-квартиру ООН. В машине по дороге мы разговаривали с нашим представителем в ООН, поэтому Нью-Йорк, к сожалению, я не увидел. Жаль, конечно, – большой, великий город.</w:t>
      </w:r>
    </w:p>
    <w:p>
      <w:pPr>
        <w:pStyle w:val="BodyText"/>
      </w:pPr>
      <w:r>
        <w:t xml:space="preserve">Что касается выступления лидеров: то, что мне удалось услышать, мне кажется, было очень конструктивно, проблемы подняты своевременно, достаточно откровенно и глубоко. Мне было интересно. Думаю, мероприятия подобного рода хотя и носят юбилейный характер, тем не менее очень полезны для текущей мировой политики.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Владимир Владимирович, наверное, нельзя сказать, что у меня оригинальный вопрос по поводу Вашей встречи с Бараком Обамой – она продолжалась дольше, чем было запланировано. Как Вы можете охарактеризовать текущее состояние отношений между Россией и США? Как Вы оцениваете возможность диалога с США по Сирии и Украине? И, соответственно, в преддверии встречи в Париже 2 октября считаете ли Вы возможным большую роль США в урегулировании украинского кризиса?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Отношения между Россией и Соединенными Штатами, к сожалению, находятся на достаточно низком уровне – это все понятно и без моих комментариев. Но это не наша инициатива – понизить отношения между Россией и США до такого уровня. Это позиция наших американских партнеров. Хорошо это или плохо? Думаю, что плохо – и для двусторонних отношений, и для мировых дел. Но такой выбор сделан Соединенными Штатами. Мы всегда готовы к развитию отношений, к восстановлению отношений в полном объеме.</w:t>
      </w:r>
    </w:p>
    <w:p>
      <w:pPr>
        <w:pStyle w:val="BodyText"/>
      </w:pPr>
      <w:r>
        <w:t xml:space="preserve">Что касается сегодняшней встречи: она была очень полезной и, что особенно приятно, очень откровенной. Мне кажется, что наши американские партнёры достаточно ясно изложили свою позицию по очень многим вопросам, в том числе и по урегулированию ситуации на Украине, и по сирийской проблематике – вообще по ближневосточной. Действительно, у нас как ни странно очень много совпадающих точек и мнений по всем этим вопросам. Есть и расхождения, над которыми мы договорились вместе работать. Надеюсь, что эта работа будет конструктивной.</w:t>
      </w:r>
    </w:p>
    <w:p>
      <w:pPr>
        <w:pStyle w:val="BodyText"/>
      </w:pPr>
      <w:r>
        <w:t xml:space="preserve">Что касается возможности более активного участия Соединенных Штатов в урегулировании конфликта на Украине, то Соединенные Штаты и так достаточно активно участвуют, хотя это и не выдвигается на передний план так, как работа России, Франции и Федеративной Республики Германия в рамках так называемого «нормандского формата».</w:t>
      </w:r>
    </w:p>
    <w:p>
      <w:pPr>
        <w:pStyle w:val="BodyText"/>
      </w:pPr>
      <w:r>
        <w:t xml:space="preserve">Ответы на вопросы журналистов по завершении участия в сессии Генеральной Ассамблеи ООН.</w:t>
      </w:r>
    </w:p>
    <w:p>
      <w:pPr>
        <w:pStyle w:val="BodyText"/>
      </w:pPr>
      <w:r>
        <w:t xml:space="preserve">Тем не менее Соединенные Штаты в известной степени стоят за спиной киевских властей, они в постоянном контакте с европейцами. Но и у нас, между Россией и Соединенными Штатами, налажен хороший деловой контакт по линии Министерства иностранных дел и Госдепа на постоянной основе. И сегодняшние консультации показали, что наши американские коллеги – в материале целиком и полностью и, конечно, влияют на этот процесс.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Владимир Владимирович! США, Франция, Австралия уже достаточно активно наносят авиаудары по ИГИЛ без санкций Совбеза, кстати. Нам поступали такие обращения – присоединиться к этим авиаударам? Тем более что, как сообщается, наши авиачасти, российские самолеты уже находятся в Сирии.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Действительно, мы сегодня говорили об этом: и военные самолеты Австралии, и Франции, и Соединенных Штатов наносят ракетно-бомбовые удары не только по территории Ирака по формированиям ИГИЛ, что в принципе объяснимо с точки зрения международного права, поскольку был запрос Правительства Ирака.</w:t>
      </w:r>
    </w:p>
    <w:p>
      <w:pPr>
        <w:pStyle w:val="BodyText"/>
      </w:pPr>
      <w:r>
        <w:t xml:space="preserve">В отношении сирийской территории это незаконно, мы об этом сегодня тоже говорили. Потому что нет ни решения Совета Безопасности по этому вопросу, ни соответствующего запроса официальных властей в Дамаске. Мы обсуждали эту тему. Что касается нашего участия, то мы думаем над этим. Ничего не исключаем, но если будем действовать, то только в полном соответствии с нормами международного права.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Владимир Владимирович, у Вас сегодня было много двусторонних встреч. Как нам показалось, многие из них были незапланированные или, во всяком случае, не анонсированные. В этой связи можно ли сказать, по результатам Ваших сегодняшних переговоров, что изоляция, к которой приложили руку Соединенные Штаты Америки, провалилась?</w:t>
      </w:r>
      <w:r>
        <w:br/>
      </w:r>
      <w:r>
        <w:rPr>
          <w:bCs/>
          <w:b/>
        </w:rPr>
        <w:t xml:space="preserve">И второй вопрос:</w:t>
      </w:r>
      <w:r>
        <w:t xml:space="preserve"> </w:t>
      </w:r>
      <w:r>
        <w:t xml:space="preserve">Петр Порошенко во главе своей делегации демонстративно покинул зал во время Вашего выступления. Вам показалось, Вы чем то могли его оскорбить? Как Вы это прокомментируете?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Во первых, я никогда не перехожу на личности. Никогда, потому что практика и опыт показывают, что личные контакты всегда могут пригодиться для решения межгосударственных отношений, в решении вопросов, в которых заинтересованы миллионы людей. Поэтому личные амбиции лучше оставить про себя, про запас. Это первое.</w:t>
      </w:r>
    </w:p>
    <w:p>
      <w:pPr>
        <w:pStyle w:val="BodyText"/>
      </w:pPr>
      <w:r>
        <w:t xml:space="preserve">Второе. Я не заметил, что Президент Украины не присутствовал на моей речи.</w:t>
      </w:r>
    </w:p>
    <w:p>
      <w:pPr>
        <w:pStyle w:val="BodyText"/>
      </w:pPr>
      <w:r>
        <w:t xml:space="preserve">В третьих, мне это, в принципе, было и не очень важно, чтобы присутствовали все без исключения. Тем более те, кому это неинтересно, и не должны там присутствовать.</w:t>
      </w:r>
    </w:p>
    <w:p>
      <w:pPr>
        <w:pStyle w:val="BodyText"/>
      </w:pPr>
      <w:r>
        <w:t xml:space="preserve">А начали Вы с провала. Вы знаете, мы с самого начала говорили, что политика санкций, изоляции вообще в современном мире неэффективна и ее цели, как правило, не достигаются. В отношении такой страны, как Россия, это просто невозможно. Достаточно хотя бы посмотреть на географическую карту.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Добрый вечер, Владимир Владимирович. Недавно прошла информация о том, что Россия, Иран, Ирак и Сирия создали в Багдаде информационный центр для обмена информацией о действиях в регионе. Не могли бы Вы подробнее рассказать, какие цели этого центра.</w:t>
      </w:r>
    </w:p>
    <w:p>
      <w:pPr>
        <w:pStyle w:val="BodyText"/>
      </w:pPr>
      <w:r>
        <w:t xml:space="preserve">Могут ли какие то другие страны присоединиться к его работе? Может быть, такое желание выражал кто то из лидеров в ходе Ваших контактов здесь, на Генассамблее? И в целом не могли бы Вы чуть подробнее рассказать о том, как Россия планирует сотрудничать или координировать свои действия, например, с Соединенными Штатами в Сирии.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Мы уже говорили о том, что информационный центр, созданный в Багдаде, в Ираке, открыт для участия в его работе представителей всех стран, которые заинтересованы в борьбе с терроризмом. Цель создания этого центра заключается в координации усилий региональных держав в борьбе с ИГИЛ и другими террористическими организациями.</w:t>
      </w:r>
    </w:p>
    <w:p>
      <w:pPr>
        <w:pStyle w:val="BodyText"/>
      </w:pPr>
      <w:r>
        <w:t xml:space="preserve">Что имеется в виду? Имеется в виду, конечно, не единое командование и боевые действия под началом этого командования, а хотя бы координация работы. Ведь смотрите, что происходит: коллега Ваш задавал вопрос о том, что по ИГИЛ на территории Сирии наносятся авиационные удары представителями различных стран. Здесь и Австралия, и США, и Франция присоединилась. А результат то какой? Несколько дней назад, наши военные посчитали, авиация США нанесла 43 удара за сутки по территории Сирии. А результат какой? Никто не знает, есть ли он.</w:t>
      </w:r>
    </w:p>
    <w:p>
      <w:pPr>
        <w:pStyle w:val="BodyText"/>
      </w:pPr>
      <w:r>
        <w:t xml:space="preserve">Если мы ставим перед собой цель решать конкретные задачи, достигать конкретной цели, то тогда такая работа, чтобы быть эффективной, требует координации. Для этой координации центр и создан. Повторяю еще раз: он открыт для того, чтобы к нему присоединились все, кто заинтересован в борьбе с терроризмом.</w:t>
      </w:r>
    </w:p>
    <w:p>
      <w:pPr>
        <w:pStyle w:val="BodyText"/>
      </w:pPr>
      <w:r>
        <w:t xml:space="preserve">Мы сейчас говорили о взаимодействии между Соединенными Штатами и Россией на этом антитеррористическом треке, как говорят дипломаты. У нас есть понимание того, что необходимо усилить нашу работу хотя бы на двусторонней основе. Мы сейчас совместно подумаем о создании соответствующих механизмов.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Владимир Владимирович, Вы сказали, на двусторонней основе – это между Россией и Сирией?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Между Россией и США.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А между Россией и Сирией в данной ситуации Вы какой видите работу России в борьбе с Исламским государством и террористическими организациями: это все таки авиаудары или необходима наземная операция?</w:t>
      </w:r>
    </w:p>
    <w:p>
      <w:pPr>
        <w:pStyle w:val="BodyText"/>
      </w:pPr>
      <w:r>
        <w:t xml:space="preserve">Президент Ирана Рухани говорил, как и Вы, что авиаудары неэффективны, и призывал как раз к тому, что нужна наземная операция. Готова ли Россия все таки отправить туда свои войска? И говорили ли Вы с Обамой об этих аспектах и какой то конкретике военного сотрудничества в этом регионе для борьбы с этой угрозой?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Мы сейчас обсуждали с Президентом Обамой различные аспекты урегулирования в Сирии вообще и борьбы с террористическими организациями на территории этой страны в частности.</w:t>
      </w:r>
    </w:p>
    <w:p>
      <w:pPr>
        <w:pStyle w:val="BodyText"/>
      </w:pPr>
      <w:r>
        <w:t xml:space="preserve">Что же касается российского участия в этой работе, то мы думаем о том, что мы могли бы дополнительно сделать для того, чтобы поддержать тех, кто реально «в поле», что называется, оказывает сопротивление и воюет с террористами, в том числе с ИГИЛ. Таких немного: на территории Сирии это прежде всего сирийская армия и подразделения курдского ополчения, как я уже говорил в своем выступлении.</w:t>
      </w:r>
    </w:p>
    <w:p>
      <w:pPr>
        <w:pStyle w:val="BodyText"/>
      </w:pPr>
      <w:r>
        <w:t xml:space="preserve">Мы думаем, чем и как мы могли бы дополнительно поддержать сирийскую армию в борьбе с террором. Хочу подчеркнуть, мы полагаем, что эта работа по борьбе с террором должна идти параллельно с процессами политического характера в самой Сирии. Но ни о каких наземных операциях и участии российских воинских подразделений в наземных операциях речи не идет и идти не может.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Раз мы про Сирию говорим, хотел у Вас уточнить некоторые вещи. Сейчас в своих речах и Обама, и Олланд заявили, что для них фигура Башара Асада совершенно неприемлема. В свою очередь Вы говорили то, что эта армия действительно противостоит террору, и надо работать с Асадом не потому, что он хороший или плохой, а потому что их армия, его проасадовское ополчение работает. В итоге Вы к чему то пришли? Что в дальнейшем будет с Асадом? Россия как то будет его поддерживать или нет? Какие то здесь есть, что называется, connections?</w:t>
      </w:r>
      <w:r>
        <w:br/>
      </w:r>
      <w:r>
        <w:t xml:space="preserve">И еще один вопрос: Вы полностью исключаете наземную операцию, но есть ощущения, что в авиаоперации мы можем принять участие. Вы не опасаетесь, что называется, friendly fire, когда летают разные самолеты, те же французы и так далее. Здесь будет какой то соответствующий координационный центр?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Я уже говорил о том, что координация необходима в любом случае, но обращаю Ваше внимание на то, что в соответствии с Уставом ООН, с международным правом летать над территорией страны, тем более наносить удары можно только либо в рамках статьи седьмой Устава Организации Объединённых Наций и по решению Совбеза ООН, либо по приглашению правительства той или иной страны. Поэтому действия подобного рода, хотя они и предпринимаются против террористических организаций, все таки законными называть нельзя. Первое.</w:t>
      </w:r>
    </w:p>
    <w:p>
      <w:pPr>
        <w:pStyle w:val="BodyText"/>
      </w:pPr>
      <w:r>
        <w:t xml:space="preserve">Второе. Еще раз говорю: в любом случае нужна какая то информационная координация.</w:t>
      </w:r>
    </w:p>
    <w:p>
      <w:pPr>
        <w:pStyle w:val="BodyText"/>
      </w:pPr>
      <w:r>
        <w:t xml:space="preserve">По Асаду. Я с большим уважением отношусь к своим коллегам – и к американскому Президенту, и к французскому, – но они, как мне известно и как мне кажется, не являются гражданами Сирийской Республики, поэтому вряд ли должны принимать участие в определении судеб руководства другого государства. Это все таки дело самих сирийцев.</w:t>
      </w:r>
    </w:p>
    <w:p>
      <w:pPr>
        <w:pStyle w:val="BodyText"/>
      </w:pPr>
      <w:r>
        <w:t xml:space="preserve">Хотя, конечно, конфликт глубокий и, к сожалению, кровавый, поэтому я и сказал, что наряду с поддержкой официальных властей в борьбе с террором мы будем настаивать на проведении параллельно политических преобразований и политического процесса. Насколько мне известно, Президент Асад с этим согласен. В своем недавнем интервью российским представителям прессы он прямо об этом сказал.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тоже вопрос по координации. Здесь уже были упомянуты страны, структуры которых координируют работу по борьбе с ИГИЛ. Вообще, их очень много было создано за последние недели. Например, Вы проводили переговоры со своим израильским коллегой Нетаньяху и договорились о том, что на уровне генштабов усилия будут координировать наши военные в данном случае. Эта структура с израильтянами будет как отдельная структура или будет координироваться с остальными механизмами, которые сейчас создаются.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Это, во первых, никакая не структура, это просто взаимодействие на уровне военных ведомств, точнее, генеральных штабов. Израиль – региональная держава в том смысле, что находится в этом регионе. И, безусловно, мы должны с уважением относиться к интересам израильского государства, небезразлично Израилю, что происходит в этой стране.</w:t>
      </w:r>
    </w:p>
    <w:p>
      <w:pPr>
        <w:pStyle w:val="BodyText"/>
      </w:pPr>
      <w:r>
        <w:t xml:space="preserve">В то же время есть вопросы, которые вызывают определенные озабоченности, связанные с авиаударами по сирийской территории. Это все является предметом обсуждения специалистов, и эта работа будет осуществляться без создания каких либо структур на двусторонней основе.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Владимир Владимирович, выступая с трибуны Ассамблеи, Вы сегодня говорили о создании коалиции для борьбы с террористами и сравнили ее с антигитлеровской коалицией, что для нашей страны, естественно, является очень важным. При этом Вы не упомянули никакой страны в этой возможной коалиции. Правильно ли понимать, что когда Вы сейчас говорили с Обамой, Вы говорили о двухсторонних отношениях по борьбе с террором?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Пока да.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Но если говорить о региональных державах, то подразумевается ли Вами возможное участие в этой коалиции Ирана, Саудовской Аравии, Египта? Какой набор стран, как Вам кажется, мог бы в этой коалиции принять участие и прежде всего заинтересован в этом порядке?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Прежде всего это, конечно, страны региона, и Вы их практически все перечислили: это Иран, Саудовская Аравия, Турция, Иордания – все, кто заинтересован в борьбе с террористической угрозой.</w:t>
      </w:r>
    </w:p>
    <w:p>
      <w:pPr>
        <w:pStyle w:val="BodyText"/>
      </w:pPr>
      <w:r>
        <w:t xml:space="preserve">Что касается сравнения с нацистами, думаю, здесь это ни у кого не вызывает удивления. Посмотрите, что они творят, какие зверства они вытворяют: обезглавливание людей, сжигание заживо, уничтожение памятников мировой культуры и так далее. Разве не напрашивается эта параллель с нацистами? Именно так нацисты себя и вели в свое время. Поэтому ничего удивительного в этом сравнении нет. И мне бы очень хотелось, чтобы понимая это, мы объединили как можно больше стран в борьбе с этой угрозой.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последний раз с Бараком Обамой Вы проводили полноценные переговоры в 2013 году. Прошло два года, за эти два года много чего произошло. Если сопоставить атмосферу тогдашних переговоров и нынешних – в чем она изменилась? Может быть, было сложнее разговаривать или, наоборот, с учетом того, что Вы два года не разговаривали, было проще, конструктивнее? И второй вопрос…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Давайте я сначала на первый отвечу. Я не помню, что было в 2013 году, какая там была атмосфера. У нас много дел. Я думаю, что и Барак уже не помнит, понимаете.</w:t>
      </w:r>
    </w:p>
    <w:p>
      <w:pPr>
        <w:pStyle w:val="BodyText"/>
      </w:pPr>
      <w:r>
        <w:t xml:space="preserve">Но сегодняшняя беседа, я уже сказал, была очень конструктивной, деловой и на удивление очень откровенной. Мы нашли много точек соприкосновения, но есть и разногласия. Они, в принципе, известны, и здесь нет даже необходимости их повторять. На мой взгляд, есть возможность совместно работать над общими проблемами.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Позвольте еще заключительный вопрос. Буквально за двое суток до Вашей поездки сюда представитель Белого дома заявил, что Президент России, российская сторона сама очень активно искала встречи с Президентом США.</w:t>
      </w:r>
    </w:p>
    <w:p>
      <w:pPr>
        <w:pStyle w:val="BodyText"/>
      </w:pPr>
      <w:r>
        <w:t xml:space="preserve">Ваш помощник Юрий Викторович Ушаков говорил, что дело было не так. Хотелось бы от Вас услышать, как на самом деле была достигнута договоренность о встрече с Бараком Обамой? Кто был инициатором, как это все происходило?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Американские партнеры предложили эту встречу, как уже сказал мой помощник. Одновременно предложили, по моему, два варианта по времени: мы выбрали один из них. Вот и все.</w:t>
      </w:r>
      <w:r>
        <w:br/>
      </w:r>
      <w:r>
        <w:rPr>
          <w:bCs/>
          <w:b/>
        </w:rPr>
        <w:t xml:space="preserve">Реплика:</w:t>
      </w:r>
      <w:r>
        <w:t xml:space="preserve"> </w:t>
      </w:r>
      <w:r>
        <w:t xml:space="preserve">То есть это было в сентябре?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Да вот на днях, совсем недавно.</w:t>
      </w:r>
      <w:r>
        <w:br/>
      </w:r>
      <w:r>
        <w:t xml:space="preserve">Реплика: То есть Вы не запрашивали эту встречу?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Вот привязалась. (Смех.)</w:t>
      </w:r>
      <w:r>
        <w:br/>
      </w:r>
      <w:r>
        <w:t xml:space="preserve">Послушайте, Вы сказали, что мы два года или сколько то не разговаривали с Президентом США. Это не так. Мы с ним разговаривали: и по телефону разговаривали, и на международных площадках разговаривали, встречались накоротке, но обсуждали все ключевые вопросы и двусторонних отношений, и международной повестки дня. Поэтому если не было таких встреч «под камеру», это не значит, что у нас не было общения. Контакт вообще не прерывался. На этот счет нет и не может быть никаких озабоченностей, и спекуляций не нужно.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Владимир Владимирович, в целом довольны итогами визита?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Да, он был очень насыщенный и очень полезный, надо сказать. Такие мероприятия полезны тем, что много контактов, они носят подчас неформальный характер, но они очень продуктивны, потому что нет необходимости протокольно расшаркиваться: напрямую обсуждаются вопросы, представляющие либо взаимный, либо глобальный интерес. В этом смысле визит был очень полезный.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Не про политику. ООН распространила фотографию с официального завтрака, который был дан Генеральным секретарем ООН в честь 70-летия. В кадре Вы и Президент Обама с поднятыми бокалами в приветствии. Но кресло Пан Ги Муна пустует. Что случилось с Пан Ги Муном, он специально ушел, чтобы вас оставить тет-а-тет? И за что был тост? За что Вы подняли бокал?</w:t>
      </w:r>
      <w:r>
        <w:br/>
      </w:r>
      <w:r>
        <w:rPr>
          <w:bCs/>
          <w:b/>
        </w:rPr>
        <w:t xml:space="preserve">В.Путин:</w:t>
      </w:r>
      <w:r>
        <w:t xml:space="preserve"> </w:t>
      </w:r>
      <w:r>
        <w:t xml:space="preserve">Все таки представители прессы меня все время удивляют и радуют своей непосредственностью (Смех.) Бокалы были подняты в связи с тостом, который произнес Генеральный секретарь ООН – и он был на трибуне. И Президент Соединенных Штатов, как вежливый человек, просто поднял свой бокал, и мы с ним чокнулись за здоровье Генерального секретаря и развитие ООН.</w:t>
      </w:r>
    </w:p>
    <w:p>
      <w:pPr>
        <w:pStyle w:val="BodyText"/>
      </w:pPr>
      <w:r>
        <w:t xml:space="preserve">Сейчас из этого пытаются слепить что то совершенно даже непонятно откуда взявшееся. Ничего за этим нет, ничего за этим не стоит, это протокольное мероприятие и ничего больше. Вот разговор, который состоялся, был, действительно, я уже говорил, конструктивным, обстоятельным и, на мой взгляд, очень открытым.</w:t>
      </w:r>
      <w:r>
        <w:br/>
      </w:r>
      <w:r>
        <w:t xml:space="preserve">Спасибо. Всего хорошего.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441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performances-and-interviews/detail/8441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2024-10-25T18:07:32Z</dcterms:created>
  <dcterms:modified xsi:type="dcterms:W3CDTF">2024-10-25T18:07:32Z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