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-по-противодействию-терроризму."/>
    <w:p>
      <w:pPr>
        <w:pStyle w:val="Heading3"/>
      </w:pPr>
      <w:r>
        <w:t xml:space="preserve">Памятка по противодействию терроризму.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e59/e4krau7nhnh9dw6lovo1tpztirakwpee/Antiterr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http://nagatino-sadovniki.mos.ru/counter-terrorism/reminder-for-citizens/detail/12167194.html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counter-terrorism/reminder-for-citizens/detail/12167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counter-terrorism/reminder-for-citizens/detail/12167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2024-08-27T23:45:42Z</dcterms:created>
  <dcterms:modified xsi:type="dcterms:W3CDTF">2024-08-27T23:45:42Z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