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eca37b8c770414c3a16357c9ebe1ee92ecfe0"/>
    <w:p>
      <w:pPr>
        <w:pStyle w:val="Heading3"/>
      </w:pPr>
      <w:r>
        <w:t xml:space="preserve">Выступление главы управы района Нагатино-Садовники, председателя постоянно действующей рабочей группы управы района Нагатино-Садовники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Указом Мэра Москвы от 26.12.2018 № 109-УМ в управе района Нагатино-Садовники организована постоянно действующая рабочая группа (далее – ПДРГ) по профилактике терроризма, минимизации и (или) ликвидации последствий его проявлений.</w:t>
      </w:r>
    </w:p>
    <w:p>
      <w:pPr>
        <w:pStyle w:val="BodyText"/>
      </w:pPr>
      <w:r>
        <w:t xml:space="preserve">Приоритетными направлениями деятельности постоянно действующей рабочей группы управы района Нагатино-Садовники в 2024 году являются:</w:t>
      </w:r>
    </w:p>
    <w:p>
      <w:pPr>
        <w:pStyle w:val="BodyText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-обеспечение безопасности проведения значимых общественно-политических,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 и постановлением Правительства Российской Федерации от 19 октября 2017 г.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(территории)».</w:t>
      </w:r>
    </w:p>
    <w:p>
      <w:pPr>
        <w:pStyle w:val="BodyText"/>
      </w:pPr>
      <w:r>
        <w:t xml:space="preserve">Заседания постоянно действующей рабочей группы по профилактике терроризма, минимизации и (или) ликвидации последствий его проявлений проводятся в соответствии с разработанным планом.</w:t>
      </w:r>
    </w:p>
    <w:p>
      <w:pPr>
        <w:pStyle w:val="BodyText"/>
      </w:pPr>
      <w:r>
        <w:t xml:space="preserve">За три квартала 2024 года проведено 4 заседания постоянно действующей рабочей группы (12.03.2024, 26.04.2024, 30.07.2024, 30.08.2024), на которых рассмотрены вопросы о выполнении ранее принятых решений ПДРГ района Нагатино-Садовники города Москвы, а также об исполнении Плана работы ПДРГ района Нагатино-Садовники города Москвы по вопросам профилактики терроризма, минимизации и (или) ликвидации последствий его проявления на 2023 год и об исполнении Перечня мероприятий района Нагатино-Садовники на 2023 год по противодействию идеологии, о дополнительных мерах по недопущению террористических проявлений на объектах и территориях района Нагатино-Садовники в период подготовки и проведения выборов Президента Российской Федерации, о принимаемых мерах по повышению уровня антитеррористической защищённости и безопасности потенциально опасных и критически важных объектов, расположенных на территории района Нагатино-Садовники, о мерах по обеспечению безопасности граждан и антитеррористической защищенности объектов, расположенных на территории района Нагатино-Садовники в период подготовки и проведения праздничных мероприятий, посвященных 79 годовщине Победы в ВОВ, Дню Весны и Труда, а также в период празднования Пасхи, о мерах по усилению безопасности и противодействия возможным террористическим актам в период подготовки и проведения выпускных вечеров в районе Нагатино-Садовники и дополнительных мерах по повышению уровня антитеррористической защищенности мест отдыха детей при подготовке к летнему оздоровительному отдыху, о ходе реализации на территории района Нагатино-Садовники постановлений Правительства Российской Федерации от 14.04.2017 № 447 «Об утверждении требований к антитеррористической защищённости гостиниц и иных средств размещения и формы паспорта безопасности этих объектов», от 06.03.2015 № 202 «Об утверждении требований к антитеррористической защищённости объектов спорта и формы паспорта безопасности объектов спорта», от 25.03.2015 № 272 «Об утверждении требований к антитеррористической защищённости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о мерах по обеспечению антитеррористической защищенности объектов, расположенных на территории района Нагатино-Садовники в период подготовки и проведения начала нового учебного года в образовательных учреждениях, а также Дня города, Дня солидарности в борьбе с терроризмом, единого дня голосования, о ходе выполнения Перечня мероприятий на 2024 год по противодействию идеологии терроризма в городе Москве. Об организации и проведении профилактической работы с лицами, наиболее подверженными воздействию идеологии терроризма, о ходе реализации на территории района Нагатино-Садовники постановления Правительства Российской Федерации от 05.09.2019 № 1165 «Об утверждении требований к антитеррористической защищённости объектов (территорий) религиозных организаций и формы паспорта безопасности объектов (территорий) религиозных организаций».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Нагатино-Садовники остается стабильной. Террористических актов не допущено. Проявлений экстремизма в молодежной среде не отмечено.</w:t>
      </w:r>
    </w:p>
    <w:p>
      <w:pPr>
        <w:pStyle w:val="BodyText"/>
      </w:pPr>
      <w:r>
        <w:rPr>
          <w:bCs/>
          <w:b/>
        </w:rPr>
        <w:t xml:space="preserve">Информационная деятельность</w:t>
      </w:r>
    </w:p>
    <w:p>
      <w:pPr>
        <w:pStyle w:val="BodyText"/>
      </w:pPr>
      <w:r>
        <w:t xml:space="preserve">Силами ОПОП и ГБУ «Жилищник района Нагатино-Садовники» организовано распространение памяток для жителей о необходимости повышения бдительности, действиях при обнаружении подозрительных предметов и возникновении ЧС, а также сведений о телефонах «горячих линий» правоохранительных органов окружных и районных служб.</w:t>
      </w:r>
    </w:p>
    <w:p>
      <w:pPr>
        <w:pStyle w:val="BodyText"/>
      </w:pPr>
      <w:r>
        <w:t xml:space="preserve">Информация о действиях населения при угрозе возникновения террористических актов в местах массового пребывания людей размещена на официальном сайте управы района. На информационных стендах в подъездах многоквартирных домов и дворовых территориях размещена информация о необходимости проявления бдительности, информировании правоохранительных органов о каждом случае обнаружения бесхозных или брошенных предметов с указанием телефонов экстренных служб.</w:t>
      </w:r>
    </w:p>
    <w:p>
      <w:pPr>
        <w:pStyle w:val="BodyText"/>
      </w:pPr>
      <w:r>
        <w:rPr>
          <w:bCs/>
          <w:b/>
        </w:rPr>
        <w:t xml:space="preserve">Координационная деятельность</w:t>
      </w:r>
    </w:p>
    <w:p>
      <w:pPr>
        <w:pStyle w:val="BodyText"/>
      </w:pPr>
      <w:r>
        <w:t xml:space="preserve">В целях предупреждения и профилактики правонарушений на территории района Нагатино-Садовники города Москвы действует система мониторинга криминогенной обстановки, установлено взаимодействие с заинтересованными структурами района ОМВД, общественным пунктом охраны порядка, народной дружиной.</w:t>
      </w:r>
    </w:p>
    <w:p>
      <w:pPr>
        <w:pStyle w:val="BodyText"/>
      </w:pPr>
      <w:r>
        <w:rPr>
          <w:bCs/>
          <w:b/>
        </w:rPr>
        <w:t xml:space="preserve">Противодействие идеологии терроризма</w:t>
      </w:r>
    </w:p>
    <w:p>
      <w:pPr>
        <w:pStyle w:val="BodyText"/>
      </w:pPr>
      <w:r>
        <w:t xml:space="preserve">В современных условиях терроризм является одной из основных угроз национальной безопасности Российской Федерации, что определяет необходимость противодействия ему на всех направлениях.</w:t>
      </w:r>
    </w:p>
    <w:p>
      <w:pPr>
        <w:pStyle w:val="BodyText"/>
      </w:pPr>
      <w:r>
        <w:t xml:space="preserve">Вопросы противодействия терроризму регулируются различными отраслями российского законодательства и базируются на положениях Концепции противодействия терроризму в Российской Федерации.</w:t>
      </w:r>
    </w:p>
    <w:p>
      <w:pPr>
        <w:pStyle w:val="BodyText"/>
      </w:pPr>
      <w:r>
        <w:t xml:space="preserve">Деятельность органов государственной власти и органов местного самоуправления, а также юридических и физических лиц осуществляется:</w:t>
      </w:r>
    </w:p>
    <w:p>
      <w:pPr>
        <w:pStyle w:val="BodyText"/>
      </w:pPr>
      <w:r>
        <w:t xml:space="preserve">- по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>
      <w:pPr>
        <w:pStyle w:val="BodyText"/>
      </w:pPr>
      <w:r>
        <w:t xml:space="preserve">- по выявлению, предупреждению, пресечению, раскрытию и расследованию террористического акта (борьба с терроризмом);</w:t>
      </w:r>
    </w:p>
    <w:p>
      <w:pPr>
        <w:pStyle w:val="BodyText"/>
      </w:pPr>
      <w:r>
        <w:t xml:space="preserve">- по минимизации и (или) ликвидации последствий проявлений терроризма.</w:t>
      </w:r>
    </w:p>
    <w:p>
      <w:pPr>
        <w:pStyle w:val="BodyText"/>
      </w:pPr>
      <w:r>
        <w:t xml:space="preserve">В управе района создана постоянно действующая пропагандистская группа по противодействию идеологии терроризма. Совместно с образовательными и досуговым учреждениями, органом местного самоуправления, расположенными на территории района, организована работа по проведению мероприятий, направленных на профилактику и противодействие идеологии терроризма, проведение информационно-разъяснительной работы с целью профилактики вовлечения подростков, молодежи в экстремистскую и террористическую деятельность. Работа постоянно действующей пропагандистской группы проводится согласно перечню мероприятий по противодействию идеологии терроризма.</w:t>
      </w:r>
    </w:p>
    <w:p>
      <w:pPr>
        <w:pStyle w:val="BodyText"/>
      </w:pPr>
      <w:r>
        <w:t xml:space="preserve">В плане предусматриваются культурно-просветительские мероприятия, направленные на профилактику правонарушений, формирование уважительного отношения к культуре и религиям народов, проживающих на территории России, проводятся различные конкурсы, фестивали, направленные на гармонизацию межнациональных отношений, духовное и патриотическое воспитание подростков, молодежи. В школах проводятся школьные линейки, классные часы, уроки памяти и мужества, тематические конкурсы.</w:t>
      </w:r>
    </w:p>
    <w:p>
      <w:pPr>
        <w:pStyle w:val="BodyText"/>
      </w:pPr>
      <w:r>
        <w:t xml:space="preserve">ГБУ «Жилищник района Нагатино-Садовники» проводит прием на работу иностранных граждан только после проверки их органами внутренних дел России по району Нагатино-Садовники и отделом по вопросам миграции. При приеме на работу в отделе кадров ГБУ «Жилищник района Нагатино-Садовники» с гражданами проводится беседа о личных качествах, роде занятий в свободное время, семье, близком окружении. Начальниками участков проводятся профилактические беседы о необходимости соблюдать правила, требования российского законодательства, правила поведения в обществе на территории РФ, о недопущении противоправных действий, проявлений актов терроризма, экстремизма и ксенофобии.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http://nagatino-sadovniki.mos.ru/counter-terrorism/anti-terrorist-activity-of-the-district-nagatino-gardeners-of-the-southern-administrative-district-o/performance-in-cm/detail/12700953.html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anti-terrorist-activity-of-the-district-nagatino-gardeners-of-the-southern-administrative-district-o/performance-in-cm/detail/12700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anti-terrorist-activity-of-the-district-nagatino-gardeners-of-the-southern-administrative-district-o/performance-in-cm/detail/12700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2024-12-06T17:42:59Z</dcterms:created>
  <dcterms:modified xsi:type="dcterms:W3CDTF">2024-12-06T17:42:59Z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